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E4" w:rsidRPr="003657E4" w:rsidRDefault="00D07166" w:rsidP="003657E4">
      <w:pPr>
        <w:ind w:left="5664"/>
      </w:pPr>
      <w:r>
        <w:t>Stalowa Wola, dnia  14.05.2021</w:t>
      </w:r>
      <w:r w:rsidR="003657E4" w:rsidRPr="003657E4">
        <w:t xml:space="preserve">r. </w:t>
      </w:r>
    </w:p>
    <w:p w:rsidR="003657E4" w:rsidRPr="003657E4" w:rsidRDefault="003657E4" w:rsidP="003657E4">
      <w:pPr>
        <w:jc w:val="both"/>
      </w:pPr>
    </w:p>
    <w:p w:rsidR="003657E4" w:rsidRPr="003657E4" w:rsidRDefault="003657E4" w:rsidP="003657E4">
      <w:r w:rsidRPr="003657E4">
        <w:t xml:space="preserve">Sąd Rejonowy </w:t>
      </w:r>
    </w:p>
    <w:p w:rsidR="003657E4" w:rsidRPr="003657E4" w:rsidRDefault="003657E4" w:rsidP="003657E4">
      <w:r w:rsidRPr="003657E4">
        <w:t xml:space="preserve">w Stalowej Woli                              </w:t>
      </w:r>
    </w:p>
    <w:p w:rsidR="003657E4" w:rsidRPr="003657E4" w:rsidRDefault="003657E4" w:rsidP="003657E4">
      <w:pPr>
        <w:jc w:val="both"/>
      </w:pPr>
      <w:r w:rsidRPr="003657E4">
        <w:t xml:space="preserve">V Wydział Ksiąg Wieczystych </w:t>
      </w:r>
    </w:p>
    <w:p w:rsidR="003657E4" w:rsidRPr="003657E4" w:rsidRDefault="003657E4" w:rsidP="003657E4">
      <w:pPr>
        <w:rPr>
          <w:i/>
        </w:rPr>
      </w:pPr>
    </w:p>
    <w:p w:rsidR="003657E4" w:rsidRPr="003657E4" w:rsidRDefault="00D07166" w:rsidP="003657E4">
      <w:r>
        <w:t xml:space="preserve">Sygn. akt. V Dz. </w:t>
      </w:r>
      <w:proofErr w:type="spellStart"/>
      <w:r>
        <w:t>Kw</w:t>
      </w:r>
      <w:proofErr w:type="spellEnd"/>
      <w:r>
        <w:t xml:space="preserve">  118/21</w:t>
      </w:r>
      <w:r w:rsidR="003657E4" w:rsidRPr="003657E4">
        <w:t xml:space="preserve">                         </w:t>
      </w:r>
    </w:p>
    <w:p w:rsidR="003657E4" w:rsidRPr="003657E4" w:rsidRDefault="003657E4" w:rsidP="003657E4"/>
    <w:p w:rsidR="003657E4" w:rsidRPr="003657E4" w:rsidRDefault="003657E4" w:rsidP="003657E4"/>
    <w:p w:rsidR="003657E4" w:rsidRPr="003657E4" w:rsidRDefault="003657E4" w:rsidP="003657E4"/>
    <w:p w:rsidR="003657E4" w:rsidRPr="003657E4" w:rsidRDefault="003657E4" w:rsidP="003657E4"/>
    <w:p w:rsidR="003657E4" w:rsidRPr="003657E4" w:rsidRDefault="003657E4" w:rsidP="003657E4">
      <w:pPr>
        <w:jc w:val="center"/>
        <w:rPr>
          <w:b/>
        </w:rPr>
      </w:pPr>
      <w:r w:rsidRPr="003657E4">
        <w:rPr>
          <w:b/>
        </w:rPr>
        <w:t>OBWIESZCZENIE</w:t>
      </w:r>
    </w:p>
    <w:p w:rsidR="003657E4" w:rsidRPr="003657E4" w:rsidRDefault="003657E4" w:rsidP="003657E4">
      <w:pPr>
        <w:jc w:val="center"/>
      </w:pPr>
    </w:p>
    <w:p w:rsidR="003657E4" w:rsidRPr="003657E4" w:rsidRDefault="003657E4" w:rsidP="003657E4">
      <w:pPr>
        <w:jc w:val="center"/>
      </w:pPr>
    </w:p>
    <w:p w:rsidR="003657E4" w:rsidRDefault="003657E4" w:rsidP="003657E4">
      <w:pPr>
        <w:jc w:val="both"/>
      </w:pPr>
      <w:r w:rsidRPr="003657E4">
        <w:t xml:space="preserve"> </w:t>
      </w:r>
      <w:r w:rsidRPr="003657E4">
        <w:tab/>
        <w:t xml:space="preserve">Sąd Rejonowy w Stalowej Woli   V Wydział Ksiąg Wieczystych obwieszcza, iż Skarb Państwa reprezentowany przez Starostę Stalowowolskiego złożył wniosek  o założenie księgi wieczystej  dla nieruchomości gruntowej położonej w </w:t>
      </w:r>
      <w:r w:rsidR="00D07166">
        <w:t>Starych Barakach</w:t>
      </w:r>
      <w:r w:rsidRPr="003657E4">
        <w:t xml:space="preserve"> </w:t>
      </w:r>
      <w:proofErr w:type="spellStart"/>
      <w:r w:rsidRPr="003657E4">
        <w:t>obr</w:t>
      </w:r>
      <w:proofErr w:type="spellEnd"/>
      <w:r w:rsidRPr="003657E4">
        <w:t>. 00</w:t>
      </w:r>
      <w:r w:rsidR="00D07166">
        <w:t>02</w:t>
      </w:r>
      <w:r w:rsidRPr="003657E4">
        <w:t xml:space="preserve"> – </w:t>
      </w:r>
      <w:r w:rsidR="00D07166">
        <w:t>Stare Baraki</w:t>
      </w:r>
      <w:r w:rsidRPr="003657E4">
        <w:t>, gmina Zaklików oznaczonej numerami ewidencyjnymi:</w:t>
      </w:r>
    </w:p>
    <w:p w:rsidR="00623D21" w:rsidRDefault="00D07166" w:rsidP="00623D21">
      <w:pPr>
        <w:jc w:val="both"/>
      </w:pPr>
      <w:r>
        <w:t>- 98 o pow. 0,6593</w:t>
      </w:r>
      <w:r w:rsidR="00623D21">
        <w:t xml:space="preserve"> ha,</w:t>
      </w:r>
      <w:r w:rsidR="00CF1D43">
        <w:t xml:space="preserve"> </w:t>
      </w:r>
      <w:r w:rsidR="00623D21">
        <w:t>stanowiącej drogę</w:t>
      </w:r>
    </w:p>
    <w:p w:rsidR="00623D21" w:rsidRDefault="00D07166" w:rsidP="00623D21">
      <w:pPr>
        <w:jc w:val="both"/>
      </w:pPr>
      <w:r>
        <w:t xml:space="preserve">- </w:t>
      </w:r>
      <w:r w:rsidR="00623D21">
        <w:t>9</w:t>
      </w:r>
      <w:r>
        <w:t>9</w:t>
      </w:r>
      <w:r w:rsidR="00623D21">
        <w:t xml:space="preserve"> o pow.0,</w:t>
      </w:r>
      <w:r>
        <w:t>3262</w:t>
      </w:r>
      <w:r w:rsidR="00623D21">
        <w:t xml:space="preserve"> ha, stanowiącej drogę</w:t>
      </w:r>
    </w:p>
    <w:p w:rsidR="003657E4" w:rsidRPr="003657E4" w:rsidRDefault="003657E4" w:rsidP="003657E4">
      <w:pPr>
        <w:jc w:val="both"/>
      </w:pPr>
    </w:p>
    <w:p w:rsidR="003657E4" w:rsidRPr="003657E4" w:rsidRDefault="003657E4" w:rsidP="003657E4">
      <w:pPr>
        <w:ind w:firstLine="708"/>
        <w:jc w:val="both"/>
      </w:pPr>
      <w:r w:rsidRPr="003657E4">
        <w:t>Dla powyższej nieruchomości nie była prowadzona księga wieczysta ani nie był  prowadzony zbiór dokumentów. Prawo własności przypisuje sobie Skarb Państwa.</w:t>
      </w:r>
    </w:p>
    <w:p w:rsidR="003657E4" w:rsidRPr="003657E4" w:rsidRDefault="003657E4" w:rsidP="003657E4">
      <w:pPr>
        <w:ind w:firstLine="708"/>
        <w:jc w:val="both"/>
      </w:pPr>
      <w:r w:rsidRPr="003657E4">
        <w:t>Wobec powyższego   wzywa się wszystkich, którzy roszczą sobie prawo własności, ograniczone prawa rzeczowe albo prawa ograniczające możność rozporządzania  nieruchomością, ażeby w terminie jednego miesiąca od dnia wywieszenia niniejszego obwieszczenia zgłosili  w  tutejszym  Sądzie swoje prawa i złożyli potrzebne do ich wykazania dokumenty, pod rygorem pominięcia ujawnienia ich praw w zakładanej księdze wieczystej.</w:t>
      </w:r>
    </w:p>
    <w:p w:rsidR="003657E4" w:rsidRPr="003657E4" w:rsidRDefault="003657E4" w:rsidP="003657E4">
      <w:pPr>
        <w:jc w:val="both"/>
      </w:pPr>
    </w:p>
    <w:p w:rsidR="003657E4" w:rsidRPr="003657E4" w:rsidRDefault="003657E4" w:rsidP="003657E4">
      <w:pPr>
        <w:jc w:val="both"/>
      </w:pPr>
    </w:p>
    <w:p w:rsidR="003657E4" w:rsidRPr="003657E4" w:rsidRDefault="003657E4" w:rsidP="003657E4"/>
    <w:p w:rsidR="003657E4" w:rsidRPr="003657E4" w:rsidRDefault="003657E4" w:rsidP="003657E4"/>
    <w:p w:rsidR="003657E4" w:rsidRPr="003657E4" w:rsidRDefault="003657E4" w:rsidP="003657E4"/>
    <w:p w:rsidR="003657E4" w:rsidRPr="003657E4" w:rsidRDefault="003657E4" w:rsidP="000C6A7D">
      <w:r w:rsidRPr="003657E4">
        <w:t>Przewodnicząca</w:t>
      </w:r>
    </w:p>
    <w:p w:rsidR="003657E4" w:rsidRPr="003657E4" w:rsidRDefault="003657E4" w:rsidP="003657E4">
      <w:r w:rsidRPr="003657E4">
        <w:t>St. referendarz sądowy</w:t>
      </w:r>
    </w:p>
    <w:p w:rsidR="003657E4" w:rsidRPr="003657E4" w:rsidRDefault="003657E4" w:rsidP="003657E4">
      <w:bookmarkStart w:id="0" w:name="_GoBack"/>
      <w:bookmarkEnd w:id="0"/>
      <w:r w:rsidRPr="003657E4">
        <w:t>Monika Piasta</w:t>
      </w:r>
    </w:p>
    <w:p w:rsidR="003657E4" w:rsidRPr="003657E4" w:rsidRDefault="003657E4" w:rsidP="003657E4">
      <w:pPr>
        <w:jc w:val="right"/>
      </w:pPr>
    </w:p>
    <w:p w:rsidR="003657E4" w:rsidRDefault="003657E4" w:rsidP="003657E4"/>
    <w:p w:rsidR="00D211C0" w:rsidRDefault="00D211C0" w:rsidP="003657E4"/>
    <w:p w:rsidR="00D211C0" w:rsidRDefault="00D211C0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95115" w:rsidRDefault="00D95115" w:rsidP="003657E4"/>
    <w:p w:rsidR="00D211C0" w:rsidRDefault="00D211C0" w:rsidP="003657E4"/>
    <w:p w:rsidR="00D211C0" w:rsidRDefault="00D211C0" w:rsidP="003657E4"/>
    <w:p w:rsidR="00D211C0" w:rsidRDefault="00D211C0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07166" w:rsidRDefault="00D07166" w:rsidP="003657E4"/>
    <w:p w:rsidR="00D211C0" w:rsidRPr="003657E4" w:rsidRDefault="00D211C0" w:rsidP="003657E4"/>
    <w:p w:rsidR="00ED317F" w:rsidRDefault="00ED317F" w:rsidP="00ED317F">
      <w:pPr>
        <w:jc w:val="both"/>
      </w:pPr>
    </w:p>
    <w:sectPr w:rsidR="00ED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16E"/>
    <w:multiLevelType w:val="hybridMultilevel"/>
    <w:tmpl w:val="F760E1B6"/>
    <w:lvl w:ilvl="0" w:tplc="AECC6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DEA"/>
    <w:multiLevelType w:val="hybridMultilevel"/>
    <w:tmpl w:val="5704895E"/>
    <w:lvl w:ilvl="0" w:tplc="0415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33DA4"/>
    <w:multiLevelType w:val="hybridMultilevel"/>
    <w:tmpl w:val="411051D0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4"/>
    <w:rsid w:val="00024ACD"/>
    <w:rsid w:val="00031621"/>
    <w:rsid w:val="00067F7B"/>
    <w:rsid w:val="000714A2"/>
    <w:rsid w:val="0007165E"/>
    <w:rsid w:val="00071897"/>
    <w:rsid w:val="00086B68"/>
    <w:rsid w:val="000A0340"/>
    <w:rsid w:val="000C6A7D"/>
    <w:rsid w:val="000D7A84"/>
    <w:rsid w:val="000E0742"/>
    <w:rsid w:val="000E1E17"/>
    <w:rsid w:val="000F2906"/>
    <w:rsid w:val="00122DB0"/>
    <w:rsid w:val="00131E69"/>
    <w:rsid w:val="0014143A"/>
    <w:rsid w:val="001461AC"/>
    <w:rsid w:val="001621DA"/>
    <w:rsid w:val="00195D08"/>
    <w:rsid w:val="001A54F7"/>
    <w:rsid w:val="001A5A84"/>
    <w:rsid w:val="001A5B6A"/>
    <w:rsid w:val="001C4B14"/>
    <w:rsid w:val="001D174D"/>
    <w:rsid w:val="001D2270"/>
    <w:rsid w:val="001F379C"/>
    <w:rsid w:val="00201EF6"/>
    <w:rsid w:val="002060A4"/>
    <w:rsid w:val="00227819"/>
    <w:rsid w:val="00232A20"/>
    <w:rsid w:val="00234313"/>
    <w:rsid w:val="00245F51"/>
    <w:rsid w:val="00250A57"/>
    <w:rsid w:val="002557BC"/>
    <w:rsid w:val="0025683C"/>
    <w:rsid w:val="00261025"/>
    <w:rsid w:val="00274546"/>
    <w:rsid w:val="0029345A"/>
    <w:rsid w:val="002A11A3"/>
    <w:rsid w:val="002C71BD"/>
    <w:rsid w:val="002D7F98"/>
    <w:rsid w:val="002E2690"/>
    <w:rsid w:val="00306850"/>
    <w:rsid w:val="003156D0"/>
    <w:rsid w:val="00353A2F"/>
    <w:rsid w:val="003605CE"/>
    <w:rsid w:val="003657E4"/>
    <w:rsid w:val="0039663B"/>
    <w:rsid w:val="003A4965"/>
    <w:rsid w:val="003A4E32"/>
    <w:rsid w:val="003C726B"/>
    <w:rsid w:val="003F0D40"/>
    <w:rsid w:val="00414B4B"/>
    <w:rsid w:val="004309F3"/>
    <w:rsid w:val="00430DA1"/>
    <w:rsid w:val="00443FD6"/>
    <w:rsid w:val="00492D3C"/>
    <w:rsid w:val="00497552"/>
    <w:rsid w:val="004D6C1B"/>
    <w:rsid w:val="004E52B1"/>
    <w:rsid w:val="004F566E"/>
    <w:rsid w:val="00500B58"/>
    <w:rsid w:val="005140CC"/>
    <w:rsid w:val="005164A5"/>
    <w:rsid w:val="005441E0"/>
    <w:rsid w:val="00544508"/>
    <w:rsid w:val="0055184D"/>
    <w:rsid w:val="00553931"/>
    <w:rsid w:val="00555C81"/>
    <w:rsid w:val="00570BCC"/>
    <w:rsid w:val="0057479E"/>
    <w:rsid w:val="00582FD4"/>
    <w:rsid w:val="0058577C"/>
    <w:rsid w:val="005F63AC"/>
    <w:rsid w:val="00601F85"/>
    <w:rsid w:val="00623D21"/>
    <w:rsid w:val="00630587"/>
    <w:rsid w:val="006305CA"/>
    <w:rsid w:val="00656652"/>
    <w:rsid w:val="006D0C19"/>
    <w:rsid w:val="006D18CA"/>
    <w:rsid w:val="006D3006"/>
    <w:rsid w:val="006F1330"/>
    <w:rsid w:val="00701672"/>
    <w:rsid w:val="007477A9"/>
    <w:rsid w:val="007778D2"/>
    <w:rsid w:val="007A1F78"/>
    <w:rsid w:val="007C20B9"/>
    <w:rsid w:val="007C3A2F"/>
    <w:rsid w:val="007E55BA"/>
    <w:rsid w:val="007F0FF1"/>
    <w:rsid w:val="007F4C7B"/>
    <w:rsid w:val="0080295A"/>
    <w:rsid w:val="008141C9"/>
    <w:rsid w:val="00830636"/>
    <w:rsid w:val="008502EE"/>
    <w:rsid w:val="00854C61"/>
    <w:rsid w:val="00871227"/>
    <w:rsid w:val="00882D78"/>
    <w:rsid w:val="008959A0"/>
    <w:rsid w:val="008A4B2E"/>
    <w:rsid w:val="008A6049"/>
    <w:rsid w:val="008C709A"/>
    <w:rsid w:val="008E1A60"/>
    <w:rsid w:val="00901804"/>
    <w:rsid w:val="00922C88"/>
    <w:rsid w:val="009479A3"/>
    <w:rsid w:val="0095396F"/>
    <w:rsid w:val="0097142D"/>
    <w:rsid w:val="00973116"/>
    <w:rsid w:val="00981923"/>
    <w:rsid w:val="00992ADC"/>
    <w:rsid w:val="009979A4"/>
    <w:rsid w:val="009B4042"/>
    <w:rsid w:val="009D4347"/>
    <w:rsid w:val="009E0149"/>
    <w:rsid w:val="009E6C1B"/>
    <w:rsid w:val="00A26166"/>
    <w:rsid w:val="00A773C4"/>
    <w:rsid w:val="00A91AA9"/>
    <w:rsid w:val="00A968B1"/>
    <w:rsid w:val="00AA2555"/>
    <w:rsid w:val="00AC43B9"/>
    <w:rsid w:val="00AE0655"/>
    <w:rsid w:val="00AE0F19"/>
    <w:rsid w:val="00AF7C1A"/>
    <w:rsid w:val="00B15692"/>
    <w:rsid w:val="00B15D51"/>
    <w:rsid w:val="00B1630E"/>
    <w:rsid w:val="00B20670"/>
    <w:rsid w:val="00B37AA6"/>
    <w:rsid w:val="00B45F67"/>
    <w:rsid w:val="00B503A1"/>
    <w:rsid w:val="00B54848"/>
    <w:rsid w:val="00B75B22"/>
    <w:rsid w:val="00B82E8B"/>
    <w:rsid w:val="00BA339F"/>
    <w:rsid w:val="00BC3874"/>
    <w:rsid w:val="00BC42F2"/>
    <w:rsid w:val="00BC6D81"/>
    <w:rsid w:val="00BD4690"/>
    <w:rsid w:val="00BF0619"/>
    <w:rsid w:val="00BF15BA"/>
    <w:rsid w:val="00C24438"/>
    <w:rsid w:val="00C473F4"/>
    <w:rsid w:val="00C56573"/>
    <w:rsid w:val="00C65386"/>
    <w:rsid w:val="00C86E28"/>
    <w:rsid w:val="00CF1D43"/>
    <w:rsid w:val="00CF378A"/>
    <w:rsid w:val="00CF7719"/>
    <w:rsid w:val="00D07166"/>
    <w:rsid w:val="00D211C0"/>
    <w:rsid w:val="00D23297"/>
    <w:rsid w:val="00D45B10"/>
    <w:rsid w:val="00D46FB0"/>
    <w:rsid w:val="00D54047"/>
    <w:rsid w:val="00D75C54"/>
    <w:rsid w:val="00D76B85"/>
    <w:rsid w:val="00D81F27"/>
    <w:rsid w:val="00D95115"/>
    <w:rsid w:val="00DA2005"/>
    <w:rsid w:val="00DB6FE9"/>
    <w:rsid w:val="00DC23BA"/>
    <w:rsid w:val="00DC6E82"/>
    <w:rsid w:val="00DE3B4B"/>
    <w:rsid w:val="00DF179C"/>
    <w:rsid w:val="00DF3E80"/>
    <w:rsid w:val="00E2410A"/>
    <w:rsid w:val="00E35DA3"/>
    <w:rsid w:val="00E4636C"/>
    <w:rsid w:val="00E503D8"/>
    <w:rsid w:val="00E60655"/>
    <w:rsid w:val="00E80F58"/>
    <w:rsid w:val="00EB150F"/>
    <w:rsid w:val="00ED317F"/>
    <w:rsid w:val="00EE2F98"/>
    <w:rsid w:val="00F32C52"/>
    <w:rsid w:val="00F411E1"/>
    <w:rsid w:val="00F7373E"/>
    <w:rsid w:val="00F773F0"/>
    <w:rsid w:val="00F958EE"/>
    <w:rsid w:val="00FA4D84"/>
    <w:rsid w:val="00FA67D7"/>
    <w:rsid w:val="00FD2D8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6F52"/>
  <w15:docId w15:val="{6488A8CD-EB9E-49C7-A91F-06291A9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7F"/>
    <w:pPr>
      <w:keepNext/>
      <w:autoSpaceDE w:val="0"/>
      <w:autoSpaceDN w:val="0"/>
      <w:ind w:left="851"/>
      <w:outlineLvl w:val="0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ED317F"/>
    <w:pPr>
      <w:keepNext/>
      <w:autoSpaceDE w:val="0"/>
      <w:autoSpaceDN w:val="0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17F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D3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5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Sordyl</dc:creator>
  <cp:lastModifiedBy>Magdalena Siembida</cp:lastModifiedBy>
  <cp:revision>2</cp:revision>
  <cp:lastPrinted>2021-05-14T09:08:00Z</cp:lastPrinted>
  <dcterms:created xsi:type="dcterms:W3CDTF">2021-05-21T12:10:00Z</dcterms:created>
  <dcterms:modified xsi:type="dcterms:W3CDTF">2021-05-21T12:10:00Z</dcterms:modified>
</cp:coreProperties>
</file>