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7747" w:rsidRPr="005D7747" w:rsidRDefault="005D7747" w:rsidP="005D7747">
      <w:pPr>
        <w:rPr>
          <w:vanish/>
        </w:rPr>
      </w:pPr>
    </w:p>
    <w:tbl>
      <w:tblPr>
        <w:tblW w:w="1573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2835"/>
        <w:gridCol w:w="4820"/>
        <w:gridCol w:w="5103"/>
      </w:tblGrid>
      <w:tr w:rsidR="00BB7277" w:rsidRPr="00495142" w:rsidTr="00BB7277">
        <w:trPr>
          <w:cantSplit/>
          <w:trHeight w:val="285"/>
        </w:trPr>
        <w:tc>
          <w:tcPr>
            <w:tcW w:w="15735" w:type="dxa"/>
            <w:gridSpan w:val="4"/>
            <w:tcBorders>
              <w:top w:val="single" w:sz="8" w:space="0" w:color="auto"/>
              <w:bottom w:val="single" w:sz="4" w:space="0" w:color="auto"/>
            </w:tcBorders>
            <w:vAlign w:val="center"/>
          </w:tcPr>
          <w:p w:rsidR="00BB7277" w:rsidRPr="002752BB" w:rsidRDefault="00BB7277" w:rsidP="00BB7277">
            <w:pPr>
              <w:ind w:left="85" w:right="85"/>
              <w:rPr>
                <w:rFonts w:ascii="Arial" w:hAnsi="Arial" w:cs="Arial"/>
                <w:sz w:val="20"/>
              </w:rPr>
            </w:pPr>
            <w:bookmarkStart w:id="0" w:name="_GoBack"/>
            <w:bookmarkEnd w:id="0"/>
            <w:r w:rsidRPr="008B151D">
              <w:rPr>
                <w:rFonts w:ascii="Arial" w:hAnsi="Arial" w:cs="Arial"/>
                <w:sz w:val="20"/>
              </w:rPr>
              <w:t xml:space="preserve">MINISTERSTWO SPRAWIEDLIWOŚCI, Al. Ujazdowskie 11, 00-950 Warszawa             </w:t>
            </w:r>
            <w:r>
              <w:rPr>
                <w:rFonts w:ascii="Arial" w:hAnsi="Arial" w:cs="Arial"/>
                <w:sz w:val="20"/>
              </w:rPr>
              <w:t xml:space="preserve">                         </w:t>
            </w:r>
            <w:r w:rsidRPr="008B151D">
              <w:rPr>
                <w:rFonts w:ascii="Arial" w:hAnsi="Arial" w:cs="Arial"/>
                <w:sz w:val="20"/>
              </w:rPr>
              <w:t xml:space="preserve">                                                                                                </w:t>
            </w:r>
            <w:r w:rsidRPr="008B151D">
              <w:rPr>
                <w:rFonts w:ascii="Arial" w:hAnsi="Arial" w:cs="Arial"/>
                <w:b/>
                <w:color w:val="FF0000"/>
                <w:sz w:val="20"/>
              </w:rPr>
              <w:t xml:space="preserve"> </w:t>
            </w:r>
            <w:r w:rsidRPr="00033826">
              <w:rPr>
                <w:rFonts w:ascii="Arial" w:hAnsi="Arial" w:cs="Arial"/>
                <w:b/>
              </w:rPr>
              <w:t>bez EPU</w:t>
            </w:r>
          </w:p>
        </w:tc>
      </w:tr>
      <w:tr w:rsidR="00966EE7" w:rsidRPr="00495142" w:rsidTr="00966EE7">
        <w:trPr>
          <w:cantSplit/>
          <w:trHeight w:val="1175"/>
        </w:trPr>
        <w:tc>
          <w:tcPr>
            <w:tcW w:w="5812" w:type="dxa"/>
            <w:gridSpan w:val="2"/>
            <w:vMerge w:val="restart"/>
            <w:tcBorders>
              <w:top w:val="single" w:sz="4" w:space="0" w:color="auto"/>
              <w:bottom w:val="single" w:sz="4" w:space="0" w:color="auto"/>
              <w:right w:val="single" w:sz="8" w:space="0" w:color="auto"/>
            </w:tcBorders>
            <w:vAlign w:val="center"/>
          </w:tcPr>
          <w:p w:rsidR="00966EE7" w:rsidRPr="002752BB" w:rsidRDefault="00BB7277" w:rsidP="002752BB">
            <w:pPr>
              <w:ind w:left="28"/>
              <w:rPr>
                <w:rFonts w:ascii="Arial" w:hAnsi="Arial" w:cs="Arial"/>
                <w:sz w:val="20"/>
              </w:rPr>
            </w:pPr>
            <w:r w:rsidRPr="002752BB">
              <w:rPr>
                <w:rFonts w:ascii="Arial" w:hAnsi="Arial" w:cs="Arial"/>
                <w:sz w:val="20"/>
              </w:rPr>
              <w:t xml:space="preserve">SR w Stalowej Woli  </w:t>
            </w:r>
          </w:p>
        </w:tc>
        <w:tc>
          <w:tcPr>
            <w:tcW w:w="4820" w:type="dxa"/>
            <w:vMerge w:val="restart"/>
            <w:tcBorders>
              <w:top w:val="single" w:sz="4" w:space="0" w:color="auto"/>
              <w:left w:val="single" w:sz="8" w:space="0" w:color="auto"/>
              <w:bottom w:val="single" w:sz="4" w:space="0" w:color="auto"/>
              <w:right w:val="single" w:sz="8" w:space="0" w:color="auto"/>
            </w:tcBorders>
            <w:vAlign w:val="center"/>
          </w:tcPr>
          <w:p w:rsidR="00966EE7" w:rsidRPr="00966EE7" w:rsidRDefault="00966EE7" w:rsidP="00FD3A76">
            <w:pPr>
              <w:spacing w:before="8" w:after="8" w:line="360" w:lineRule="auto"/>
              <w:ind w:left="85" w:right="85"/>
              <w:jc w:val="center"/>
              <w:rPr>
                <w:rFonts w:ascii="Arial" w:hAnsi="Arial" w:cs="Arial"/>
                <w:b/>
              </w:rPr>
            </w:pPr>
            <w:r w:rsidRPr="00966EE7">
              <w:rPr>
                <w:rFonts w:ascii="Arial" w:hAnsi="Arial" w:cs="Arial"/>
                <w:b/>
                <w:sz w:val="28"/>
                <w:szCs w:val="28"/>
              </w:rPr>
              <w:t>MS-S1r</w:t>
            </w:r>
            <w:r w:rsidRPr="00966EE7">
              <w:rPr>
                <w:rFonts w:ascii="Arial" w:hAnsi="Arial" w:cs="Arial"/>
                <w:b/>
              </w:rPr>
              <w:t xml:space="preserve"> </w:t>
            </w:r>
          </w:p>
          <w:p w:rsidR="00966EE7" w:rsidRPr="00495142" w:rsidRDefault="00966EE7" w:rsidP="00FD3A76">
            <w:pPr>
              <w:spacing w:before="8" w:after="8" w:line="360" w:lineRule="auto"/>
              <w:ind w:left="85" w:right="85"/>
              <w:jc w:val="center"/>
              <w:rPr>
                <w:rFonts w:ascii="Arial" w:hAnsi="Arial" w:cs="Arial"/>
                <w:b/>
              </w:rPr>
            </w:pPr>
            <w:r w:rsidRPr="00495142">
              <w:rPr>
                <w:rFonts w:ascii="Arial" w:hAnsi="Arial" w:cs="Arial"/>
                <w:b/>
              </w:rPr>
              <w:t>SPRAWOZDANIE</w:t>
            </w:r>
          </w:p>
          <w:p w:rsidR="00966EE7" w:rsidRPr="00495142" w:rsidRDefault="00966EE7" w:rsidP="00FD3A76">
            <w:pPr>
              <w:spacing w:before="8" w:after="8" w:line="360" w:lineRule="auto"/>
              <w:ind w:left="85" w:right="85"/>
              <w:jc w:val="center"/>
              <w:rPr>
                <w:rFonts w:ascii="Arial" w:hAnsi="Arial" w:cs="Arial"/>
                <w:sz w:val="28"/>
                <w:szCs w:val="28"/>
              </w:rPr>
            </w:pPr>
            <w:r w:rsidRPr="00495142">
              <w:rPr>
                <w:rFonts w:ascii="Arial" w:hAnsi="Arial" w:cs="Arial"/>
                <w:b/>
                <w:sz w:val="22"/>
                <w:szCs w:val="22"/>
              </w:rPr>
              <w:t>w sprawach cywilnych</w:t>
            </w:r>
          </w:p>
        </w:tc>
        <w:tc>
          <w:tcPr>
            <w:tcW w:w="5103" w:type="dxa"/>
            <w:tcBorders>
              <w:top w:val="single" w:sz="4" w:space="0" w:color="auto"/>
              <w:left w:val="single" w:sz="8" w:space="0" w:color="auto"/>
              <w:bottom w:val="single" w:sz="8" w:space="0" w:color="auto"/>
            </w:tcBorders>
            <w:vAlign w:val="center"/>
          </w:tcPr>
          <w:p w:rsidR="00BB7277" w:rsidRDefault="00BB7277" w:rsidP="00C57D6B">
            <w:pPr>
              <w:ind w:left="85" w:right="85"/>
              <w:rPr>
                <w:rFonts w:ascii="Arial" w:hAnsi="Arial" w:cs="Arial"/>
                <w:sz w:val="20"/>
              </w:rPr>
            </w:pPr>
            <w:r w:rsidRPr="002752BB">
              <w:rPr>
                <w:rFonts w:ascii="Arial" w:hAnsi="Arial" w:cs="Arial"/>
                <w:sz w:val="20"/>
              </w:rPr>
              <w:t>Adresaci:</w:t>
            </w:r>
          </w:p>
          <w:p w:rsidR="00966EE7" w:rsidRPr="002752BB" w:rsidRDefault="00966EE7" w:rsidP="00C57D6B">
            <w:pPr>
              <w:ind w:left="85" w:right="85"/>
              <w:rPr>
                <w:rFonts w:ascii="Arial" w:hAnsi="Arial" w:cs="Arial"/>
                <w:sz w:val="20"/>
              </w:rPr>
            </w:pPr>
            <w:r w:rsidRPr="002752BB">
              <w:rPr>
                <w:rFonts w:ascii="Arial" w:hAnsi="Arial" w:cs="Arial"/>
                <w:sz w:val="20"/>
              </w:rPr>
              <w:t>1. Sąd Okręgowy</w:t>
            </w:r>
          </w:p>
          <w:p w:rsidR="00966EE7" w:rsidRPr="002752BB" w:rsidRDefault="00966EE7" w:rsidP="00C57D6B">
            <w:pPr>
              <w:spacing w:line="220" w:lineRule="exact"/>
              <w:ind w:left="85" w:right="85"/>
              <w:rPr>
                <w:rFonts w:ascii="Arial" w:hAnsi="Arial" w:cs="Arial"/>
                <w:sz w:val="20"/>
              </w:rPr>
            </w:pPr>
            <w:r w:rsidRPr="002752BB">
              <w:rPr>
                <w:rFonts w:ascii="Arial" w:hAnsi="Arial" w:cs="Arial"/>
                <w:sz w:val="20"/>
              </w:rPr>
              <w:t>2. Ministerstwo Sprawiedliwości</w:t>
            </w:r>
          </w:p>
          <w:p w:rsidR="00966EE7" w:rsidRPr="002752BB" w:rsidRDefault="00966EE7" w:rsidP="003648FA">
            <w:pPr>
              <w:spacing w:line="220" w:lineRule="exact"/>
              <w:ind w:left="85" w:right="85"/>
              <w:rPr>
                <w:rFonts w:ascii="Arial" w:hAnsi="Arial" w:cs="Arial"/>
                <w:sz w:val="20"/>
              </w:rPr>
            </w:pPr>
            <w:r w:rsidRPr="002752BB">
              <w:rPr>
                <w:rFonts w:ascii="Arial" w:hAnsi="Arial" w:cs="Arial"/>
                <w:sz w:val="20"/>
              </w:rPr>
              <w:t xml:space="preserve">    Departament Strategii i Funduszy Europejskich</w:t>
            </w:r>
          </w:p>
        </w:tc>
      </w:tr>
      <w:tr w:rsidR="00DA1A17" w:rsidRPr="00495142" w:rsidTr="00623739">
        <w:trPr>
          <w:cantSplit/>
          <w:trHeight w:val="324"/>
        </w:trPr>
        <w:tc>
          <w:tcPr>
            <w:tcW w:w="5812" w:type="dxa"/>
            <w:gridSpan w:val="2"/>
            <w:vMerge/>
            <w:tcBorders>
              <w:right w:val="single" w:sz="8" w:space="0" w:color="auto"/>
            </w:tcBorders>
            <w:shd w:val="clear" w:color="auto" w:fill="auto"/>
            <w:vAlign w:val="bottom"/>
          </w:tcPr>
          <w:p w:rsidR="00DA1A17" w:rsidRPr="002752BB" w:rsidRDefault="00DA1A17" w:rsidP="002752BB">
            <w:pPr>
              <w:spacing w:before="40" w:after="8"/>
              <w:ind w:left="28" w:right="85"/>
              <w:rPr>
                <w:rFonts w:ascii="Arial" w:hAnsi="Arial" w:cs="Arial"/>
                <w:noProof/>
                <w:sz w:val="20"/>
              </w:rPr>
            </w:pPr>
          </w:p>
        </w:tc>
        <w:tc>
          <w:tcPr>
            <w:tcW w:w="4820" w:type="dxa"/>
            <w:vMerge/>
            <w:tcBorders>
              <w:left w:val="single" w:sz="8" w:space="0" w:color="auto"/>
              <w:right w:val="single" w:sz="8" w:space="0" w:color="auto"/>
            </w:tcBorders>
          </w:tcPr>
          <w:p w:rsidR="00DA1A17" w:rsidRPr="00495142" w:rsidRDefault="00DA1A17" w:rsidP="00897D18">
            <w:pPr>
              <w:spacing w:before="8" w:after="8"/>
              <w:ind w:left="85" w:right="85"/>
              <w:rPr>
                <w:rFonts w:ascii="Arial" w:hAnsi="Arial" w:cs="Arial"/>
              </w:rPr>
            </w:pPr>
          </w:p>
        </w:tc>
        <w:tc>
          <w:tcPr>
            <w:tcW w:w="5103" w:type="dxa"/>
            <w:vMerge w:val="restart"/>
            <w:tcBorders>
              <w:top w:val="single" w:sz="8" w:space="0" w:color="auto"/>
              <w:left w:val="single" w:sz="8" w:space="0" w:color="auto"/>
            </w:tcBorders>
            <w:vAlign w:val="center"/>
          </w:tcPr>
          <w:p w:rsidR="00DA1A17" w:rsidRPr="002752BB" w:rsidRDefault="00DA1A17" w:rsidP="008B6E86">
            <w:pPr>
              <w:spacing w:before="8" w:after="8"/>
              <w:ind w:left="85" w:right="85"/>
              <w:rPr>
                <w:rFonts w:ascii="Arial" w:hAnsi="Arial" w:cs="Arial"/>
                <w:bCs/>
                <w:sz w:val="20"/>
              </w:rPr>
            </w:pPr>
            <w:r w:rsidRPr="002752BB">
              <w:rPr>
                <w:rFonts w:ascii="Arial" w:hAnsi="Arial" w:cs="Arial"/>
                <w:bCs/>
                <w:sz w:val="20"/>
              </w:rPr>
              <w:t xml:space="preserve">Termin przekazania: </w:t>
            </w:r>
          </w:p>
          <w:p w:rsidR="00DA1A17" w:rsidRPr="002752BB" w:rsidRDefault="00DA1A17" w:rsidP="008B6E86">
            <w:pPr>
              <w:spacing w:before="8" w:after="8"/>
              <w:ind w:left="85" w:right="85"/>
              <w:rPr>
                <w:rFonts w:ascii="Arial" w:hAnsi="Arial" w:cs="Arial"/>
                <w:bCs/>
                <w:sz w:val="20"/>
              </w:rPr>
            </w:pPr>
            <w:r w:rsidRPr="002752BB">
              <w:rPr>
                <w:rFonts w:ascii="Arial" w:hAnsi="Arial" w:cs="Arial"/>
                <w:bCs/>
                <w:sz w:val="20"/>
              </w:rPr>
              <w:t>zgodnie z PBSSP 2019 r.</w:t>
            </w:r>
          </w:p>
          <w:p w:rsidR="00DA1A17" w:rsidRPr="002752BB" w:rsidRDefault="00DA1A17" w:rsidP="00C57D6B">
            <w:pPr>
              <w:ind w:left="113" w:right="113"/>
              <w:rPr>
                <w:rFonts w:ascii="Arial" w:hAnsi="Arial" w:cs="Arial"/>
                <w:bCs/>
                <w:sz w:val="20"/>
              </w:rPr>
            </w:pPr>
          </w:p>
        </w:tc>
      </w:tr>
      <w:tr w:rsidR="00DA1A17" w:rsidRPr="00495142" w:rsidTr="00623739">
        <w:trPr>
          <w:cantSplit/>
          <w:trHeight w:val="276"/>
        </w:trPr>
        <w:tc>
          <w:tcPr>
            <w:tcW w:w="2977" w:type="dxa"/>
            <w:vMerge w:val="restart"/>
            <w:tcBorders>
              <w:right w:val="single" w:sz="4" w:space="0" w:color="auto"/>
            </w:tcBorders>
            <w:shd w:val="clear" w:color="auto" w:fill="auto"/>
            <w:vAlign w:val="center"/>
          </w:tcPr>
          <w:p w:rsidR="00DA1A17" w:rsidRPr="002752BB" w:rsidRDefault="00DA1A17" w:rsidP="006B7C27">
            <w:pPr>
              <w:ind w:left="28"/>
              <w:rPr>
                <w:rFonts w:ascii="Arial" w:hAnsi="Arial" w:cs="Arial"/>
                <w:b/>
                <w:sz w:val="20"/>
              </w:rPr>
            </w:pPr>
            <w:r w:rsidRPr="002752BB">
              <w:rPr>
                <w:rFonts w:ascii="Arial" w:hAnsi="Arial" w:cs="Arial"/>
                <w:sz w:val="20"/>
              </w:rPr>
              <w:t>Okręg Tarnobrzeski</w:t>
            </w:r>
          </w:p>
        </w:tc>
        <w:tc>
          <w:tcPr>
            <w:tcW w:w="2835" w:type="dxa"/>
            <w:vMerge w:val="restart"/>
            <w:tcBorders>
              <w:left w:val="single" w:sz="4" w:space="0" w:color="auto"/>
              <w:right w:val="single" w:sz="8" w:space="0" w:color="auto"/>
            </w:tcBorders>
            <w:shd w:val="clear" w:color="auto" w:fill="auto"/>
            <w:vAlign w:val="center"/>
          </w:tcPr>
          <w:p w:rsidR="00DA1A17" w:rsidRPr="002752BB" w:rsidRDefault="00DA1A17" w:rsidP="006B7C27">
            <w:pPr>
              <w:ind w:left="28"/>
              <w:rPr>
                <w:rFonts w:ascii="Arial" w:hAnsi="Arial" w:cs="Arial"/>
                <w:b/>
                <w:sz w:val="20"/>
              </w:rPr>
            </w:pPr>
            <w:r w:rsidRPr="002752BB">
              <w:rPr>
                <w:rFonts w:ascii="Arial" w:hAnsi="Arial" w:cs="Arial"/>
                <w:sz w:val="20"/>
              </w:rPr>
              <w:t>Apelacja Rzeszowska</w:t>
            </w:r>
          </w:p>
        </w:tc>
        <w:tc>
          <w:tcPr>
            <w:tcW w:w="4820" w:type="dxa"/>
            <w:vMerge/>
            <w:tcBorders>
              <w:left w:val="single" w:sz="8" w:space="0" w:color="auto"/>
              <w:right w:val="single" w:sz="8" w:space="0" w:color="auto"/>
            </w:tcBorders>
          </w:tcPr>
          <w:p w:rsidR="00DA1A17" w:rsidRPr="00495142" w:rsidRDefault="00DA1A17" w:rsidP="00897D18">
            <w:pPr>
              <w:spacing w:before="8" w:after="8"/>
              <w:ind w:left="85" w:right="85"/>
              <w:rPr>
                <w:rFonts w:ascii="Arial" w:hAnsi="Arial" w:cs="Arial"/>
              </w:rPr>
            </w:pPr>
          </w:p>
        </w:tc>
        <w:tc>
          <w:tcPr>
            <w:tcW w:w="5103" w:type="dxa"/>
            <w:vMerge/>
            <w:tcBorders>
              <w:top w:val="single" w:sz="8" w:space="0" w:color="auto"/>
              <w:left w:val="single" w:sz="8" w:space="0" w:color="auto"/>
            </w:tcBorders>
            <w:vAlign w:val="center"/>
          </w:tcPr>
          <w:p w:rsidR="00DA1A17" w:rsidRPr="00495142" w:rsidRDefault="00DA1A17" w:rsidP="008B6E86">
            <w:pPr>
              <w:spacing w:before="8" w:after="8"/>
              <w:ind w:left="85" w:right="85"/>
              <w:rPr>
                <w:rFonts w:ascii="Arial" w:hAnsi="Arial" w:cs="Arial"/>
                <w:bCs/>
                <w:sz w:val="18"/>
                <w:szCs w:val="18"/>
              </w:rPr>
            </w:pPr>
          </w:p>
        </w:tc>
      </w:tr>
      <w:tr w:rsidR="00DA1A17" w:rsidRPr="00495142" w:rsidTr="00623739">
        <w:trPr>
          <w:cantSplit/>
          <w:trHeight w:val="824"/>
        </w:trPr>
        <w:tc>
          <w:tcPr>
            <w:tcW w:w="2977" w:type="dxa"/>
            <w:vMerge/>
            <w:tcBorders>
              <w:bottom w:val="single" w:sz="8" w:space="0" w:color="auto"/>
              <w:right w:val="single" w:sz="4" w:space="0" w:color="auto"/>
            </w:tcBorders>
            <w:shd w:val="clear" w:color="auto" w:fill="auto"/>
            <w:vAlign w:val="bottom"/>
          </w:tcPr>
          <w:p w:rsidR="00DA1A17" w:rsidRPr="00495142" w:rsidRDefault="00DA1A17" w:rsidP="00897D18">
            <w:pPr>
              <w:spacing w:before="40" w:after="8"/>
              <w:ind w:right="85"/>
              <w:rPr>
                <w:rFonts w:ascii="Arial" w:hAnsi="Arial" w:cs="Arial"/>
                <w:noProof/>
              </w:rPr>
            </w:pPr>
          </w:p>
        </w:tc>
        <w:tc>
          <w:tcPr>
            <w:tcW w:w="2835" w:type="dxa"/>
            <w:vMerge/>
            <w:tcBorders>
              <w:left w:val="single" w:sz="4" w:space="0" w:color="auto"/>
              <w:bottom w:val="single" w:sz="8" w:space="0" w:color="auto"/>
              <w:right w:val="single" w:sz="8" w:space="0" w:color="auto"/>
            </w:tcBorders>
            <w:shd w:val="clear" w:color="auto" w:fill="auto"/>
            <w:vAlign w:val="bottom"/>
          </w:tcPr>
          <w:p w:rsidR="00DA1A17" w:rsidRPr="00495142" w:rsidRDefault="00DA1A17" w:rsidP="00897D18">
            <w:pPr>
              <w:spacing w:before="40" w:after="8"/>
              <w:ind w:right="85"/>
              <w:rPr>
                <w:rFonts w:ascii="Arial" w:hAnsi="Arial" w:cs="Arial"/>
                <w:noProof/>
              </w:rPr>
            </w:pPr>
          </w:p>
        </w:tc>
        <w:tc>
          <w:tcPr>
            <w:tcW w:w="4820" w:type="dxa"/>
            <w:tcBorders>
              <w:left w:val="single" w:sz="8" w:space="0" w:color="auto"/>
              <w:bottom w:val="single" w:sz="8" w:space="0" w:color="auto"/>
              <w:right w:val="single" w:sz="8" w:space="0" w:color="auto"/>
            </w:tcBorders>
            <w:vAlign w:val="center"/>
          </w:tcPr>
          <w:p w:rsidR="00DA1A17" w:rsidRPr="009525D4" w:rsidRDefault="00DA1A17" w:rsidP="002F3380">
            <w:pPr>
              <w:spacing w:before="8" w:after="8"/>
              <w:ind w:left="85" w:right="85"/>
              <w:jc w:val="center"/>
              <w:rPr>
                <w:rFonts w:ascii="Arial" w:hAnsi="Arial" w:cs="Arial"/>
                <w:b/>
                <w:szCs w:val="24"/>
              </w:rPr>
            </w:pPr>
            <w:r w:rsidRPr="009525D4">
              <w:rPr>
                <w:rFonts w:ascii="Arial" w:hAnsi="Arial" w:cs="Arial"/>
                <w:b/>
                <w:szCs w:val="24"/>
              </w:rPr>
              <w:t>za rok 2019 r.</w:t>
            </w:r>
          </w:p>
        </w:tc>
        <w:tc>
          <w:tcPr>
            <w:tcW w:w="5103" w:type="dxa"/>
            <w:vMerge/>
            <w:tcBorders>
              <w:top w:val="single" w:sz="8" w:space="0" w:color="auto"/>
              <w:left w:val="single" w:sz="8" w:space="0" w:color="auto"/>
              <w:bottom w:val="single" w:sz="8" w:space="0" w:color="auto"/>
            </w:tcBorders>
            <w:vAlign w:val="center"/>
          </w:tcPr>
          <w:p w:rsidR="00DA1A17" w:rsidRPr="00495142" w:rsidRDefault="00DA1A17" w:rsidP="00897D18">
            <w:pPr>
              <w:pStyle w:val="Tekstblokowy"/>
              <w:spacing w:before="120"/>
              <w:ind w:left="238" w:hanging="142"/>
              <w:rPr>
                <w:rFonts w:cs="Arial"/>
                <w:sz w:val="18"/>
                <w:szCs w:val="18"/>
              </w:rPr>
            </w:pPr>
          </w:p>
        </w:tc>
      </w:tr>
    </w:tbl>
    <w:p w:rsidR="003648FA" w:rsidRPr="00495142" w:rsidRDefault="003648FA">
      <w:pPr>
        <w:tabs>
          <w:tab w:val="left" w:pos="2790"/>
        </w:tabs>
        <w:spacing w:before="80" w:after="80"/>
        <w:rPr>
          <w:rFonts w:ascii="Arial" w:hAnsi="Arial" w:cs="Arial"/>
          <w:b/>
          <w:sz w:val="14"/>
        </w:rPr>
      </w:pPr>
    </w:p>
    <w:p w:rsidR="00BE7DF5" w:rsidRPr="00520B26" w:rsidRDefault="00BE7DF5" w:rsidP="00BE7DF5">
      <w:pPr>
        <w:tabs>
          <w:tab w:val="left" w:pos="2790"/>
        </w:tabs>
        <w:spacing w:before="80" w:after="80"/>
        <w:rPr>
          <w:rFonts w:ascii="Arial" w:hAnsi="Arial" w:cs="Arial"/>
          <w:color w:val="000000"/>
        </w:rPr>
      </w:pPr>
      <w:r w:rsidRPr="00520B26">
        <w:rPr>
          <w:rFonts w:ascii="Arial" w:hAnsi="Arial" w:cs="Arial"/>
          <w:b/>
          <w:color w:val="000000"/>
        </w:rPr>
        <w:t>Dział 1.1.  Ewidencja spraw ogółem</w:t>
      </w:r>
      <w:r w:rsidRPr="00520B26">
        <w:rPr>
          <w:rFonts w:ascii="Arial" w:hAnsi="Arial" w:cs="Arial"/>
          <w:color w:val="000000"/>
        </w:rPr>
        <w:t xml:space="preserve"> </w:t>
      </w:r>
    </w:p>
    <w:tbl>
      <w:tblPr>
        <w:tblW w:w="15574"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4"/>
        <w:gridCol w:w="2126"/>
        <w:gridCol w:w="425"/>
        <w:gridCol w:w="284"/>
        <w:gridCol w:w="992"/>
        <w:gridCol w:w="1134"/>
        <w:gridCol w:w="992"/>
        <w:gridCol w:w="851"/>
        <w:gridCol w:w="708"/>
        <w:gridCol w:w="709"/>
        <w:gridCol w:w="709"/>
        <w:gridCol w:w="709"/>
        <w:gridCol w:w="708"/>
        <w:gridCol w:w="567"/>
        <w:gridCol w:w="709"/>
        <w:gridCol w:w="709"/>
        <w:gridCol w:w="709"/>
        <w:gridCol w:w="708"/>
        <w:gridCol w:w="831"/>
      </w:tblGrid>
      <w:tr w:rsidR="00BE7DF5" w:rsidRPr="00520B26" w:rsidTr="001B3007">
        <w:trPr>
          <w:cantSplit/>
          <w:trHeight w:hRule="exact" w:val="240"/>
          <w:tblHeader/>
        </w:trPr>
        <w:tc>
          <w:tcPr>
            <w:tcW w:w="3829" w:type="dxa"/>
            <w:gridSpan w:val="4"/>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13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2"/>
                <w:sz w:val="14"/>
              </w:rPr>
            </w:pPr>
            <w:r w:rsidRPr="00520B26">
              <w:rPr>
                <w:rFonts w:ascii="Arial" w:hAnsi="Arial"/>
                <w:color w:val="000000"/>
                <w:spacing w:val="22"/>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371"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1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31"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829"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379"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1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3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829" w:type="dxa"/>
            <w:gridSpan w:val="4"/>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08"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0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70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2693"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709"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1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31"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829"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709"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70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3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829" w:type="dxa"/>
            <w:gridSpan w:val="4"/>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8"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cofnięcia pozwu /wniosku</w:t>
            </w:r>
          </w:p>
        </w:tc>
        <w:tc>
          <w:tcPr>
            <w:tcW w:w="709"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70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70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hRule="exact" w:val="142"/>
          <w:tblHeader/>
        </w:trPr>
        <w:tc>
          <w:tcPr>
            <w:tcW w:w="3829"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2"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134"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2"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51"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08"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09" w:type="dxa"/>
            <w:tcBorders>
              <w:left w:val="single" w:sz="2" w:space="0" w:color="auto"/>
              <w:bottom w:val="single" w:sz="8"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709"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09"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708"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67"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709" w:type="dxa"/>
            <w:tcBorders>
              <w:top w:val="single" w:sz="2" w:space="0" w:color="auto"/>
              <w:left w:val="single" w:sz="4" w:space="0" w:color="auto"/>
              <w:bottom w:val="single" w:sz="8"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709" w:type="dxa"/>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09" w:type="dxa"/>
            <w:tcBorders>
              <w:top w:val="single" w:sz="2" w:space="0" w:color="auto"/>
              <w:left w:val="single" w:sz="2" w:space="0" w:color="auto"/>
              <w:bottom w:val="single" w:sz="8"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708"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31"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1B3007">
        <w:trPr>
          <w:cantSplit/>
          <w:trHeight w:val="395"/>
        </w:trPr>
        <w:tc>
          <w:tcPr>
            <w:tcW w:w="3120" w:type="dxa"/>
            <w:gridSpan w:val="2"/>
            <w:tcBorders>
              <w:top w:val="single" w:sz="2" w:space="0" w:color="auto"/>
              <w:left w:val="single" w:sz="2" w:space="0" w:color="auto"/>
              <w:bottom w:val="single" w:sz="8" w:space="0" w:color="auto"/>
              <w:right w:val="single" w:sz="2" w:space="0" w:color="auto"/>
            </w:tcBorders>
            <w:vAlign w:val="bottom"/>
          </w:tcPr>
          <w:p w:rsidR="00BE7DF5" w:rsidRPr="006B0B98" w:rsidRDefault="00BE7DF5" w:rsidP="00742BE1">
            <w:pPr>
              <w:pStyle w:val="Nagwek1"/>
              <w:spacing w:before="120" w:after="40"/>
              <w:ind w:left="34" w:right="85"/>
              <w:rPr>
                <w:rFonts w:ascii="Arial" w:hAnsi="Arial" w:cs="Arial"/>
                <w:color w:val="000000"/>
                <w:sz w:val="14"/>
              </w:rPr>
            </w:pPr>
            <w:r w:rsidRPr="006B0B98">
              <w:rPr>
                <w:rFonts w:ascii="Arial" w:hAnsi="Arial" w:cs="Arial"/>
                <w:color w:val="000000"/>
                <w:sz w:val="18"/>
                <w:szCs w:val="18"/>
              </w:rPr>
              <w:t xml:space="preserve">OGÓŁEM </w:t>
            </w:r>
            <w:r w:rsidRPr="006B0B98">
              <w:rPr>
                <w:rFonts w:ascii="Arial" w:hAnsi="Arial" w:cs="Arial"/>
                <w:b w:val="0"/>
                <w:color w:val="000000"/>
                <w:sz w:val="14"/>
              </w:rPr>
              <w:t xml:space="preserve">(suma wierszy: 02, 103, 110, 157, </w:t>
            </w:r>
            <w:r w:rsidR="00D73833">
              <w:rPr>
                <w:rFonts w:ascii="Arial" w:hAnsi="Arial" w:cs="Arial"/>
                <w:b w:val="0"/>
                <w:color w:val="000000"/>
                <w:sz w:val="14"/>
              </w:rPr>
              <w:t>161</w:t>
            </w:r>
            <w:r w:rsidRPr="006B0B98">
              <w:rPr>
                <w:rFonts w:ascii="Arial" w:hAnsi="Arial" w:cs="Arial"/>
                <w:b w:val="0"/>
                <w:color w:val="000000"/>
                <w:sz w:val="14"/>
              </w:rPr>
              <w:t>, 20</w:t>
            </w:r>
            <w:r w:rsidR="00ED56C8" w:rsidRPr="006B0B98">
              <w:rPr>
                <w:rFonts w:ascii="Arial" w:hAnsi="Arial" w:cs="Arial"/>
                <w:b w:val="0"/>
                <w:color w:val="000000"/>
                <w:sz w:val="14"/>
              </w:rPr>
              <w:t>2</w:t>
            </w:r>
            <w:r w:rsidRPr="006B0B98">
              <w:rPr>
                <w:rFonts w:ascii="Arial" w:hAnsi="Arial" w:cs="Arial"/>
                <w:b w:val="0"/>
                <w:color w:val="000000"/>
                <w:sz w:val="14"/>
              </w:rPr>
              <w:t xml:space="preserve">, </w:t>
            </w:r>
            <w:r w:rsidR="00742BE1" w:rsidRPr="006B0B98">
              <w:rPr>
                <w:rFonts w:ascii="Arial" w:hAnsi="Arial" w:cs="Arial"/>
                <w:b w:val="0"/>
                <w:color w:val="000000"/>
                <w:sz w:val="14"/>
              </w:rPr>
              <w:t>23</w:t>
            </w:r>
            <w:r w:rsidR="00ED56C8" w:rsidRPr="006B0B98">
              <w:rPr>
                <w:rFonts w:ascii="Arial" w:hAnsi="Arial" w:cs="Arial"/>
                <w:b w:val="0"/>
                <w:color w:val="000000"/>
                <w:sz w:val="14"/>
              </w:rPr>
              <w:t xml:space="preserve">2 do </w:t>
            </w:r>
            <w:r w:rsidR="00742BE1" w:rsidRPr="006B0B98">
              <w:rPr>
                <w:rFonts w:ascii="Arial" w:hAnsi="Arial" w:cs="Arial"/>
                <w:b w:val="0"/>
                <w:color w:val="000000"/>
                <w:sz w:val="14"/>
              </w:rPr>
              <w:t>23</w:t>
            </w:r>
            <w:r w:rsidR="00ED56C8" w:rsidRPr="006B0B98">
              <w:rPr>
                <w:rFonts w:ascii="Arial" w:hAnsi="Arial" w:cs="Arial"/>
                <w:b w:val="0"/>
                <w:color w:val="000000"/>
                <w:sz w:val="14"/>
              </w:rPr>
              <w:t>4</w:t>
            </w:r>
            <w:r w:rsidRPr="006B0B98">
              <w:rPr>
                <w:rFonts w:ascii="Arial" w:hAnsi="Arial" w:cs="Arial"/>
                <w:b w:val="0"/>
                <w:color w:val="000000"/>
                <w:sz w:val="14"/>
              </w:rPr>
              <w:t>)</w:t>
            </w:r>
          </w:p>
        </w:tc>
        <w:tc>
          <w:tcPr>
            <w:tcW w:w="425" w:type="dxa"/>
            <w:tcBorders>
              <w:top w:val="single" w:sz="2" w:space="0" w:color="auto"/>
              <w:left w:val="single" w:sz="2" w:space="0" w:color="auto"/>
              <w:bottom w:val="single" w:sz="8" w:space="0" w:color="auto"/>
              <w:right w:val="single" w:sz="12"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1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01</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1.443</w:t>
            </w:r>
          </w:p>
        </w:tc>
        <w:tc>
          <w:tcPr>
            <w:tcW w:w="1134"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5.393</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5.472</w:t>
            </w:r>
          </w:p>
        </w:tc>
        <w:tc>
          <w:tcPr>
            <w:tcW w:w="851"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3.804</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204</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143</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83</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503</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w:t>
            </w:r>
          </w:p>
        </w:tc>
        <w:tc>
          <w:tcPr>
            <w:tcW w:w="567"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186</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735</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945</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157</w:t>
            </w:r>
          </w:p>
        </w:tc>
        <w:tc>
          <w:tcPr>
            <w:tcW w:w="831" w:type="dxa"/>
            <w:tcBorders>
              <w:top w:val="single" w:sz="12" w:space="0" w:color="auto"/>
              <w:left w:val="single" w:sz="2" w:space="0" w:color="auto"/>
              <w:bottom w:val="single" w:sz="1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1.364</w:t>
            </w:r>
          </w:p>
        </w:tc>
      </w:tr>
      <w:tr w:rsidR="00BE7DF5" w:rsidRPr="00520B26" w:rsidTr="001B3007">
        <w:trPr>
          <w:cantSplit/>
          <w:trHeight w:val="563"/>
        </w:trPr>
        <w:tc>
          <w:tcPr>
            <w:tcW w:w="3120" w:type="dxa"/>
            <w:gridSpan w:val="2"/>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after="40" w:line="180" w:lineRule="exact"/>
              <w:ind w:left="35" w:right="85"/>
              <w:rPr>
                <w:rFonts w:ascii="Arial" w:hAnsi="Arial" w:cs="Arial"/>
                <w:b/>
                <w:bCs/>
                <w:color w:val="000000"/>
                <w:sz w:val="18"/>
              </w:rPr>
            </w:pPr>
            <w:r w:rsidRPr="00520B26">
              <w:rPr>
                <w:rFonts w:ascii="Arial" w:hAnsi="Arial" w:cs="Arial"/>
                <w:b/>
                <w:bCs/>
                <w:color w:val="000000"/>
                <w:sz w:val="18"/>
              </w:rPr>
              <w:t>C (procesowe)</w:t>
            </w:r>
          </w:p>
          <w:p w:rsidR="00BE7DF5" w:rsidRPr="00520B26" w:rsidRDefault="00BE7DF5" w:rsidP="001B3007">
            <w:pPr>
              <w:spacing w:after="40" w:line="140" w:lineRule="exact"/>
              <w:ind w:left="35" w:right="85"/>
              <w:rPr>
                <w:rFonts w:ascii="Arial" w:hAnsi="Arial" w:cs="Arial"/>
                <w:b/>
                <w:bCs/>
                <w:color w:val="000000"/>
                <w:sz w:val="18"/>
              </w:rPr>
            </w:pPr>
            <w:r w:rsidRPr="00520B26">
              <w:rPr>
                <w:rFonts w:ascii="Arial" w:hAnsi="Arial" w:cs="Arial"/>
                <w:color w:val="000000"/>
                <w:sz w:val="14"/>
                <w:szCs w:val="14"/>
              </w:rPr>
              <w:t>(suma wierszy od 03 do 41+ 43 do 102</w:t>
            </w:r>
            <w:r w:rsidRPr="00520B26">
              <w:rPr>
                <w:rFonts w:ascii="Arial" w:hAnsi="Arial" w:cs="Arial"/>
                <w:color w:val="000000"/>
                <w:sz w:val="16"/>
              </w:rPr>
              <w:t>)</w:t>
            </w:r>
          </w:p>
        </w:tc>
        <w:tc>
          <w:tcPr>
            <w:tcW w:w="425" w:type="dxa"/>
            <w:tcBorders>
              <w:top w:val="single" w:sz="8" w:space="0" w:color="auto"/>
              <w:left w:val="single" w:sz="2" w:space="0" w:color="auto"/>
              <w:bottom w:val="single" w:sz="8" w:space="0" w:color="auto"/>
              <w:right w:val="single" w:sz="12"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8"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02</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540</w:t>
            </w:r>
          </w:p>
        </w:tc>
        <w:tc>
          <w:tcPr>
            <w:tcW w:w="1134"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b)h)1.043</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b)h)944</w:t>
            </w:r>
          </w:p>
        </w:tc>
        <w:tc>
          <w:tcPr>
            <w:tcW w:w="851"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25036D" w:rsidP="001B3007">
            <w:pPr>
              <w:jc w:val="right"/>
              <w:rPr>
                <w:rFonts w:ascii="Arial" w:hAnsi="Arial" w:cs="Arial"/>
                <w:color w:val="000000"/>
                <w:sz w:val="14"/>
                <w:szCs w:val="14"/>
              </w:rPr>
            </w:pPr>
            <w:r>
              <w:rPr>
                <w:rFonts w:ascii="Arial" w:hAnsi="Arial" w:cs="Arial"/>
                <w:color w:val="000000"/>
                <w:sz w:val="14"/>
                <w:szCs w:val="14"/>
              </w:rPr>
              <w:t>c</w:t>
            </w:r>
            <w:r w:rsidR="00BE7DF5" w:rsidRPr="00520B26">
              <w:rPr>
                <w:rFonts w:ascii="Arial" w:hAnsi="Arial" w:cs="Arial"/>
                <w:color w:val="000000"/>
                <w:sz w:val="14"/>
                <w:szCs w:val="14"/>
              </w:rPr>
              <w:t>)h)290</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h)127</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111</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313</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25</w:t>
            </w:r>
          </w:p>
        </w:tc>
        <w:tc>
          <w:tcPr>
            <w:tcW w:w="567"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127</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86</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431</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112</w:t>
            </w:r>
          </w:p>
        </w:tc>
        <w:tc>
          <w:tcPr>
            <w:tcW w:w="831" w:type="dxa"/>
            <w:tcBorders>
              <w:top w:val="single" w:sz="12" w:space="0" w:color="auto"/>
              <w:left w:val="single" w:sz="2" w:space="0" w:color="auto"/>
              <w:bottom w:val="single" w:sz="8"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b)h)639</w:t>
            </w:r>
          </w:p>
        </w:tc>
      </w:tr>
      <w:tr w:rsidR="00BE7DF5" w:rsidRPr="00520B26" w:rsidTr="001B3007">
        <w:trPr>
          <w:cantSplit/>
          <w:trHeight w:val="198"/>
        </w:trPr>
        <w:tc>
          <w:tcPr>
            <w:tcW w:w="3120" w:type="dxa"/>
            <w:gridSpan w:val="2"/>
            <w:tcBorders>
              <w:top w:val="single" w:sz="8"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art. 231 kc</w:t>
            </w:r>
          </w:p>
        </w:tc>
        <w:tc>
          <w:tcPr>
            <w:tcW w:w="425" w:type="dxa"/>
            <w:tcBorders>
              <w:top w:val="single" w:sz="8"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009</w:t>
            </w:r>
          </w:p>
        </w:tc>
        <w:tc>
          <w:tcPr>
            <w:tcW w:w="284" w:type="dxa"/>
            <w:tcBorders>
              <w:top w:val="single" w:sz="8"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03</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8"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mieszkalnego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w w:val="90"/>
                <w:sz w:val="12"/>
                <w:szCs w:val="12"/>
              </w:rPr>
            </w:pPr>
            <w:r w:rsidRPr="00520B26">
              <w:rPr>
                <w:rFonts w:ascii="Arial" w:hAnsi="Arial" w:cs="Arial"/>
                <w:color w:val="000000"/>
                <w:w w:val="90"/>
                <w:sz w:val="12"/>
                <w:szCs w:val="12"/>
              </w:rPr>
              <w:t>010m</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a)19</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użytkowego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010u</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Wydanie nieruchomości</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011</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Ochrona naturalnego środowiska człowieka</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013</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Odszkodowania z tytułu wypadków komunikacyjnych</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right w:w="57" w:type="dxa"/>
            </w:tcMar>
            <w:vAlign w:val="center"/>
          </w:tcPr>
          <w:p w:rsidR="00BE7DF5" w:rsidRPr="006B0B98" w:rsidRDefault="00BE7DF5" w:rsidP="001B3007">
            <w:pPr>
              <w:jc w:val="right"/>
              <w:rPr>
                <w:rFonts w:ascii="Arial" w:hAnsi="Arial" w:cs="Arial"/>
                <w:color w:val="FF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284"/>
        </w:trPr>
        <w:tc>
          <w:tcPr>
            <w:tcW w:w="99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Odszkodowania z tytułu wypadków komunikacyjnych</w:t>
            </w:r>
          </w:p>
        </w:tc>
        <w:tc>
          <w:tcPr>
            <w:tcW w:w="2126" w:type="dxa"/>
            <w:tcBorders>
              <w:top w:val="single" w:sz="2" w:space="0" w:color="auto"/>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z wyłączeniem spraw o symbolu 325, 014oc i 014pz</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014wk</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25</w:t>
            </w:r>
          </w:p>
        </w:tc>
        <w:tc>
          <w:tcPr>
            <w:tcW w:w="113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30</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w:t>
            </w:r>
          </w:p>
        </w:tc>
      </w:tr>
      <w:tr w:rsidR="00BE7DF5" w:rsidRPr="00520B26" w:rsidTr="001B3007">
        <w:trPr>
          <w:cantSplit/>
          <w:trHeight w:hRule="exact" w:val="517"/>
        </w:trPr>
        <w:tc>
          <w:tcPr>
            <w:tcW w:w="994" w:type="dxa"/>
            <w:vMerge/>
            <w:tcBorders>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spory na tle ubezpieczeń OC posiadaczy pojazdów mechanicznych  z wyłączeniem spraw o symbolu 014pz</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014oc</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r>
      <w:tr w:rsidR="00BE7DF5" w:rsidRPr="00520B26" w:rsidTr="001B3007">
        <w:trPr>
          <w:cantSplit/>
          <w:trHeight w:hRule="exact" w:val="567"/>
        </w:trPr>
        <w:tc>
          <w:tcPr>
            <w:tcW w:w="994" w:type="dxa"/>
            <w:vMerge/>
            <w:tcBorders>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roszczenia z tytułu zwrotu kosztów najmu pojazdu zastępczego przeciwko ubezpieczycielowi OC posiadacza pojazdu mechanicznego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014pz</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35"/>
              <w:rPr>
                <w:rFonts w:ascii="Arial" w:hAnsi="Arial" w:cs="Arial"/>
                <w:color w:val="000000"/>
                <w:sz w:val="14"/>
                <w:szCs w:val="14"/>
              </w:rPr>
            </w:pPr>
            <w:r w:rsidRPr="00520B26">
              <w:rPr>
                <w:rFonts w:ascii="Arial" w:hAnsi="Arial" w:cs="Arial"/>
                <w:color w:val="000000"/>
                <w:sz w:val="14"/>
                <w:szCs w:val="14"/>
              </w:rPr>
              <w:t>Naruszenie posiadania (art. 344 kc)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017</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związane z rękojmią i gwarancją</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018</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tytułu umów kontraktacji</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019</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val="323"/>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A13BF3" w:rsidP="001B3007">
            <w:pPr>
              <w:spacing w:after="40" w:line="140" w:lineRule="exact"/>
              <w:ind w:left="35" w:right="85"/>
              <w:rPr>
                <w:rFonts w:ascii="Arial" w:hAnsi="Arial" w:cs="Arial"/>
                <w:color w:val="000000"/>
                <w:sz w:val="14"/>
                <w:szCs w:val="14"/>
              </w:rPr>
            </w:pPr>
            <w:r>
              <w:rPr>
                <w:rFonts w:ascii="Arial" w:hAnsi="Arial" w:cs="Arial"/>
                <w:noProof/>
                <w:color w:val="000000"/>
                <w:sz w:val="14"/>
                <w:szCs w:val="14"/>
              </w:rPr>
              <w:pict>
                <v:shapetype id="_x0000_t202" coordsize="21600,21600" o:spt="202" path="m,l,21600r21600,l21600,xe">
                  <v:stroke joinstyle="miter"/>
                  <v:path gradientshapeok="t" o:connecttype="rect"/>
                </v:shapetype>
                <v:shape id="_x0000_s1116" type="#_x0000_t202" style="position:absolute;left:0;text-align:left;margin-left:792.8pt;margin-top:51.9pt;width:36pt;height:9pt;flip:x;z-index:6;mso-position-horizontal-relative:text;mso-position-vertical-relative:text" o:allowincell="f" stroked="f">
                  <v:textbox style="mso-next-textbox:#_x0000_s1116" inset="0,0,0,0">
                    <w:txbxContent>
                      <w:p w:rsidR="00D73833" w:rsidRDefault="00D73833" w:rsidP="00BE7DF5"/>
                    </w:txbxContent>
                  </v:textbox>
                </v:shape>
              </w:pict>
            </w:r>
            <w:r>
              <w:rPr>
                <w:rFonts w:ascii="Arial" w:hAnsi="Arial" w:cs="Arial"/>
                <w:noProof/>
                <w:color w:val="000000"/>
                <w:sz w:val="14"/>
                <w:szCs w:val="14"/>
              </w:rPr>
              <w:pict>
                <v:shape id="_x0000_s1117" type="#_x0000_t202" style="position:absolute;left:0;text-align:left;margin-left:792.8pt;margin-top:53.4pt;width:18pt;height:9pt;z-index:7;mso-position-horizontal-relative:text;mso-position-vertical-relative:text" o:allowincell="f" stroked="f">
                  <v:textbox style="mso-next-textbox:#_x0000_s1117" inset="0,0,0,0">
                    <w:txbxContent>
                      <w:p w:rsidR="00D73833" w:rsidRDefault="00D73833" w:rsidP="00BE7DF5"/>
                    </w:txbxContent>
                  </v:textbox>
                </v:shape>
              </w:pict>
            </w:r>
            <w:r w:rsidR="00BE7DF5" w:rsidRPr="00520B26">
              <w:rPr>
                <w:rFonts w:ascii="Arial" w:hAnsi="Arial" w:cs="Arial"/>
                <w:color w:val="000000"/>
                <w:sz w:val="14"/>
                <w:szCs w:val="14"/>
              </w:rPr>
              <w:t>Zwolnienie zajętego przedmiotu od egzekucji (art. 841 i 842 kpc)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020</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val="359"/>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noProof/>
                <w:color w:val="000000"/>
                <w:sz w:val="14"/>
                <w:szCs w:val="14"/>
              </w:rPr>
            </w:pPr>
            <w:r w:rsidRPr="00520B26">
              <w:rPr>
                <w:rFonts w:ascii="Arial" w:hAnsi="Arial" w:cs="Arial"/>
                <w:noProof/>
                <w:color w:val="000000"/>
                <w:sz w:val="14"/>
                <w:szCs w:val="14"/>
              </w:rPr>
              <w:t>Pozbawienie tytułu wykonawczego wykonalności (art. 840 kpc)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021</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r>
    </w:tbl>
    <w:p w:rsidR="00BE7DF5" w:rsidRPr="00520B26" w:rsidRDefault="00BE7DF5" w:rsidP="00BE7DF5">
      <w:pPr>
        <w:rPr>
          <w:rFonts w:ascii="Arial" w:hAnsi="Arial" w:cs="Arial"/>
          <w:b/>
          <w:color w:val="000000"/>
        </w:rPr>
      </w:pPr>
      <w:r w:rsidRPr="00520B26">
        <w:rPr>
          <w:color w:val="000000"/>
        </w:rPr>
        <w:br w:type="page"/>
      </w:r>
      <w:r w:rsidRPr="00520B26">
        <w:rPr>
          <w:rFonts w:ascii="Arial" w:hAnsi="Arial" w:cs="Arial"/>
          <w:b/>
          <w:color w:val="000000"/>
        </w:rPr>
        <w:lastRenderedPageBreak/>
        <w:t>Dział 1.1.  Ewidencja spraw ogółem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
        <w:gridCol w:w="192"/>
        <w:gridCol w:w="51"/>
        <w:gridCol w:w="672"/>
        <w:gridCol w:w="1016"/>
        <w:gridCol w:w="390"/>
        <w:gridCol w:w="311"/>
        <w:gridCol w:w="912"/>
        <w:gridCol w:w="963"/>
        <w:gridCol w:w="963"/>
        <w:gridCol w:w="879"/>
        <w:gridCol w:w="677"/>
        <w:gridCol w:w="725"/>
        <w:gridCol w:w="654"/>
        <w:gridCol w:w="755"/>
        <w:gridCol w:w="869"/>
        <w:gridCol w:w="600"/>
        <w:gridCol w:w="833"/>
        <w:gridCol w:w="828"/>
        <w:gridCol w:w="594"/>
        <w:gridCol w:w="839"/>
        <w:gridCol w:w="986"/>
      </w:tblGrid>
      <w:tr w:rsidR="00BE7DF5" w:rsidRPr="00520B26" w:rsidTr="001B3007">
        <w:trPr>
          <w:cantSplit/>
          <w:trHeight w:hRule="exact" w:val="240"/>
          <w:tblHeader/>
        </w:trPr>
        <w:tc>
          <w:tcPr>
            <w:tcW w:w="3524" w:type="dxa"/>
            <w:gridSpan w:val="7"/>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1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6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783"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33"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6"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524"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6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20"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33"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86"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268"/>
          <w:tblHeader/>
        </w:trPr>
        <w:tc>
          <w:tcPr>
            <w:tcW w:w="3524" w:type="dxa"/>
            <w:gridSpan w:val="7"/>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57"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28"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33"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86"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524"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28"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594"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39"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6"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17"/>
          <w:tblHeader/>
        </w:trPr>
        <w:tc>
          <w:tcPr>
            <w:tcW w:w="3524" w:type="dxa"/>
            <w:gridSpan w:val="7"/>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9"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33"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2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594"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86"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524" w:type="dxa"/>
            <w:gridSpan w:val="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1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6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6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33"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2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4"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3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6"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val="392"/>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 podległych Ministrowi Edukacji Narodowej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w:t>
            </w:r>
          </w:p>
        </w:tc>
        <w:tc>
          <w:tcPr>
            <w:tcW w:w="912"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6"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421"/>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Cs w:val="12"/>
              </w:rPr>
            </w:pPr>
            <w:r w:rsidRPr="00520B26">
              <w:rPr>
                <w:rFonts w:cs="Arial"/>
                <w:szCs w:val="12"/>
              </w:rPr>
              <w:t>Odszkodowania za szkody wyrządzone przez służbę zdrowia</w:t>
            </w:r>
          </w:p>
          <w:p w:rsidR="00BE7DF5" w:rsidRPr="00520B26" w:rsidRDefault="00BE7DF5" w:rsidP="001B3007">
            <w:pPr>
              <w:pStyle w:val="Tekstpodstawowy"/>
              <w:ind w:left="57"/>
              <w:rPr>
                <w:rFonts w:cs="Arial"/>
                <w:szCs w:val="12"/>
              </w:rPr>
            </w:pPr>
            <w:r w:rsidRPr="00520B26">
              <w:rPr>
                <w:rFonts w:cs="Arial"/>
                <w:szCs w:val="12"/>
              </w:rPr>
              <w:t>Sprawy przeciwko:</w:t>
            </w: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Cs w:val="12"/>
              </w:rPr>
            </w:pPr>
            <w:r w:rsidRPr="00520B26">
              <w:rPr>
                <w:rFonts w:cs="Arial"/>
                <w:szCs w:val="12"/>
              </w:rPr>
              <w:t>samodzielnemu (posiadającemu osobowość prawną) publicznemu zakładowi opieki zdrowotnej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val="64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Skarbowi Państwa lub jednostkom samorządu terytorialnego, w związku ze szkodą zaistniałą w niesamodzielnym publicznym zakładzie służby zdrowia -w tym także przed 1.I.1999 r.</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50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niepublicznym (prywatnym i spółdzielczym) zakładom służby zdrowia (bez względu na ich formę organizacyjną)</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027b</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w:t>
            </w:r>
          </w:p>
        </w:tc>
        <w:tc>
          <w:tcPr>
            <w:tcW w:w="723"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podległych Ministrowi Sprawiedli-wości</w:t>
            </w:r>
          </w:p>
        </w:tc>
        <w:tc>
          <w:tcPr>
            <w:tcW w:w="1016"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zakładów karnych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028</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8"/>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rPr>
            </w:pPr>
          </w:p>
        </w:tc>
        <w:tc>
          <w:tcPr>
            <w:tcW w:w="723"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016"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029</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val="280"/>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9"/>
              <w:rPr>
                <w:rFonts w:ascii="Arial" w:hAnsi="Arial" w:cs="Arial"/>
                <w:color w:val="000000"/>
                <w:sz w:val="12"/>
                <w:szCs w:val="12"/>
              </w:rPr>
            </w:pPr>
            <w:r w:rsidRPr="00520B26">
              <w:rPr>
                <w:rFonts w:ascii="Arial" w:hAnsi="Arial" w:cs="Arial"/>
                <w:color w:val="000000"/>
                <w:sz w:val="12"/>
                <w:szCs w:val="12"/>
              </w:rPr>
              <w:t>innych resortów z wyłączeniem  spraw o symbolu 026</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030</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38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Uchylenie uchwał organu spółdzielni, z wyłączeniem uchwał dotyczących spółdzielczego stosunku pracy </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035</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Spory na tle waloryzacji (art. 358</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043</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70"/>
              <w:rPr>
                <w:rFonts w:ascii="Arial" w:hAnsi="Arial" w:cs="Arial"/>
                <w:color w:val="000000"/>
                <w:sz w:val="14"/>
                <w:szCs w:val="14"/>
              </w:rPr>
            </w:pPr>
            <w:r w:rsidRPr="00520B26">
              <w:rPr>
                <w:rFonts w:ascii="Arial" w:hAnsi="Arial" w:cs="Arial"/>
                <w:color w:val="000000"/>
                <w:sz w:val="14"/>
                <w:szCs w:val="14"/>
              </w:rPr>
              <w:t>Roszczenia z umowy leasingu</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072</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892" w:type="dxa"/>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 w:val="14"/>
                <w:szCs w:val="14"/>
              </w:rPr>
            </w:pPr>
            <w:r w:rsidRPr="00520B26">
              <w:rPr>
                <w:rFonts w:cs="Arial"/>
                <w:sz w:val="14"/>
                <w:szCs w:val="14"/>
              </w:rPr>
              <w:t>Spory na tle obrotu:</w:t>
            </w:r>
          </w:p>
        </w:tc>
        <w:tc>
          <w:tcPr>
            <w:tcW w:w="1931"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akcjami</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48"/>
        </w:trPr>
        <w:tc>
          <w:tcPr>
            <w:tcW w:w="892" w:type="dxa"/>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931"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innymi papierami wartościowymi</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403"/>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ustalenie istnienia lub nieistnienia stosunku prawnego lub prawa (art. 189 kpc)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045</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art. 189</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kpc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73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E704B4">
            <w:pPr>
              <w:ind w:left="57"/>
              <w:rPr>
                <w:rFonts w:ascii="Arial" w:hAnsi="Arial" w:cs="Arial"/>
                <w:color w:val="000000"/>
                <w:sz w:val="12"/>
                <w:szCs w:val="12"/>
              </w:rPr>
            </w:pPr>
            <w:r w:rsidRPr="00520B26">
              <w:rPr>
                <w:rFonts w:ascii="Arial" w:hAnsi="Arial" w:cs="Arial"/>
                <w:color w:val="000000"/>
                <w:sz w:val="12"/>
                <w:szCs w:val="12"/>
              </w:rPr>
              <w:t xml:space="preserve">O ustalenie , czy podwyżka jest niezasadna albo zasadna w innej wysokości [Art.8a ust. 5 ustawy z dnia 21 czerwca 2001r. o ochronie praw lokatorów, </w:t>
            </w:r>
            <w:r w:rsidRPr="00520B26">
              <w:rPr>
                <w:rFonts w:ascii="Arial" w:hAnsi="Arial" w:cs="Arial"/>
                <w:b/>
                <w:color w:val="000000"/>
                <w:sz w:val="12"/>
                <w:szCs w:val="12"/>
              </w:rPr>
              <w:t>mieszkaniowym zasobie gminy i o zmianie Kodeksu cywilnego</w:t>
            </w:r>
            <w:r w:rsidR="00E704B4">
              <w:rPr>
                <w:rFonts w:ascii="Arial" w:hAnsi="Arial" w:cs="Arial"/>
                <w:color w:val="000000"/>
                <w:sz w:val="12"/>
                <w:szCs w:val="12"/>
              </w:rPr>
              <w:t xml:space="preserve"> (Dz. U. z 2018</w:t>
            </w:r>
            <w:r w:rsidRPr="00520B26">
              <w:rPr>
                <w:rFonts w:ascii="Arial" w:hAnsi="Arial" w:cs="Arial"/>
                <w:color w:val="000000"/>
                <w:sz w:val="12"/>
                <w:szCs w:val="12"/>
              </w:rPr>
              <w:t xml:space="preserve">r. poz. </w:t>
            </w:r>
            <w:r w:rsidR="00E704B4">
              <w:rPr>
                <w:rFonts w:ascii="Arial" w:hAnsi="Arial" w:cs="Arial"/>
                <w:color w:val="000000"/>
                <w:sz w:val="12"/>
                <w:szCs w:val="12"/>
              </w:rPr>
              <w:t>1234</w:t>
            </w:r>
            <w:r w:rsidRPr="00520B26">
              <w:rPr>
                <w:rFonts w:ascii="Arial" w:hAnsi="Arial" w:cs="Arial"/>
                <w:color w:val="000000"/>
                <w:sz w:val="12"/>
                <w:szCs w:val="12"/>
              </w:rPr>
              <w:t xml:space="preserve"> z</w:t>
            </w:r>
            <w:r w:rsidR="00E704B4">
              <w:rPr>
                <w:rFonts w:ascii="Arial" w:hAnsi="Arial" w:cs="Arial"/>
                <w:color w:val="000000"/>
                <w:sz w:val="12"/>
                <w:szCs w:val="12"/>
              </w:rPr>
              <w:t>e</w:t>
            </w:r>
            <w:r w:rsidRPr="00520B26">
              <w:rPr>
                <w:rFonts w:ascii="Arial" w:hAnsi="Arial" w:cs="Arial"/>
                <w:color w:val="000000"/>
                <w:sz w:val="12"/>
                <w:szCs w:val="12"/>
              </w:rPr>
              <w:t xml:space="preserve"> .zm.)]</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071</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spółki cywilnej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2"/>
                <w:szCs w:val="14"/>
              </w:rPr>
            </w:pPr>
            <w:r w:rsidRPr="00520B26">
              <w:rPr>
                <w:rFonts w:ascii="Arial" w:hAnsi="Arial" w:cs="Arial"/>
                <w:color w:val="000000"/>
                <w:sz w:val="12"/>
                <w:szCs w:val="14"/>
              </w:rPr>
              <w:t>Roszczenia z umów ubezpieczenia, z wyłączeniem    spraw o symbolu 014wk, 014oc, 014pz</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047</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35</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komisu</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048</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1135" w:type="dxa"/>
            <w:gridSpan w:val="3"/>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szCs w:val="14"/>
              </w:rPr>
            </w:pPr>
            <w:r w:rsidRPr="00520B26">
              <w:rPr>
                <w:rFonts w:ascii="Arial" w:hAnsi="Arial" w:cs="Arial"/>
                <w:color w:val="000000"/>
                <w:sz w:val="13"/>
                <w:szCs w:val="13"/>
              </w:rPr>
              <w:t>Roszczenia z umów bankowych, z wyłączeniem spraw o symbolu 049c i 049cf</w:t>
            </w: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poręczenia</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gwarancje bankowe i akredytywy</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049b</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63"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r>
    </w:tbl>
    <w:p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Dział 1.1.  Ewidencja spraw ogółem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
        <w:gridCol w:w="743"/>
        <w:gridCol w:w="231"/>
        <w:gridCol w:w="989"/>
        <w:gridCol w:w="388"/>
        <w:gridCol w:w="300"/>
        <w:gridCol w:w="8"/>
        <w:gridCol w:w="893"/>
        <w:gridCol w:w="988"/>
        <w:gridCol w:w="6"/>
        <w:gridCol w:w="950"/>
        <w:gridCol w:w="878"/>
        <w:gridCol w:w="677"/>
        <w:gridCol w:w="725"/>
        <w:gridCol w:w="654"/>
        <w:gridCol w:w="755"/>
        <w:gridCol w:w="23"/>
        <w:gridCol w:w="846"/>
        <w:gridCol w:w="8"/>
        <w:gridCol w:w="592"/>
        <w:gridCol w:w="826"/>
        <w:gridCol w:w="846"/>
        <w:gridCol w:w="599"/>
        <w:gridCol w:w="843"/>
        <w:gridCol w:w="979"/>
        <w:gridCol w:w="6"/>
      </w:tblGrid>
      <w:tr w:rsidR="00BE7DF5" w:rsidRPr="00520B26" w:rsidTr="004A3AA9">
        <w:trPr>
          <w:cantSplit/>
          <w:trHeight w:hRule="exact" w:val="240"/>
          <w:tblHeader/>
        </w:trPr>
        <w:tc>
          <w:tcPr>
            <w:tcW w:w="3513" w:type="dxa"/>
            <w:gridSpan w:val="7"/>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89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94"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774" w:type="dxa"/>
            <w:gridSpan w:val="1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4A3AA9">
        <w:trPr>
          <w:cantSplit/>
          <w:trHeight w:val="178"/>
          <w:tblHeader/>
        </w:trPr>
        <w:tc>
          <w:tcPr>
            <w:tcW w:w="3513"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5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24"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42"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8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val="268"/>
          <w:tblHeader/>
        </w:trPr>
        <w:tc>
          <w:tcPr>
            <w:tcW w:w="3513" w:type="dxa"/>
            <w:gridSpan w:val="7"/>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50"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44"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46"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42"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8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val="164"/>
          <w:tblHeader/>
        </w:trPr>
        <w:tc>
          <w:tcPr>
            <w:tcW w:w="3513"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289" w:type="dxa"/>
            <w:gridSpan w:val="5"/>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46"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59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3"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val="417"/>
          <w:tblHeader/>
        </w:trPr>
        <w:tc>
          <w:tcPr>
            <w:tcW w:w="3513" w:type="dxa"/>
            <w:gridSpan w:val="7"/>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9"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20"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4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59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8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hRule="exact" w:val="142"/>
          <w:tblHeader/>
        </w:trPr>
        <w:tc>
          <w:tcPr>
            <w:tcW w:w="3513" w:type="dxa"/>
            <w:gridSpan w:val="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89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94" w:type="dxa"/>
            <w:gridSpan w:val="2"/>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5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20"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4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9"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5" w:type="dxa"/>
            <w:gridSpan w:val="2"/>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4A3AA9">
        <w:trPr>
          <w:cantSplit/>
          <w:trHeight w:hRule="exact" w:val="380"/>
        </w:trPr>
        <w:tc>
          <w:tcPr>
            <w:tcW w:w="849" w:type="dxa"/>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umów bankowych</w:t>
            </w:r>
          </w:p>
        </w:tc>
        <w:tc>
          <w:tcPr>
            <w:tcW w:w="1966"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waloryzowanych/ denominowanych /indeksowanych do waluty innej niż waluta polska z wyłączeniem denominowanych /indeksowanych do franka szwajcarskiego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049c</w:t>
            </w:r>
          </w:p>
        </w:tc>
        <w:tc>
          <w:tcPr>
            <w:tcW w:w="309"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38</w:t>
            </w:r>
          </w:p>
        </w:tc>
        <w:tc>
          <w:tcPr>
            <w:tcW w:w="893"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4" w:type="dxa"/>
            <w:gridSpan w:val="2"/>
            <w:tcBorders>
              <w:top w:val="single" w:sz="4"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0"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0"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5" w:type="dxa"/>
            <w:gridSpan w:val="2"/>
            <w:tcBorders>
              <w:top w:val="single" w:sz="4"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cantSplit/>
          <w:trHeight w:val="664"/>
        </w:trPr>
        <w:tc>
          <w:tcPr>
            <w:tcW w:w="849" w:type="dxa"/>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966"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denominowanych /indeksowanych do franka szwajcarskiego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 cf</w:t>
            </w:r>
          </w:p>
        </w:tc>
        <w:tc>
          <w:tcPr>
            <w:tcW w:w="309"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39</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4"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Unieważnienie aktu notarialnego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051</w:t>
            </w:r>
          </w:p>
        </w:tc>
        <w:tc>
          <w:tcPr>
            <w:tcW w:w="309"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40</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34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Uzgodnienie treści księgi wieczystej z rzeczywistym stanem prawnym – ogółem</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r w:rsidRPr="00520B26">
              <w:rPr>
                <w:rFonts w:ascii="Arial" w:hAnsi="Arial" w:cs="Arial"/>
                <w:color w:val="000000"/>
                <w:sz w:val="14"/>
                <w:szCs w:val="14"/>
              </w:rPr>
              <w:t>5</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4A3AA9">
        <w:trPr>
          <w:gridAfter w:val="1"/>
          <w:wAfter w:w="6" w:type="dxa"/>
          <w:cantSplit/>
          <w:trHeight w:hRule="exact" w:val="37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          w tym ze względu na nieważność aktu notarialnego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052a</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umowy darowizny</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053</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o zachowek</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054</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Odszkodowania za szkody na osobie</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055</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r>
      <w:tr w:rsidR="00BE7DF5" w:rsidRPr="00520B26" w:rsidTr="004A3AA9">
        <w:trPr>
          <w:gridAfter w:val="1"/>
          <w:wAfter w:w="6" w:type="dxa"/>
          <w:cantSplit/>
          <w:trHeight w:hRule="exact" w:val="400"/>
        </w:trPr>
        <w:tc>
          <w:tcPr>
            <w:tcW w:w="1825"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20" w:lineRule="exact"/>
              <w:ind w:left="57" w:right="57"/>
              <w:rPr>
                <w:rFonts w:ascii="Arial" w:hAnsi="Arial" w:cs="Arial"/>
                <w:color w:val="000000"/>
                <w:sz w:val="12"/>
                <w:szCs w:val="12"/>
              </w:rPr>
            </w:pPr>
            <w:r w:rsidRPr="00520B26">
              <w:rPr>
                <w:rFonts w:ascii="Arial" w:hAnsi="Arial" w:cs="Arial"/>
                <w:color w:val="000000"/>
                <w:sz w:val="12"/>
                <w:szCs w:val="12"/>
              </w:rPr>
              <w:t>Odszkodowanie za naruszenie dóbr osobistych na podstawie art. 448 kc</w:t>
            </w: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zadośćuczynienie za doznaną krzywdę</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69</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40</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49</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30</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60</w:t>
            </w:r>
          </w:p>
        </w:tc>
      </w:tr>
      <w:tr w:rsidR="00BE7DF5" w:rsidRPr="00520B26" w:rsidTr="004A3AA9">
        <w:trPr>
          <w:gridAfter w:val="1"/>
          <w:wAfter w:w="6" w:type="dxa"/>
          <w:cantSplit/>
          <w:trHeight w:val="291"/>
        </w:trPr>
        <w:tc>
          <w:tcPr>
            <w:tcW w:w="1825" w:type="dxa"/>
            <w:gridSpan w:val="3"/>
            <w:vMerge/>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na cel społeczny</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056s</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4A3AA9">
        <w:trPr>
          <w:gridAfter w:val="1"/>
          <w:wAfter w:w="6" w:type="dxa"/>
          <w:cantSplit/>
          <w:trHeight w:hRule="exact" w:val="387"/>
        </w:trPr>
        <w:tc>
          <w:tcPr>
            <w:tcW w:w="1825" w:type="dxa"/>
            <w:gridSpan w:val="3"/>
            <w:vMerge w:val="restart"/>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za naruszenie zasady równego traktowania (art. 13 ustawy z dnia 3 grudnia 2010 r. o wdrożeniu niektórych przepisów UE w zakresie równego traktowania (Dz. U. 2016r, poz. 1219 )</w:t>
            </w: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zadośćuczynienie za doznaną krzywdę</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056rtz</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236"/>
        </w:trPr>
        <w:tc>
          <w:tcPr>
            <w:tcW w:w="1825"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na cel społeczny</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056rts</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284"/>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pieniężne z tytułu naruszenia dóbr osobistych na podstawie art. 24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322</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Bezpodstawne wzbogacenie (art. 405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057</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4A3AA9">
        <w:trPr>
          <w:gridAfter w:val="1"/>
          <w:wAfter w:w="6" w:type="dxa"/>
          <w:cantSplit/>
          <w:trHeight w:val="309"/>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3"/>
                <w:szCs w:val="13"/>
              </w:rPr>
            </w:pPr>
            <w:r w:rsidRPr="00520B26">
              <w:rPr>
                <w:rFonts w:ascii="Arial" w:hAnsi="Arial" w:cs="Arial"/>
                <w:color w:val="000000"/>
                <w:sz w:val="13"/>
                <w:szCs w:val="13"/>
              </w:rPr>
              <w:t>Roszczenia o przywrócenie stanu zgodnego z prawem i o zaniechanie naruszeń (art. 222 §2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058</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rsidTr="004A3AA9">
        <w:trPr>
          <w:gridAfter w:val="1"/>
          <w:wAfter w:w="6" w:type="dxa"/>
          <w:cantSplit/>
          <w:trHeight w:hRule="exact" w:val="227"/>
        </w:trPr>
        <w:tc>
          <w:tcPr>
            <w:tcW w:w="1593"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Odpowiedzialność za szkodę wyrządzoną przez niezgodne z prawem działanie lub zaniechanie przy wykonywaniu władzy publicznej</w:t>
            </w:r>
          </w:p>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(art.417§1 kc)</w:t>
            </w: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Skarbu Państwa</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059</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4"/>
                <w:szCs w:val="14"/>
              </w:rPr>
            </w:pPr>
            <w:r w:rsidRPr="00520B26">
              <w:rPr>
                <w:rFonts w:ascii="Arial" w:hAnsi="Arial" w:cs="Arial"/>
                <w:color w:val="000000"/>
                <w:sz w:val="14"/>
                <w:szCs w:val="14"/>
              </w:rPr>
              <w:t>53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304"/>
        </w:trPr>
        <w:tc>
          <w:tcPr>
            <w:tcW w:w="1593" w:type="dxa"/>
            <w:gridSpan w:val="2"/>
            <w:vMerge/>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jednostki samorządu terytorialnego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060</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4"/>
                <w:szCs w:val="14"/>
              </w:rPr>
            </w:pPr>
            <w:r w:rsidRPr="00520B26">
              <w:rPr>
                <w:rFonts w:ascii="Arial" w:hAnsi="Arial" w:cs="Arial"/>
                <w:color w:val="000000"/>
                <w:sz w:val="14"/>
                <w:szCs w:val="14"/>
              </w:rPr>
              <w:t>54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84"/>
        </w:trPr>
        <w:tc>
          <w:tcPr>
            <w:tcW w:w="1593"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 xml:space="preserve">inne osoby prawne </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060a</w:t>
            </w:r>
          </w:p>
        </w:tc>
        <w:tc>
          <w:tcPr>
            <w:tcW w:w="301" w:type="dxa"/>
            <w:tcBorders>
              <w:top w:val="single" w:sz="2"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84"/>
        </w:trPr>
        <w:tc>
          <w:tcPr>
            <w:tcW w:w="1593"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Solidarna odpowiedzialność na podstawie porozumienia za wykonywanie zadań z zakresu władzy publicznej</w:t>
            </w:r>
          </w:p>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(art.417§2 kc)</w:t>
            </w: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Skarbu Państwa</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061</w:t>
            </w:r>
          </w:p>
        </w:tc>
        <w:tc>
          <w:tcPr>
            <w:tcW w:w="301" w:type="dxa"/>
            <w:tcBorders>
              <w:top w:val="single" w:sz="4"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331"/>
        </w:trPr>
        <w:tc>
          <w:tcPr>
            <w:tcW w:w="1593" w:type="dxa"/>
            <w:gridSpan w:val="2"/>
            <w:vMerge/>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1"/>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jednostki samorządu terytorialnego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062</w:t>
            </w:r>
          </w:p>
        </w:tc>
        <w:tc>
          <w:tcPr>
            <w:tcW w:w="301" w:type="dxa"/>
            <w:tcBorders>
              <w:top w:val="single" w:sz="4"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257"/>
        </w:trPr>
        <w:tc>
          <w:tcPr>
            <w:tcW w:w="1593"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i/>
                <w:iCs/>
                <w:color w:val="000000"/>
                <w:sz w:val="11"/>
                <w:szCs w:val="11"/>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 xml:space="preserve">inne osoby prawne </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i/>
                <w:iCs/>
                <w:color w:val="000000"/>
                <w:sz w:val="12"/>
                <w:szCs w:val="12"/>
              </w:rPr>
            </w:pPr>
            <w:r w:rsidRPr="00520B26">
              <w:rPr>
                <w:rFonts w:ascii="Arial" w:hAnsi="Arial" w:cs="Arial"/>
                <w:color w:val="000000"/>
                <w:sz w:val="12"/>
                <w:szCs w:val="12"/>
              </w:rPr>
              <w:t>062a</w:t>
            </w:r>
          </w:p>
        </w:tc>
        <w:tc>
          <w:tcPr>
            <w:tcW w:w="301" w:type="dxa"/>
            <w:tcBorders>
              <w:top w:val="single" w:sz="4"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51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Żądanie naprawienia szkody wyrządzonej na osobie przez zgodne z prawem wykonywanie władzy publicznej gdy okoliczności wskazują, że wymagają tego względy słuszności (art. 417</w:t>
            </w:r>
            <w:r w:rsidRPr="00520B26">
              <w:rPr>
                <w:rFonts w:ascii="Arial" w:hAnsi="Arial" w:cs="Arial"/>
                <w:color w:val="000000"/>
                <w:sz w:val="12"/>
                <w:szCs w:val="12"/>
                <w:vertAlign w:val="superscript"/>
              </w:rPr>
              <w:t>2</w:t>
            </w:r>
            <w:r w:rsidRPr="00520B26">
              <w:rPr>
                <w:rFonts w:ascii="Arial" w:hAnsi="Arial" w:cs="Arial"/>
                <w:color w:val="000000"/>
                <w:sz w:val="12"/>
                <w:szCs w:val="12"/>
              </w:rPr>
              <w:t xml:space="preserve">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068</w:t>
            </w:r>
          </w:p>
        </w:tc>
        <w:tc>
          <w:tcPr>
            <w:tcW w:w="301" w:type="dxa"/>
            <w:tcBorders>
              <w:top w:val="single" w:sz="4"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624"/>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Żądanie zadośćuczynienia pieniężnego za szkody wyrządzone na osobie przez zgodne z prawem wyko</w:t>
            </w:r>
            <w:r w:rsidRPr="00520B26">
              <w:rPr>
                <w:rFonts w:ascii="Arial" w:hAnsi="Arial" w:cs="Arial"/>
                <w:color w:val="000000"/>
                <w:sz w:val="12"/>
                <w:szCs w:val="12"/>
              </w:rPr>
              <w:softHyphen/>
              <w:t>nywanie władzy publicznej gdy okoliczności wskazują, że wymagają tego względy słuszności (art. 417</w:t>
            </w:r>
            <w:r w:rsidRPr="00520B26">
              <w:rPr>
                <w:rFonts w:ascii="Arial" w:hAnsi="Arial" w:cs="Arial"/>
                <w:color w:val="000000"/>
                <w:sz w:val="12"/>
                <w:szCs w:val="12"/>
                <w:vertAlign w:val="superscript"/>
              </w:rPr>
              <w:t>2</w:t>
            </w:r>
            <w:r w:rsidRPr="00520B26">
              <w:rPr>
                <w:rFonts w:ascii="Arial" w:hAnsi="Arial" w:cs="Arial"/>
                <w:color w:val="000000"/>
                <w:sz w:val="12"/>
                <w:szCs w:val="12"/>
              </w:rPr>
              <w:t>)</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069</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60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68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Odpowiedzialność za wydanie aktu normatywnego niezgodnego z Konstytucją , ratyfikowaną umową międzynarodową lub ustawą oraz za niewydanie aktu normatywnego, którego obowiązek wydania przewiduje przepis prawa (art.417</w:t>
            </w:r>
            <w:r w:rsidRPr="00520B26">
              <w:rPr>
                <w:rFonts w:ascii="Arial" w:hAnsi="Arial" w:cs="Arial"/>
                <w:color w:val="000000"/>
                <w:sz w:val="12"/>
                <w:szCs w:val="12"/>
                <w:vertAlign w:val="superscript"/>
              </w:rPr>
              <w:t>1</w:t>
            </w:r>
            <w:r w:rsidRPr="00520B26">
              <w:rPr>
                <w:rFonts w:ascii="Arial" w:hAnsi="Arial" w:cs="Arial"/>
                <w:color w:val="000000"/>
                <w:sz w:val="12"/>
                <w:szCs w:val="12"/>
              </w:rPr>
              <w:t>§1 i 4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063</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61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bl>
    <w:p w:rsidR="00BE7DF5" w:rsidRDefault="00BE7DF5" w:rsidP="00BE7DF5">
      <w:pPr>
        <w:rPr>
          <w:color w:val="000000"/>
        </w:rPr>
      </w:pPr>
    </w:p>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Dział 1.1.  Ewidencja spraw ogółem (c.d.)</w:t>
      </w:r>
    </w:p>
    <w:tbl>
      <w:tblPr>
        <w:tblW w:w="15895" w:type="dxa"/>
        <w:tblInd w:w="-1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607"/>
        <w:gridCol w:w="1726"/>
        <w:gridCol w:w="351"/>
        <w:gridCol w:w="312"/>
        <w:gridCol w:w="924"/>
        <w:gridCol w:w="1022"/>
        <w:gridCol w:w="978"/>
        <w:gridCol w:w="900"/>
        <w:gridCol w:w="713"/>
        <w:gridCol w:w="760"/>
        <w:gridCol w:w="671"/>
        <w:gridCol w:w="9"/>
        <w:gridCol w:w="778"/>
        <w:gridCol w:w="834"/>
        <w:gridCol w:w="624"/>
        <w:gridCol w:w="846"/>
        <w:gridCol w:w="854"/>
        <w:gridCol w:w="630"/>
        <w:gridCol w:w="868"/>
        <w:gridCol w:w="880"/>
      </w:tblGrid>
      <w:tr w:rsidR="00BE7DF5" w:rsidRPr="00520B26" w:rsidTr="001B3007">
        <w:trPr>
          <w:cantSplit/>
          <w:trHeight w:val="240"/>
          <w:tblHeader/>
        </w:trPr>
        <w:tc>
          <w:tcPr>
            <w:tcW w:w="3604" w:type="dxa"/>
            <w:gridSpan w:val="5"/>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04"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604" w:type="dxa"/>
            <w:gridSpan w:val="5"/>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91" w:type="dxa"/>
            <w:gridSpan w:val="5"/>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604"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0"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604" w:type="dxa"/>
            <w:gridSpan w:val="5"/>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0"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04"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87"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val="526"/>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Odpowiedzialność za wydanie prawomocnego orzeczenia lub ostatecznej decyzji oraz za niewydanie orzeczenia lub decyzji, gdy obowiązek ich wydania przewiduje przepis prawa (art.417</w:t>
            </w:r>
            <w:r w:rsidRPr="00520B26">
              <w:rPr>
                <w:rFonts w:ascii="Arial" w:hAnsi="Arial" w:cs="Arial"/>
                <w:color w:val="000000"/>
                <w:sz w:val="12"/>
                <w:szCs w:val="12"/>
                <w:vertAlign w:val="superscript"/>
              </w:rPr>
              <w:t>1</w:t>
            </w:r>
            <w:r w:rsidRPr="00520B26">
              <w:rPr>
                <w:rFonts w:ascii="Arial" w:hAnsi="Arial" w:cs="Arial"/>
                <w:color w:val="000000"/>
                <w:sz w:val="12"/>
                <w:szCs w:val="12"/>
              </w:rPr>
              <w:t>§2 i 3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064</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62</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622"/>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E704B4">
            <w:pPr>
              <w:spacing w:line="120" w:lineRule="exact"/>
              <w:ind w:left="57"/>
              <w:rPr>
                <w:rFonts w:ascii="Arial" w:hAnsi="Arial" w:cs="Arial"/>
                <w:color w:val="000000"/>
                <w:sz w:val="12"/>
                <w:szCs w:val="12"/>
              </w:rPr>
            </w:pPr>
            <w:r w:rsidRPr="00520B26">
              <w:rPr>
                <w:rFonts w:ascii="Arial" w:hAnsi="Arial" w:cs="Arial"/>
                <w:color w:val="000000"/>
                <w:sz w:val="12"/>
                <w:szCs w:val="12"/>
              </w:rPr>
              <w:t>Roszczenia wniesione na podstawie art.16 ustawy z dn.17 czerwca 2004 r.o skardze na naruszenie prawa strony do rozpoznania sprawy w postępowaniu p</w:t>
            </w:r>
            <w:r w:rsidR="00E704B4">
              <w:rPr>
                <w:rFonts w:ascii="Arial" w:hAnsi="Arial" w:cs="Arial"/>
                <w:color w:val="000000"/>
                <w:sz w:val="12"/>
                <w:szCs w:val="12"/>
              </w:rPr>
              <w:t>rzygotowawczym (…)(Dz. U. z 2018 r., poz.75</w:t>
            </w:r>
            <w:r w:rsidRPr="00520B26">
              <w:rPr>
                <w:rFonts w:ascii="Arial" w:hAnsi="Arial" w:cs="Arial"/>
                <w:color w:val="000000"/>
                <w:sz w:val="12"/>
                <w:szCs w:val="12"/>
              </w:rPr>
              <w:t>.)</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070</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63</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401"/>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Roszczenia z walutowych transakcji instrumentami pochodnymi (opcje walutowe, swapy walutowe, CIRS, forward i inne)</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075</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64</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O uznanie umowy za bezskuteczną </w:t>
            </w:r>
            <w:r w:rsidRPr="00520B26">
              <w:rPr>
                <w:rFonts w:ascii="Arial" w:hAnsi="Arial" w:cs="Arial"/>
                <w:color w:val="000000"/>
                <w:sz w:val="12"/>
                <w:szCs w:val="12"/>
              </w:rPr>
              <w:t>(art. 59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306</w:t>
            </w:r>
          </w:p>
        </w:tc>
        <w:tc>
          <w:tcPr>
            <w:tcW w:w="312" w:type="dxa"/>
            <w:tcBorders>
              <w:top w:val="single" w:sz="2" w:space="0" w:color="auto"/>
              <w:left w:val="single" w:sz="18" w:space="0" w:color="auto"/>
              <w:bottom w:val="single" w:sz="2" w:space="0" w:color="auto"/>
              <w:right w:val="single" w:sz="4"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65</w:t>
            </w:r>
          </w:p>
        </w:tc>
        <w:tc>
          <w:tcPr>
            <w:tcW w:w="92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22"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78"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00"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60"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0"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68"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4"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unieważnienie umowy zawartej w wyniku aukcji albo przetargu (art. 70</w:t>
            </w:r>
            <w:r w:rsidRPr="00520B26">
              <w:rPr>
                <w:rFonts w:ascii="Arial" w:hAnsi="Arial" w:cs="Arial"/>
                <w:color w:val="000000"/>
                <w:sz w:val="14"/>
                <w:szCs w:val="14"/>
                <w:vertAlign w:val="superscript"/>
              </w:rPr>
              <w:t>5</w:t>
            </w:r>
            <w:r w:rsidRPr="00520B26">
              <w:rPr>
                <w:rFonts w:ascii="Arial" w:hAnsi="Arial" w:cs="Arial"/>
                <w:color w:val="000000"/>
                <w:sz w:val="14"/>
                <w:szCs w:val="14"/>
              </w:rPr>
              <w:t xml:space="preserve">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308</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wydanie rzeczy ruchomej (art. 222 § 1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309</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Roszczenia wzajemne między właścicielem a samoistnym posiadaczem rzeczy (art. 229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301</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wstrzymanie budowy (art. 347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310</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rozstrzygnięcie z powodu nadzwyczajnej zmiany stosunków (art. 357</w:t>
            </w:r>
            <w:r w:rsidRPr="00520B26">
              <w:rPr>
                <w:rFonts w:ascii="Arial" w:hAnsi="Arial" w:cs="Arial"/>
                <w:color w:val="000000"/>
                <w:sz w:val="14"/>
                <w:szCs w:val="14"/>
                <w:vertAlign w:val="superscript"/>
              </w:rPr>
              <w:t xml:space="preserve">1 </w:t>
            </w:r>
            <w:r w:rsidRPr="00520B26">
              <w:rPr>
                <w:rFonts w:ascii="Arial" w:hAnsi="Arial" w:cs="Arial"/>
                <w:color w:val="000000"/>
                <w:sz w:val="14"/>
                <w:szCs w:val="14"/>
              </w:rPr>
              <w:t>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311</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Żądania z tytułu wyzysku (art. 388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312</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zawarcie umowy przyrzeczonej (art. 390 § 2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313</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orzeczenie przepadku świadczenia spełnionego w zamian za dokonanie czynu zabronionego przez ustawę lub w celu niegodziwym (art. 412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314</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964"/>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naprawienie szkody wynikłej z czynu niedozwolonego, z wyłączeniem spraw o symbolach 014wk, 014oc, 014pz,  026, 027, 027a, 027b, 028, 029, 030, 050, 050z, 055, 056, 056s, 059, 060, 060a, 061, 062, 062a, 068, 069, 063, 064</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302</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10"/>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naprawienie szkody z tytułu odpowiedzialności za szkodę wyrządzoną przez produkt niebezpieczny</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303</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naprawienie szkody wynikłej z niewykonania lub nienależytego wykonania zobowiązania</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304</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upoważnienie do wykonania zastępczego na koszt dłużnika (art. 480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315</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uznanie czynności prawnej za bezskuteczną (art. 527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307</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hRule="exact" w:val="198"/>
        </w:trPr>
        <w:tc>
          <w:tcPr>
            <w:tcW w:w="608" w:type="dxa"/>
            <w:vMerge w:val="restart"/>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Roszczenia </w:t>
            </w:r>
          </w:p>
        </w:tc>
        <w:tc>
          <w:tcPr>
            <w:tcW w:w="607" w:type="dxa"/>
            <w:vMerge w:val="restart"/>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z umowy</w:t>
            </w:r>
          </w:p>
        </w:tc>
        <w:tc>
          <w:tcPr>
            <w:tcW w:w="1726" w:type="dxa"/>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sprzedaży</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088</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23</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50</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r>
      <w:tr w:rsidR="00BE7DF5" w:rsidRPr="00520B26" w:rsidTr="00F95B80">
        <w:trPr>
          <w:cantSplit/>
          <w:trHeight w:hRule="exact" w:val="198"/>
        </w:trPr>
        <w:tc>
          <w:tcPr>
            <w:tcW w:w="608"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dostawy</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089</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08"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dzieło</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090</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198"/>
        </w:trPr>
        <w:tc>
          <w:tcPr>
            <w:tcW w:w="608"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roboty budowlane</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bl>
    <w:p w:rsidR="00BE7DF5" w:rsidRPr="00520B26" w:rsidRDefault="00BE7DF5" w:rsidP="00BE7DF5">
      <w:pPr>
        <w:rPr>
          <w:rFonts w:ascii="Arial" w:hAnsi="Arial" w:cs="Arial"/>
          <w:b/>
          <w:color w:val="000000"/>
        </w:rPr>
      </w:pPr>
    </w:p>
    <w:p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Dział 1.1.  Ewidencja spraw ogółem (c.d.)</w:t>
      </w:r>
    </w:p>
    <w:tbl>
      <w:tblPr>
        <w:tblW w:w="15901"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1"/>
        <w:gridCol w:w="12"/>
        <w:gridCol w:w="607"/>
        <w:gridCol w:w="1726"/>
        <w:gridCol w:w="8"/>
        <w:gridCol w:w="336"/>
        <w:gridCol w:w="7"/>
        <w:gridCol w:w="313"/>
        <w:gridCol w:w="924"/>
        <w:gridCol w:w="1022"/>
        <w:gridCol w:w="978"/>
        <w:gridCol w:w="900"/>
        <w:gridCol w:w="713"/>
        <w:gridCol w:w="760"/>
        <w:gridCol w:w="683"/>
        <w:gridCol w:w="10"/>
        <w:gridCol w:w="765"/>
        <w:gridCol w:w="834"/>
        <w:gridCol w:w="624"/>
        <w:gridCol w:w="846"/>
        <w:gridCol w:w="854"/>
        <w:gridCol w:w="616"/>
        <w:gridCol w:w="14"/>
        <w:gridCol w:w="868"/>
        <w:gridCol w:w="880"/>
      </w:tblGrid>
      <w:tr w:rsidR="00BE7DF5" w:rsidRPr="00520B26" w:rsidTr="001B3007">
        <w:trPr>
          <w:cantSplit/>
          <w:trHeight w:hRule="exact" w:val="240"/>
          <w:tblHeader/>
        </w:trPr>
        <w:tc>
          <w:tcPr>
            <w:tcW w:w="3610" w:type="dxa"/>
            <w:gridSpan w:val="8"/>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10" w:type="dxa"/>
            <w:gridSpan w:val="8"/>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370"/>
          <w:tblHeader/>
        </w:trPr>
        <w:tc>
          <w:tcPr>
            <w:tcW w:w="3610" w:type="dxa"/>
            <w:gridSpan w:val="8"/>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79" w:type="dxa"/>
            <w:gridSpan w:val="5"/>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164"/>
          <w:tblHeader/>
        </w:trPr>
        <w:tc>
          <w:tcPr>
            <w:tcW w:w="3610" w:type="dxa"/>
            <w:gridSpan w:val="8"/>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0" w:type="dxa"/>
            <w:gridSpan w:val="2"/>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457"/>
          <w:tblHeader/>
        </w:trPr>
        <w:tc>
          <w:tcPr>
            <w:tcW w:w="3610" w:type="dxa"/>
            <w:gridSpan w:val="8"/>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0" w:type="dxa"/>
            <w:gridSpan w:val="2"/>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10" w:type="dxa"/>
            <w:gridSpan w:val="8"/>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75"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gridSpan w:val="2"/>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hRule="exact" w:val="718"/>
        </w:trPr>
        <w:tc>
          <w:tcPr>
            <w:tcW w:w="613" w:type="dxa"/>
            <w:gridSpan w:val="2"/>
            <w:vMerge w:val="restart"/>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val="restart"/>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2"/>
                <w:szCs w:val="12"/>
              </w:rPr>
              <w:t xml:space="preserve">deweloperskiej art. 9 ustawy z 16 września 2011 r. o ochronie praw nabywcy lokalu mieszkalnego lub domu jednorodzinnego </w:t>
            </w:r>
            <w:r w:rsidRPr="00520B26">
              <w:rPr>
                <w:rFonts w:ascii="Arial" w:hAnsi="Arial" w:cs="Arial"/>
                <w:color w:val="000000"/>
                <w:sz w:val="11"/>
                <w:szCs w:val="11"/>
              </w:rPr>
              <w:t>(Dz.U. z 2017r. poz. 1468)</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091a</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najmu lub dzierżawy</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092</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pożyczki</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093</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54</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215</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155</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72</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24</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35</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114</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zlecenia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094</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agencyjnej</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095</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przewozu</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096</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spedycji</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097</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p>
        </w:tc>
        <w:tc>
          <w:tcPr>
            <w:tcW w:w="1726"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składu</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098</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poręczenia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099</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renty lub dożywocia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100</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227"/>
        </w:trPr>
        <w:tc>
          <w:tcPr>
            <w:tcW w:w="613" w:type="dxa"/>
            <w:gridSpan w:val="2"/>
            <w:vMerge/>
            <w:tcBorders>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p>
        </w:tc>
        <w:tc>
          <w:tcPr>
            <w:tcW w:w="2333"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z weksla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087</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37</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39</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r>
      <w:tr w:rsidR="00BE7DF5" w:rsidRPr="00520B26" w:rsidTr="00F95B80">
        <w:trPr>
          <w:cantSplit/>
          <w:trHeight w:val="227"/>
        </w:trPr>
        <w:tc>
          <w:tcPr>
            <w:tcW w:w="2946"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rPr>
                <w:rFonts w:ascii="Arial" w:hAnsi="Arial" w:cs="Arial"/>
                <w:color w:val="000000"/>
                <w:sz w:val="14"/>
                <w:szCs w:val="14"/>
              </w:rPr>
            </w:pPr>
            <w:r w:rsidRPr="00520B26">
              <w:rPr>
                <w:rFonts w:ascii="Arial" w:hAnsi="Arial" w:cs="Arial"/>
                <w:color w:val="000000"/>
                <w:sz w:val="14"/>
                <w:szCs w:val="14"/>
              </w:rPr>
              <w:t>O uznanie za niegodnego dziedziczenia</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320</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97"/>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odszkodowanie za bezumowne korzystanie z lokalu mieszkalnego</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0"/>
                <w:szCs w:val="10"/>
              </w:rPr>
            </w:pPr>
            <w:r w:rsidRPr="00520B26">
              <w:rPr>
                <w:rFonts w:ascii="Arial" w:hAnsi="Arial" w:cs="Arial"/>
                <w:color w:val="000000"/>
                <w:sz w:val="10"/>
                <w:szCs w:val="10"/>
              </w:rPr>
              <w:t>305m</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r>
      <w:tr w:rsidR="00BE7DF5" w:rsidRPr="00520B26" w:rsidTr="00F95B80">
        <w:trPr>
          <w:cantSplit/>
          <w:trHeight w:hRule="exact" w:val="34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odszkodowanie za bezumowne korzystanie z lokalu użytkowego</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305u</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Żądanie odmowy wykonania tytułu wykonawczego (art. 840</w:t>
            </w:r>
            <w:r w:rsidRPr="00520B26">
              <w:rPr>
                <w:rFonts w:ascii="Arial" w:hAnsi="Arial" w:cs="Arial"/>
                <w:color w:val="000000"/>
                <w:sz w:val="14"/>
                <w:szCs w:val="14"/>
                <w:vertAlign w:val="superscript"/>
              </w:rPr>
              <w:t>3</w:t>
            </w:r>
            <w:r w:rsidRPr="00520B26">
              <w:rPr>
                <w:rFonts w:ascii="Arial" w:hAnsi="Arial" w:cs="Arial"/>
                <w:color w:val="000000"/>
                <w:sz w:val="14"/>
                <w:szCs w:val="14"/>
              </w:rPr>
              <w:t xml:space="preserve"> kpc)</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316</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zobowiązanie do złożenia oświadczenia woli</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317</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r>
      <w:tr w:rsidR="00BE7DF5" w:rsidRPr="00520B26" w:rsidTr="00F95B80">
        <w:trPr>
          <w:cantSplit/>
          <w:trHeight w:hRule="exact" w:val="227"/>
        </w:trPr>
        <w:tc>
          <w:tcPr>
            <w:tcW w:w="2946"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rPr>
                <w:rFonts w:ascii="Arial" w:hAnsi="Arial" w:cs="Arial"/>
                <w:color w:val="000000"/>
                <w:sz w:val="14"/>
                <w:szCs w:val="14"/>
              </w:rPr>
            </w:pPr>
            <w:r w:rsidRPr="00520B26">
              <w:rPr>
                <w:rFonts w:ascii="Arial" w:hAnsi="Arial" w:cs="Arial"/>
                <w:color w:val="000000"/>
                <w:sz w:val="14"/>
                <w:szCs w:val="14"/>
              </w:rPr>
              <w:t>O ustalenie wstąpienia w stosunek najmu</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318</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ustalenie opłaty z tytułu użytkowania wieczystego</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319</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val="253"/>
        </w:trPr>
        <w:tc>
          <w:tcPr>
            <w:tcW w:w="2946" w:type="dxa"/>
            <w:gridSpan w:val="4"/>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1"/>
                <w:szCs w:val="11"/>
              </w:rPr>
              <w:t>Pozwy wniesione w trybie rozporządzenia (WE) Nr  861/2007 Parlamentu Europejskiego i Rady z dnia 11 lipca 2007 r. ustanawiającego europejskie postępowanie w sprawie drobnych roszczeń</w:t>
            </w:r>
          </w:p>
        </w:tc>
        <w:tc>
          <w:tcPr>
            <w:tcW w:w="344"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p>
        </w:tc>
        <w:tc>
          <w:tcPr>
            <w:tcW w:w="320" w:type="dxa"/>
            <w:gridSpan w:val="2"/>
            <w:tcBorders>
              <w:top w:val="single" w:sz="2"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101</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53"/>
        </w:trPr>
        <w:tc>
          <w:tcPr>
            <w:tcW w:w="2946" w:type="dxa"/>
            <w:gridSpan w:val="4"/>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Inne bez symbolu i o symbolu wyżej niewymienionym</w:t>
            </w:r>
          </w:p>
        </w:tc>
        <w:tc>
          <w:tcPr>
            <w:tcW w:w="344"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w:t>
            </w:r>
          </w:p>
        </w:tc>
        <w:tc>
          <w:tcPr>
            <w:tcW w:w="320" w:type="dxa"/>
            <w:gridSpan w:val="2"/>
            <w:tcBorders>
              <w:top w:val="single" w:sz="2"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102</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200</w:t>
            </w: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431</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435</w:t>
            </w: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70</w:t>
            </w: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75</w:t>
            </w: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85</w:t>
            </w: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164</w:t>
            </w: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59</w:t>
            </w: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29</w:t>
            </w: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106</w:t>
            </w: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35</w:t>
            </w: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196</w:t>
            </w:r>
          </w:p>
        </w:tc>
      </w:tr>
      <w:tr w:rsidR="00BE7DF5" w:rsidRPr="00520B26" w:rsidTr="00F95B80">
        <w:trPr>
          <w:cantSplit/>
          <w:trHeight w:hRule="exact" w:val="380"/>
        </w:trPr>
        <w:tc>
          <w:tcPr>
            <w:tcW w:w="2946" w:type="dxa"/>
            <w:gridSpan w:val="4"/>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ind w:left="85" w:right="57"/>
              <w:rPr>
                <w:rFonts w:ascii="Arial" w:hAnsi="Arial" w:cs="Arial"/>
                <w:b/>
                <w:bCs/>
                <w:color w:val="000000"/>
                <w:sz w:val="16"/>
                <w:szCs w:val="16"/>
              </w:rPr>
            </w:pPr>
            <w:r w:rsidRPr="00520B26">
              <w:rPr>
                <w:rFonts w:ascii="Arial" w:hAnsi="Arial" w:cs="Arial"/>
                <w:b/>
                <w:bCs/>
                <w:color w:val="000000"/>
                <w:sz w:val="16"/>
                <w:szCs w:val="16"/>
              </w:rPr>
              <w:t xml:space="preserve">CG-G (szkody geologiczne i górnicze) </w:t>
            </w:r>
            <w:r w:rsidRPr="00520B26">
              <w:rPr>
                <w:rFonts w:ascii="Arial" w:hAnsi="Arial" w:cs="Arial"/>
                <w:color w:val="000000"/>
                <w:sz w:val="14"/>
                <w:szCs w:val="14"/>
              </w:rPr>
              <w:t>(suma wierszy 104 do 109)</w:t>
            </w:r>
          </w:p>
        </w:tc>
        <w:tc>
          <w:tcPr>
            <w:tcW w:w="344"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320" w:type="dxa"/>
            <w:gridSpan w:val="2"/>
            <w:tcBorders>
              <w:top w:val="single" w:sz="8"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103</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601" w:type="dxa"/>
            <w:vMerge w:val="restart"/>
            <w:tcBorders>
              <w:top w:val="single" w:sz="8" w:space="0" w:color="auto"/>
              <w:left w:val="single" w:sz="2" w:space="0" w:color="auto"/>
              <w:right w:val="single" w:sz="4"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Sprawy o naprawienie szkód w:</w:t>
            </w:r>
          </w:p>
        </w:tc>
        <w:tc>
          <w:tcPr>
            <w:tcW w:w="2345" w:type="dxa"/>
            <w:gridSpan w:val="3"/>
            <w:tcBorders>
              <w:top w:val="single" w:sz="8"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budynkach i lokalach</w:t>
            </w:r>
          </w:p>
        </w:tc>
        <w:tc>
          <w:tcPr>
            <w:tcW w:w="344" w:type="dxa"/>
            <w:gridSpan w:val="2"/>
            <w:tcBorders>
              <w:top w:val="single" w:sz="8"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350</w:t>
            </w:r>
          </w:p>
        </w:tc>
        <w:tc>
          <w:tcPr>
            <w:tcW w:w="320" w:type="dxa"/>
            <w:gridSpan w:val="2"/>
            <w:tcBorders>
              <w:top w:val="single" w:sz="8"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104</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601" w:type="dxa"/>
            <w:vMerge/>
            <w:tcBorders>
              <w:left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obiektach budowlanych i infrastrukturze technicznej (z wyłączeniem budynków i lokali)</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351</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368"/>
        </w:trPr>
        <w:tc>
          <w:tcPr>
            <w:tcW w:w="601" w:type="dxa"/>
            <w:vMerge/>
            <w:tcBorders>
              <w:left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gruncie i zasobach wodnych (z wyłączeniem gruntów rolnych i leśnych)</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352</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601" w:type="dxa"/>
            <w:vMerge/>
            <w:tcBorders>
              <w:left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plonach</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353</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601"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gruntach rolnych i leśnych</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354</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946" w:type="dxa"/>
            <w:gridSpan w:val="4"/>
            <w:tcBorders>
              <w:left w:val="single" w:sz="2" w:space="0" w:color="auto"/>
              <w:bottom w:val="single" w:sz="2" w:space="0" w:color="auto"/>
              <w:right w:val="single" w:sz="2" w:space="0" w:color="auto"/>
            </w:tcBorders>
            <w:vAlign w:val="center"/>
          </w:tcPr>
          <w:p w:rsidR="00BE7DF5" w:rsidRPr="00520B26" w:rsidRDefault="00BE7DF5" w:rsidP="001B3007">
            <w:pPr>
              <w:rPr>
                <w:rFonts w:ascii="Arial" w:hAnsi="Arial" w:cs="Arial"/>
                <w:color w:val="000000"/>
                <w:sz w:val="14"/>
                <w:szCs w:val="14"/>
              </w:rPr>
            </w:pPr>
            <w:r w:rsidRPr="00520B26">
              <w:rPr>
                <w:rFonts w:ascii="Arial" w:hAnsi="Arial" w:cs="Arial"/>
                <w:color w:val="000000"/>
                <w:sz w:val="14"/>
                <w:szCs w:val="14"/>
              </w:rPr>
              <w:t>Inne roszczenia</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355</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97"/>
        </w:trPr>
        <w:tc>
          <w:tcPr>
            <w:tcW w:w="2954" w:type="dxa"/>
            <w:gridSpan w:val="5"/>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line="140" w:lineRule="exact"/>
              <w:ind w:left="85" w:right="85"/>
              <w:rPr>
                <w:rFonts w:ascii="Arial" w:hAnsi="Arial" w:cs="Arial"/>
                <w:b/>
                <w:bCs/>
                <w:color w:val="000000"/>
                <w:sz w:val="16"/>
              </w:rPr>
            </w:pPr>
            <w:r w:rsidRPr="00520B26">
              <w:rPr>
                <w:rFonts w:ascii="Arial" w:hAnsi="Arial" w:cs="Arial"/>
                <w:b/>
                <w:bCs/>
                <w:color w:val="000000"/>
                <w:sz w:val="16"/>
              </w:rPr>
              <w:t xml:space="preserve">Ns (nieprocesowe) </w:t>
            </w:r>
            <w:r w:rsidRPr="00520B26">
              <w:rPr>
                <w:rFonts w:ascii="Arial" w:hAnsi="Arial" w:cs="Arial"/>
                <w:b/>
                <w:bCs/>
                <w:color w:val="000000"/>
                <w:sz w:val="12"/>
                <w:szCs w:val="12"/>
              </w:rPr>
              <w:t>z wył. rejestrowych</w:t>
            </w:r>
          </w:p>
          <w:p w:rsidR="00BE7DF5" w:rsidRPr="00520B26" w:rsidRDefault="00BE7DF5" w:rsidP="001B3007">
            <w:pPr>
              <w:spacing w:after="100" w:afterAutospacing="1" w:line="140" w:lineRule="exact"/>
              <w:ind w:left="85" w:right="85"/>
              <w:rPr>
                <w:rFonts w:ascii="Arial" w:hAnsi="Arial" w:cs="Arial"/>
                <w:bCs/>
                <w:color w:val="000000"/>
                <w:sz w:val="14"/>
                <w:szCs w:val="14"/>
              </w:rPr>
            </w:pPr>
            <w:r w:rsidRPr="00520B26">
              <w:rPr>
                <w:rFonts w:ascii="Arial" w:hAnsi="Arial" w:cs="Arial"/>
                <w:bCs/>
                <w:color w:val="000000"/>
                <w:sz w:val="14"/>
                <w:szCs w:val="14"/>
              </w:rPr>
              <w:t xml:space="preserve">(suma wierszy; </w:t>
            </w:r>
            <w:r w:rsidRPr="00520B26">
              <w:rPr>
                <w:rFonts w:ascii="Arial" w:hAnsi="Arial" w:cs="Arial"/>
                <w:color w:val="000000"/>
                <w:sz w:val="14"/>
                <w:szCs w:val="14"/>
              </w:rPr>
              <w:t xml:space="preserve">111 do 156) </w:t>
            </w:r>
            <w:r w:rsidRPr="00520B26">
              <w:rPr>
                <w:rFonts w:ascii="Arial" w:hAnsi="Arial" w:cs="Arial"/>
                <w:b/>
                <w:bCs/>
                <w:color w:val="000000"/>
                <w:sz w:val="14"/>
                <w:szCs w:val="14"/>
              </w:rPr>
              <w:t xml:space="preserve"> </w:t>
            </w:r>
          </w:p>
        </w:tc>
        <w:tc>
          <w:tcPr>
            <w:tcW w:w="336" w:type="dxa"/>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320" w:type="dxa"/>
            <w:gridSpan w:val="2"/>
            <w:tcBorders>
              <w:top w:val="single" w:sz="8"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110</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385</w:t>
            </w: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663</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679</w:t>
            </w: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584</w:t>
            </w: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69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765"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31</w:t>
            </w: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25</w:t>
            </w:r>
          </w:p>
        </w:tc>
        <w:tc>
          <w:tcPr>
            <w:tcW w:w="616"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438</w:t>
            </w: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45</w:t>
            </w: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369</w:t>
            </w:r>
          </w:p>
        </w:tc>
      </w:tr>
      <w:tr w:rsidR="00BE7DF5" w:rsidRPr="00520B26" w:rsidTr="00F95B80">
        <w:trPr>
          <w:cantSplit/>
          <w:trHeight w:hRule="exact" w:val="227"/>
        </w:trPr>
        <w:tc>
          <w:tcPr>
            <w:tcW w:w="2954" w:type="dxa"/>
            <w:gridSpan w:val="5"/>
            <w:tcBorders>
              <w:top w:val="single" w:sz="8"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line="120" w:lineRule="exact"/>
              <w:rPr>
                <w:rFonts w:ascii="Arial" w:hAnsi="Arial" w:cs="Arial"/>
                <w:color w:val="000000"/>
                <w:sz w:val="14"/>
                <w:szCs w:val="14"/>
              </w:rPr>
            </w:pPr>
            <w:r w:rsidRPr="00520B26">
              <w:rPr>
                <w:rFonts w:ascii="Arial" w:hAnsi="Arial" w:cs="Arial"/>
                <w:color w:val="000000"/>
                <w:sz w:val="14"/>
                <w:szCs w:val="14"/>
              </w:rPr>
              <w:t>Złożenie do depozytu</w:t>
            </w:r>
          </w:p>
        </w:tc>
        <w:tc>
          <w:tcPr>
            <w:tcW w:w="336" w:type="dxa"/>
            <w:tcBorders>
              <w:top w:val="single" w:sz="8"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216</w:t>
            </w:r>
          </w:p>
        </w:tc>
        <w:tc>
          <w:tcPr>
            <w:tcW w:w="320" w:type="dxa"/>
            <w:gridSpan w:val="2"/>
            <w:tcBorders>
              <w:top w:val="single" w:sz="8"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111</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3"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5"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16"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bl>
    <w:p w:rsidR="00BE7DF5" w:rsidRPr="00520B26" w:rsidRDefault="00BE7DF5" w:rsidP="00BE7DF5">
      <w:pPr>
        <w:rPr>
          <w:rFonts w:ascii="Arial" w:hAnsi="Arial" w:cs="Arial"/>
          <w:b/>
          <w:color w:val="000000"/>
        </w:rPr>
      </w:pPr>
      <w:r>
        <w:rPr>
          <w:rFonts w:ascii="Arial" w:hAnsi="Arial" w:cs="Arial"/>
          <w:b/>
          <w:color w:val="000000"/>
        </w:rPr>
        <w:br w:type="page"/>
      </w:r>
      <w:r w:rsidRPr="00520B26">
        <w:rPr>
          <w:rFonts w:ascii="Arial" w:hAnsi="Arial" w:cs="Arial"/>
          <w:b/>
          <w:color w:val="000000"/>
        </w:rPr>
        <w:lastRenderedPageBreak/>
        <w:t>Dział 1.1.  Ewidencja spraw ogółem (c.d.)</w:t>
      </w:r>
    </w:p>
    <w:tbl>
      <w:tblPr>
        <w:tblW w:w="15942" w:type="dxa"/>
        <w:tblInd w:w="-1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1"/>
        <w:gridCol w:w="48"/>
        <w:gridCol w:w="1621"/>
        <w:gridCol w:w="350"/>
        <w:gridCol w:w="299"/>
        <w:gridCol w:w="8"/>
        <w:gridCol w:w="12"/>
        <w:gridCol w:w="917"/>
        <w:gridCol w:w="1022"/>
        <w:gridCol w:w="8"/>
        <w:gridCol w:w="983"/>
        <w:gridCol w:w="899"/>
        <w:gridCol w:w="714"/>
        <w:gridCol w:w="759"/>
        <w:gridCol w:w="657"/>
        <w:gridCol w:w="806"/>
        <w:gridCol w:w="843"/>
        <w:gridCol w:w="625"/>
        <w:gridCol w:w="844"/>
        <w:gridCol w:w="857"/>
        <w:gridCol w:w="639"/>
        <w:gridCol w:w="871"/>
        <w:gridCol w:w="879"/>
      </w:tblGrid>
      <w:tr w:rsidR="00BE7DF5" w:rsidRPr="00520B26" w:rsidTr="00BF1CFD">
        <w:trPr>
          <w:cantSplit/>
          <w:trHeight w:hRule="exact" w:val="240"/>
          <w:tblHeader/>
        </w:trPr>
        <w:tc>
          <w:tcPr>
            <w:tcW w:w="3599" w:type="dxa"/>
            <w:gridSpan w:val="5"/>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37"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95"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10"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79"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BF1CFD">
        <w:trPr>
          <w:cantSplit/>
          <w:trHeight w:val="178"/>
          <w:tblHeader/>
        </w:trPr>
        <w:tc>
          <w:tcPr>
            <w:tcW w:w="3599"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1"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04"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10"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370"/>
          <w:tblHeader/>
        </w:trPr>
        <w:tc>
          <w:tcPr>
            <w:tcW w:w="3599" w:type="dxa"/>
            <w:gridSpan w:val="5"/>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1"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5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8"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7"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10"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164"/>
          <w:tblHeader/>
        </w:trPr>
        <w:tc>
          <w:tcPr>
            <w:tcW w:w="3599"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6"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7"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1"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457"/>
          <w:tblHeader/>
        </w:trPr>
        <w:tc>
          <w:tcPr>
            <w:tcW w:w="3599" w:type="dxa"/>
            <w:gridSpan w:val="5"/>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3"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5"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4"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7"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1"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hRule="exact" w:val="142"/>
          <w:tblHeader/>
        </w:trPr>
        <w:tc>
          <w:tcPr>
            <w:tcW w:w="3599"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37"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59"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4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4"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7"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9"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1"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7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BF1CFD">
        <w:trPr>
          <w:cantSplit/>
          <w:trHeight w:hRule="exact" w:val="227"/>
        </w:trPr>
        <w:tc>
          <w:tcPr>
            <w:tcW w:w="2950" w:type="dxa"/>
            <w:gridSpan w:val="3"/>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Rozstrzygnięcie co do aktów stanu cywilnego</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217</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112</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1329"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Stwierdzenie nabycia spadku</w:t>
            </w: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218 rol.</w:t>
            </w:r>
          </w:p>
        </w:tc>
        <w:tc>
          <w:tcPr>
            <w:tcW w:w="319" w:type="dxa"/>
            <w:gridSpan w:val="3"/>
            <w:tcBorders>
              <w:top w:val="single" w:sz="2" w:space="0" w:color="auto"/>
              <w:left w:val="single" w:sz="18" w:space="0" w:color="auto"/>
              <w:bottom w:val="single" w:sz="2" w:space="0" w:color="auto"/>
              <w:right w:val="single" w:sz="2" w:space="0" w:color="auto"/>
            </w:tcBorders>
            <w:vAlign w:val="bottom"/>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113</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r>
      <w:tr w:rsidR="00BE7DF5" w:rsidRPr="00520B26" w:rsidTr="00BF1CFD">
        <w:trPr>
          <w:cantSplit/>
          <w:trHeight w:hRule="exact" w:val="227"/>
        </w:trPr>
        <w:tc>
          <w:tcPr>
            <w:tcW w:w="1329" w:type="dxa"/>
            <w:gridSpan w:val="2"/>
            <w:vMerge/>
            <w:tcBorders>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inne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218</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bottom"/>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114</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137</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367</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388</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350</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154</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116</w:t>
            </w:r>
          </w:p>
        </w:tc>
      </w:tr>
      <w:tr w:rsidR="00BE7DF5" w:rsidRPr="00520B26" w:rsidTr="00BF1CFD">
        <w:trPr>
          <w:cantSplit/>
          <w:trHeight w:hRule="exact" w:val="227"/>
        </w:trPr>
        <w:tc>
          <w:tcPr>
            <w:tcW w:w="1329"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Dział spadku</w:t>
            </w: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219</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115</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r>
      <w:tr w:rsidR="00BE7DF5" w:rsidRPr="00520B26" w:rsidTr="00BF1CFD">
        <w:trPr>
          <w:cantSplit/>
          <w:trHeight w:hRule="exact" w:val="227"/>
        </w:trPr>
        <w:tc>
          <w:tcPr>
            <w:tcW w:w="1329"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inne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219</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116</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36</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37</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40</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37</w:t>
            </w:r>
          </w:p>
        </w:tc>
      </w:tr>
      <w:tr w:rsidR="00BE7DF5" w:rsidRPr="00520B26" w:rsidTr="00BF1CFD">
        <w:trPr>
          <w:cantSplit/>
          <w:trHeight w:hRule="exact" w:val="227"/>
        </w:trPr>
        <w:tc>
          <w:tcPr>
            <w:tcW w:w="1329"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Podział majątku wspólnego</w:t>
            </w: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220</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117</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BF1CFD">
        <w:trPr>
          <w:cantSplit/>
          <w:trHeight w:hRule="exact" w:val="227"/>
        </w:trPr>
        <w:tc>
          <w:tcPr>
            <w:tcW w:w="1329"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Inne</w:t>
            </w:r>
          </w:p>
          <w:p w:rsidR="00BE7DF5" w:rsidRPr="00520B26" w:rsidRDefault="00BE7DF5" w:rsidP="001B3007">
            <w:pPr>
              <w:spacing w:after="100" w:afterAutospacing="1"/>
              <w:ind w:left="57"/>
              <w:rPr>
                <w:rFonts w:ascii="Arial" w:hAnsi="Arial" w:cs="Arial"/>
                <w:color w:val="000000"/>
                <w:sz w:val="14"/>
                <w:szCs w:val="14"/>
              </w:rPr>
            </w:pPr>
          </w:p>
          <w:p w:rsidR="00BE7DF5" w:rsidRPr="00520B26" w:rsidRDefault="00BE7DF5" w:rsidP="001B3007">
            <w:pPr>
              <w:spacing w:after="100" w:afterAutospacing="1"/>
              <w:ind w:left="57"/>
              <w:rPr>
                <w:rFonts w:ascii="Arial" w:hAnsi="Arial" w:cs="Arial"/>
                <w:color w:val="000000"/>
                <w:sz w:val="14"/>
                <w:szCs w:val="14"/>
              </w:rPr>
            </w:pPr>
          </w:p>
          <w:p w:rsidR="00BE7DF5" w:rsidRPr="00520B26" w:rsidRDefault="00BE7DF5" w:rsidP="001B3007">
            <w:pPr>
              <w:spacing w:after="100" w:afterAutospacing="1"/>
              <w:ind w:left="57"/>
              <w:rPr>
                <w:rFonts w:ascii="Arial" w:hAnsi="Arial" w:cs="Arial"/>
                <w:color w:val="000000"/>
                <w:sz w:val="14"/>
                <w:szCs w:val="14"/>
              </w:rPr>
            </w:pP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220</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118</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55</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78</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54</w:t>
            </w:r>
          </w:p>
        </w:tc>
      </w:tr>
      <w:tr w:rsidR="00BE7DF5" w:rsidRPr="00520B26" w:rsidTr="00BF1CFD">
        <w:trPr>
          <w:cantSplit/>
          <w:trHeight w:hRule="exact" w:val="227"/>
        </w:trPr>
        <w:tc>
          <w:tcPr>
            <w:tcW w:w="2950"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Zasiedzenie</w:t>
            </w:r>
          </w:p>
        </w:tc>
        <w:tc>
          <w:tcPr>
            <w:tcW w:w="350" w:type="dxa"/>
            <w:tcBorders>
              <w:top w:val="single" w:sz="4" w:space="0" w:color="auto"/>
              <w:left w:val="single" w:sz="4" w:space="0" w:color="auto"/>
              <w:bottom w:val="single" w:sz="4"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222</w:t>
            </w:r>
          </w:p>
        </w:tc>
        <w:tc>
          <w:tcPr>
            <w:tcW w:w="307" w:type="dxa"/>
            <w:gridSpan w:val="2"/>
            <w:tcBorders>
              <w:top w:val="single" w:sz="4" w:space="0" w:color="auto"/>
              <w:left w:val="single" w:sz="18" w:space="0" w:color="auto"/>
              <w:bottom w:val="single" w:sz="4" w:space="0" w:color="auto"/>
              <w:right w:val="single" w:sz="4"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119</w:t>
            </w:r>
          </w:p>
        </w:tc>
        <w:tc>
          <w:tcPr>
            <w:tcW w:w="9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51</w:t>
            </w:r>
          </w:p>
        </w:tc>
        <w:tc>
          <w:tcPr>
            <w:tcW w:w="103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50</w:t>
            </w:r>
          </w:p>
        </w:tc>
        <w:tc>
          <w:tcPr>
            <w:tcW w:w="983"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53</w:t>
            </w:r>
          </w:p>
        </w:tc>
        <w:tc>
          <w:tcPr>
            <w:tcW w:w="899"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45</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9"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57</w:t>
            </w:r>
          </w:p>
        </w:tc>
        <w:tc>
          <w:tcPr>
            <w:tcW w:w="871"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879" w:type="dxa"/>
            <w:tcBorders>
              <w:top w:val="single" w:sz="4" w:space="0" w:color="auto"/>
              <w:left w:val="single" w:sz="4"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48</w:t>
            </w:r>
          </w:p>
        </w:tc>
      </w:tr>
      <w:tr w:rsidR="00BE7DF5" w:rsidRPr="00520B26" w:rsidTr="00BF1CFD">
        <w:trPr>
          <w:cantSplit/>
          <w:trHeight w:hRule="exact" w:val="227"/>
        </w:trPr>
        <w:tc>
          <w:tcPr>
            <w:tcW w:w="2950" w:type="dxa"/>
            <w:gridSpan w:val="3"/>
            <w:tcBorders>
              <w:top w:val="single" w:sz="4"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Ustanowienie drogi koniecznej</w:t>
            </w:r>
          </w:p>
        </w:tc>
        <w:tc>
          <w:tcPr>
            <w:tcW w:w="350" w:type="dxa"/>
            <w:tcBorders>
              <w:top w:val="single" w:sz="4"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223</w:t>
            </w:r>
          </w:p>
        </w:tc>
        <w:tc>
          <w:tcPr>
            <w:tcW w:w="307" w:type="dxa"/>
            <w:gridSpan w:val="2"/>
            <w:tcBorders>
              <w:top w:val="single" w:sz="4"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120</w:t>
            </w:r>
          </w:p>
        </w:tc>
        <w:tc>
          <w:tcPr>
            <w:tcW w:w="929"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1030"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83"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71"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4"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r>
      <w:tr w:rsidR="00BE7DF5" w:rsidRPr="00520B26" w:rsidTr="00BF1CFD">
        <w:trPr>
          <w:cantSplit/>
          <w:trHeight w:hRule="exact" w:val="227"/>
        </w:trPr>
        <w:tc>
          <w:tcPr>
            <w:tcW w:w="1281" w:type="dxa"/>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Zniesienie współwłasności</w:t>
            </w:r>
          </w:p>
        </w:tc>
        <w:tc>
          <w:tcPr>
            <w:tcW w:w="1669"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224</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rol.</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r>
      <w:tr w:rsidR="00BE7DF5" w:rsidRPr="00520B26" w:rsidTr="00BF1CFD">
        <w:trPr>
          <w:cantSplit/>
          <w:trHeight w:hRule="exact" w:val="227"/>
        </w:trPr>
        <w:tc>
          <w:tcPr>
            <w:tcW w:w="1281" w:type="dxa"/>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p>
        </w:tc>
        <w:tc>
          <w:tcPr>
            <w:tcW w:w="1669"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inne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224</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Rozgraniczenie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Uznanie za zmarłego</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248</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Stwierdzenie zgonu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249</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34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Stwierdzenie nabycia własności nieruchomości w inny sposób niż przez zasiedzenie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250</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BF1CFD">
        <w:trPr>
          <w:cantSplit/>
          <w:trHeight w:hRule="exact" w:val="34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Przepadek rzeczy na podstawie przepisów prawa celnego (art.610</w:t>
            </w:r>
            <w:r w:rsidRPr="00520B26">
              <w:rPr>
                <w:rFonts w:ascii="Arial" w:hAnsi="Arial" w:cs="Arial"/>
                <w:color w:val="000000"/>
                <w:sz w:val="14"/>
                <w:szCs w:val="14"/>
                <w:vertAlign w:val="superscript"/>
              </w:rPr>
              <w:t xml:space="preserve">1 </w:t>
            </w:r>
            <w:r w:rsidRPr="00520B26">
              <w:rPr>
                <w:rFonts w:ascii="Arial" w:hAnsi="Arial" w:cs="Arial"/>
                <w:color w:val="000000"/>
                <w:sz w:val="14"/>
                <w:szCs w:val="14"/>
              </w:rPr>
              <w:t>kpc)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251</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BF1CFD">
        <w:trPr>
          <w:cantSplit/>
          <w:trHeight w:val="484"/>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 xml:space="preserve">Przyznanie kompensaty </w:t>
            </w:r>
            <w:r w:rsidRPr="00520B26">
              <w:rPr>
                <w:rFonts w:ascii="Arial" w:hAnsi="Arial" w:cs="Arial"/>
                <w:color w:val="000000"/>
                <w:sz w:val="13"/>
                <w:szCs w:val="13"/>
              </w:rPr>
              <w:t>(Ustawa z dn. 7 lipca 2005 r. o państwowej kompensacie przysługującej ofiarom niektórych czynów zabronionych Dz.U. z  2016 r. poz. 325)</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252</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128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E704B4" w:rsidP="001B3007">
            <w:pPr>
              <w:jc w:val="right"/>
              <w:rPr>
                <w:rFonts w:ascii="Arial" w:hAnsi="Arial" w:cs="Arial"/>
                <w:color w:val="000000"/>
                <w:sz w:val="14"/>
                <w:szCs w:val="14"/>
              </w:rPr>
            </w:pPr>
            <w:r w:rsidRPr="00520B26">
              <w:rPr>
                <w:rFonts w:ascii="Arial" w:hAnsi="Arial" w:cs="Arial"/>
                <w:color w:val="000000"/>
                <w:sz w:val="14"/>
                <w:szCs w:val="14"/>
              </w:rPr>
              <w:t>g)</w:t>
            </w:r>
            <w:r w:rsidR="00BE7DF5"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uchylenie postanowienia orzekającego uznanie za zmarłego lub stwierdzenie zgonu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260</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129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rozstrzygnięcie w przedmiocie czynności przekraczających zakres zwykłego zarządu rzeczy wspólnej (art. 199 kc)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261</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upoważnienie do dokonania czynności zwykłego zarządu (art. 201 kc)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262</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34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rozstrzygnięcie w przedmiocie prawidłowości zarządu rzeczą wspólną (art. 202 kc)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263</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uchylenie zarządu związanego ze współwłasnością i użytkowaniem</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264</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wyznaczenie zarządcy rzeczą wspólną</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ustanowienie służebności przesyłu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266</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zabezpieczenie spadku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214</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sporządzenie spisu inwentarza</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odebranie oświadczenia w przedmiocie przyjęcia lub odrzucenia spadku przed sądem</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267</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29</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nakazanie złożenia oświadczenia w celu stwierdzenia, czy istnieje testament i gdzie się znajduje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268</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otwarcie i ogłoszenie testamentu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269</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bl>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Dział 1.1.  Ewidencja spraw ogółem (c.d.)</w:t>
      </w:r>
    </w:p>
    <w:tbl>
      <w:tblPr>
        <w:tblW w:w="15946" w:type="dxa"/>
        <w:tblInd w:w="-1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9"/>
        <w:gridCol w:w="7"/>
        <w:gridCol w:w="294"/>
        <w:gridCol w:w="288"/>
        <w:gridCol w:w="916"/>
        <w:gridCol w:w="9"/>
        <w:gridCol w:w="1021"/>
        <w:gridCol w:w="978"/>
        <w:gridCol w:w="899"/>
        <w:gridCol w:w="713"/>
        <w:gridCol w:w="760"/>
        <w:gridCol w:w="672"/>
        <w:gridCol w:w="790"/>
        <w:gridCol w:w="834"/>
        <w:gridCol w:w="633"/>
        <w:gridCol w:w="845"/>
        <w:gridCol w:w="853"/>
        <w:gridCol w:w="633"/>
        <w:gridCol w:w="872"/>
        <w:gridCol w:w="880"/>
      </w:tblGrid>
      <w:tr w:rsidR="00BE7DF5" w:rsidRPr="00520B26" w:rsidTr="001B3007">
        <w:trPr>
          <w:cantSplit/>
          <w:trHeight w:hRule="exact" w:val="240"/>
          <w:tblHeader/>
        </w:trPr>
        <w:tc>
          <w:tcPr>
            <w:tcW w:w="3638" w:type="dxa"/>
            <w:gridSpan w:val="4"/>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77"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0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38"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99"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0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638" w:type="dxa"/>
            <w:gridSpan w:val="4"/>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02"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3"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0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638"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90"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3"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3"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2"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638" w:type="dxa"/>
            <w:gridSpan w:val="4"/>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90"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3"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5"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3"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2"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38"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5"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90"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5"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3"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2"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nakazanie wyjawienia przedmiotów spadkowych</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270</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141</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przesłuchanie świadków testamentu ustnego</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271</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142</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odebranie oświadczenia o odmowie przyjęcia obowiązków wykonawcy testamentu</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272</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143</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ustanowienie kuratora spadku</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273</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144</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uchylenie postanowienia o stwierdzeniu nabycia spadku lub aktu poświadczenia dziedziczenia (art. 678 kpc)</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274</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145</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F95B80">
        <w:trPr>
          <w:cantSplit/>
          <w:trHeight w:hRule="exact" w:val="340"/>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O uchylenie lub zmianę stwierdzenia nabycia spadku (art. 679 kpc) </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275</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146</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hRule="exact" w:val="510"/>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zatwierdzenie uchylenia się od skutków prawnych oświadczenia o przyjęciu lub odrzuceniu spadku</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276</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147</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84"/>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zwolnienie z obowiązków wykonawcy testamentu</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277</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148</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zwrot depozytu sądowego (art. 693</w:t>
            </w:r>
            <w:r w:rsidRPr="00520B26">
              <w:rPr>
                <w:rFonts w:ascii="Arial" w:hAnsi="Arial" w:cs="Arial"/>
                <w:color w:val="000000"/>
                <w:sz w:val="14"/>
                <w:szCs w:val="14"/>
                <w:vertAlign w:val="superscript"/>
              </w:rPr>
              <w:t>11</w:t>
            </w:r>
            <w:r w:rsidRPr="00520B26">
              <w:rPr>
                <w:rFonts w:ascii="Arial" w:hAnsi="Arial" w:cs="Arial"/>
                <w:color w:val="000000"/>
                <w:sz w:val="14"/>
                <w:szCs w:val="14"/>
              </w:rPr>
              <w:t xml:space="preserve"> kpc)</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278</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149</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O wydanie depozytu sądowego </w:t>
            </w:r>
            <w:r w:rsidRPr="00520B26">
              <w:rPr>
                <w:rFonts w:ascii="Arial" w:hAnsi="Arial" w:cs="Arial"/>
                <w:color w:val="000000"/>
                <w:sz w:val="12"/>
                <w:szCs w:val="12"/>
              </w:rPr>
              <w:t>(art. 693</w:t>
            </w:r>
            <w:r w:rsidRPr="00520B26">
              <w:rPr>
                <w:rFonts w:ascii="Arial" w:hAnsi="Arial" w:cs="Arial"/>
                <w:color w:val="000000"/>
                <w:sz w:val="12"/>
                <w:szCs w:val="12"/>
                <w:vertAlign w:val="superscript"/>
              </w:rPr>
              <w:t>14</w:t>
            </w:r>
            <w:r w:rsidRPr="00520B26">
              <w:rPr>
                <w:rFonts w:ascii="Arial" w:hAnsi="Arial" w:cs="Arial"/>
                <w:color w:val="000000"/>
                <w:sz w:val="12"/>
                <w:szCs w:val="12"/>
              </w:rPr>
              <w:t xml:space="preserve"> kpc)</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279</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150</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F95B80">
        <w:trPr>
          <w:cantSplit/>
          <w:trHeight w:hRule="exact" w:val="850"/>
        </w:trPr>
        <w:tc>
          <w:tcPr>
            <w:tcW w:w="3049" w:type="dxa"/>
            <w:tcBorders>
              <w:top w:val="single" w:sz="2" w:space="0" w:color="auto"/>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2"/>
                <w:szCs w:val="12"/>
              </w:rPr>
            </w:pPr>
            <w:r w:rsidRPr="00520B26">
              <w:rPr>
                <w:rFonts w:ascii="Arial" w:hAnsi="Arial" w:cs="Arial"/>
                <w:color w:val="000000"/>
                <w:sz w:val="12"/>
                <w:szCs w:val="12"/>
              </w:rPr>
              <w:t xml:space="preserve">o zobowiązanie sprawcy przemocy w rodzinie do opuszczenia mieszkania zajmowanego wspólnie z innym członkiem rodziny dotkniętym przemocą (art. 11a ustawy z dnia 29 lipca 2005 r. o przeciwdziałaniu przemocy w rodzinie) </w:t>
            </w:r>
            <w:r w:rsidRPr="00520B26">
              <w:rPr>
                <w:rFonts w:ascii="Arial" w:hAnsi="Arial" w:cs="Arial"/>
                <w:color w:val="000000"/>
                <w:sz w:val="12"/>
                <w:szCs w:val="14"/>
              </w:rPr>
              <w:t>(Dz. U. z 2015 r., poz. 1390)</w:t>
            </w:r>
          </w:p>
        </w:tc>
        <w:tc>
          <w:tcPr>
            <w:tcW w:w="301"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282</w:t>
            </w:r>
          </w:p>
        </w:tc>
        <w:tc>
          <w:tcPr>
            <w:tcW w:w="288" w:type="dxa"/>
            <w:tcBorders>
              <w:top w:val="single" w:sz="2" w:space="0" w:color="auto"/>
              <w:left w:val="single" w:sz="18"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151</w:t>
            </w:r>
          </w:p>
        </w:tc>
        <w:tc>
          <w:tcPr>
            <w:tcW w:w="916"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97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99"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7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3"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872"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2" w:space="0" w:color="auto"/>
              <w:left w:val="single" w:sz="2" w:space="0" w:color="auto"/>
              <w:bottom w:val="single" w:sz="2" w:space="0" w:color="auto"/>
              <w:right w:val="single" w:sz="18"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312"/>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Sprawy w trybie wyborczym (wybory prezydenckie)</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290</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152</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Sprawy w trybie wyborczym (wybory parlamentarne)</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291</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153</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Sprawy w trybie wyborczym (wybory samorządowe)</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292</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154</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ind w:left="56"/>
              <w:rPr>
                <w:rFonts w:ascii="Arial" w:hAnsi="Arial" w:cs="Arial"/>
                <w:color w:val="000000"/>
                <w:sz w:val="11"/>
                <w:szCs w:val="11"/>
              </w:rPr>
            </w:pPr>
            <w:r w:rsidRPr="00520B26">
              <w:rPr>
                <w:rFonts w:ascii="Arial" w:hAnsi="Arial" w:cs="Arial"/>
                <w:color w:val="000000"/>
                <w:sz w:val="11"/>
                <w:szCs w:val="11"/>
              </w:rPr>
              <w:t>O wydanie europejskiego poświadczenia spadkowego</w:t>
            </w:r>
          </w:p>
        </w:tc>
        <w:tc>
          <w:tcPr>
            <w:tcW w:w="301"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szCs w:val="11"/>
              </w:rPr>
            </w:pPr>
            <w:r w:rsidRPr="00520B26">
              <w:rPr>
                <w:rFonts w:ascii="Arial" w:hAnsi="Arial" w:cs="Arial"/>
                <w:color w:val="000000"/>
                <w:sz w:val="11"/>
                <w:szCs w:val="11"/>
              </w:rPr>
              <w:t>293</w:t>
            </w:r>
          </w:p>
        </w:tc>
        <w:tc>
          <w:tcPr>
            <w:tcW w:w="288" w:type="dxa"/>
            <w:tcBorders>
              <w:top w:val="single" w:sz="2"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155</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Inne bez symbolu i o symbolu wyżej niewymienionym</w:t>
            </w:r>
          </w:p>
        </w:tc>
        <w:tc>
          <w:tcPr>
            <w:tcW w:w="301"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jc w:val="center"/>
              <w:rPr>
                <w:rFonts w:ascii="Arial" w:hAnsi="Arial" w:cs="Arial"/>
                <w:color w:val="000000"/>
                <w:sz w:val="14"/>
              </w:rPr>
            </w:pPr>
            <w:r w:rsidRPr="00520B26">
              <w:rPr>
                <w:rFonts w:ascii="Arial" w:hAnsi="Arial" w:cs="Arial"/>
                <w:color w:val="000000"/>
                <w:sz w:val="11"/>
              </w:rPr>
              <w:t>–</w:t>
            </w:r>
          </w:p>
        </w:tc>
        <w:tc>
          <w:tcPr>
            <w:tcW w:w="288" w:type="dxa"/>
            <w:tcBorders>
              <w:top w:val="single" w:sz="2"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156</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39</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36</w:t>
            </w: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32</w:t>
            </w: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r>
      <w:tr w:rsidR="00BE7DF5" w:rsidRPr="00520B26" w:rsidTr="00F95B80">
        <w:trPr>
          <w:cantSplit/>
          <w:trHeight w:hRule="exact" w:val="510"/>
        </w:trPr>
        <w:tc>
          <w:tcPr>
            <w:tcW w:w="3049" w:type="dxa"/>
            <w:tcBorders>
              <w:top w:val="single" w:sz="8" w:space="0" w:color="auto"/>
              <w:left w:val="single" w:sz="8" w:space="0" w:color="auto"/>
              <w:bottom w:val="single" w:sz="8" w:space="0" w:color="auto"/>
              <w:right w:val="single" w:sz="2" w:space="0" w:color="auto"/>
            </w:tcBorders>
            <w:vAlign w:val="center"/>
          </w:tcPr>
          <w:p w:rsidR="00BE7DF5" w:rsidRPr="00520B26" w:rsidRDefault="00BE7DF5" w:rsidP="005311B7">
            <w:pPr>
              <w:ind w:left="56"/>
              <w:rPr>
                <w:rFonts w:ascii="Arial" w:hAnsi="Arial" w:cs="Arial"/>
                <w:color w:val="000000"/>
                <w:sz w:val="14"/>
                <w:szCs w:val="14"/>
              </w:rPr>
            </w:pPr>
            <w:r w:rsidRPr="00520B26">
              <w:rPr>
                <w:rFonts w:ascii="Arial" w:hAnsi="Arial" w:cs="Arial"/>
                <w:b/>
                <w:color w:val="000000"/>
                <w:sz w:val="14"/>
                <w:szCs w:val="14"/>
              </w:rPr>
              <w:t>Wykaz N</w:t>
            </w:r>
            <w:r w:rsidR="005311B7">
              <w:rPr>
                <w:rFonts w:ascii="Arial" w:hAnsi="Arial" w:cs="Arial"/>
                <w:color w:val="000000"/>
                <w:sz w:val="14"/>
                <w:szCs w:val="14"/>
              </w:rPr>
              <w:t xml:space="preserve">  </w:t>
            </w:r>
            <w:r w:rsidR="00B5324F" w:rsidRPr="00B5324F">
              <w:rPr>
                <w:rFonts w:ascii="Arial" w:hAnsi="Arial" w:cs="Arial"/>
                <w:color w:val="000000"/>
                <w:sz w:val="14"/>
                <w:szCs w:val="14"/>
              </w:rPr>
              <w:t>(suma wierszy od 158 do 160)</w:t>
            </w:r>
          </w:p>
        </w:tc>
        <w:tc>
          <w:tcPr>
            <w:tcW w:w="301"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5324F" w:rsidP="001B3007">
            <w:pPr>
              <w:spacing w:after="40" w:line="140" w:lineRule="exact"/>
              <w:ind w:left="85" w:right="85"/>
              <w:jc w:val="center"/>
              <w:rPr>
                <w:rFonts w:ascii="Arial" w:hAnsi="Arial" w:cs="Arial"/>
                <w:color w:val="000000"/>
                <w:sz w:val="11"/>
              </w:rPr>
            </w:pPr>
            <w:r w:rsidRPr="00B5324F">
              <w:rPr>
                <w:rFonts w:ascii="Arial" w:hAnsi="Arial" w:cs="Arial"/>
                <w:color w:val="000000"/>
                <w:sz w:val="11"/>
              </w:rPr>
              <w:t>–</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157</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365</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365</w:t>
            </w: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365</w:t>
            </w: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10"/>
        </w:trPr>
        <w:tc>
          <w:tcPr>
            <w:tcW w:w="3049" w:type="dxa"/>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line="140" w:lineRule="exact"/>
              <w:ind w:left="23"/>
              <w:rPr>
                <w:rFonts w:ascii="Arial" w:hAnsi="Arial" w:cs="Arial"/>
                <w:b/>
                <w:bCs/>
                <w:color w:val="000000"/>
                <w:sz w:val="12"/>
                <w:szCs w:val="12"/>
              </w:rPr>
            </w:pPr>
            <w:r w:rsidRPr="00520B26">
              <w:rPr>
                <w:rFonts w:ascii="Arial" w:hAnsi="Arial" w:cs="Arial"/>
                <w:color w:val="000000"/>
                <w:sz w:val="12"/>
                <w:szCs w:val="12"/>
              </w:rPr>
              <w:t>Protokoły oświadczeń o przyjęciu/odrzuceniu spadku przekazane przez inne sądy, notariuszy lub osoby zainteresowane</w:t>
            </w:r>
          </w:p>
        </w:tc>
        <w:tc>
          <w:tcPr>
            <w:tcW w:w="301"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szCs w:val="11"/>
              </w:rPr>
            </w:pPr>
            <w:r w:rsidRPr="00520B26">
              <w:rPr>
                <w:rFonts w:ascii="Arial" w:hAnsi="Arial" w:cs="Arial"/>
                <w:color w:val="000000"/>
                <w:sz w:val="11"/>
                <w:szCs w:val="11"/>
              </w:rPr>
              <w:t>267sn</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158</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350</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350</w:t>
            </w: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350</w:t>
            </w: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10"/>
        </w:trPr>
        <w:tc>
          <w:tcPr>
            <w:tcW w:w="3049" w:type="dxa"/>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line="140" w:lineRule="exact"/>
              <w:ind w:left="23"/>
              <w:rPr>
                <w:rFonts w:ascii="Arial" w:hAnsi="Arial" w:cs="Arial"/>
                <w:color w:val="000000"/>
                <w:sz w:val="12"/>
                <w:szCs w:val="12"/>
              </w:rPr>
            </w:pPr>
            <w:r w:rsidRPr="00520B26">
              <w:rPr>
                <w:rFonts w:ascii="Arial" w:hAnsi="Arial" w:cs="Arial"/>
                <w:color w:val="000000"/>
                <w:sz w:val="12"/>
                <w:szCs w:val="12"/>
              </w:rPr>
              <w:t>Protokoły otwarcia i ogłoszenia testamentu przekazane przez notariusza</w:t>
            </w:r>
          </w:p>
        </w:tc>
        <w:tc>
          <w:tcPr>
            <w:tcW w:w="301"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szCs w:val="11"/>
              </w:rPr>
            </w:pPr>
            <w:r w:rsidRPr="00520B26">
              <w:rPr>
                <w:rFonts w:ascii="Arial" w:hAnsi="Arial" w:cs="Arial"/>
                <w:color w:val="000000"/>
                <w:sz w:val="11"/>
                <w:szCs w:val="11"/>
              </w:rPr>
              <w:t>269n</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159</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F25806" w:rsidRPr="00520B26" w:rsidTr="00F95B80">
        <w:trPr>
          <w:cantSplit/>
          <w:trHeight w:hRule="exact" w:val="510"/>
        </w:trPr>
        <w:tc>
          <w:tcPr>
            <w:tcW w:w="3049" w:type="dxa"/>
            <w:tcBorders>
              <w:top w:val="single" w:sz="8" w:space="0" w:color="auto"/>
              <w:left w:val="single" w:sz="8" w:space="0" w:color="auto"/>
              <w:bottom w:val="single" w:sz="8" w:space="0" w:color="auto"/>
              <w:right w:val="single" w:sz="2" w:space="0" w:color="auto"/>
            </w:tcBorders>
            <w:vAlign w:val="center"/>
          </w:tcPr>
          <w:p w:rsidR="00F25806" w:rsidRPr="00B65F6A" w:rsidRDefault="00F25806" w:rsidP="00F25806">
            <w:pPr>
              <w:spacing w:line="140" w:lineRule="exact"/>
              <w:ind w:left="23"/>
              <w:rPr>
                <w:rFonts w:ascii="Arial" w:hAnsi="Arial" w:cs="Arial"/>
                <w:color w:val="000000"/>
                <w:sz w:val="12"/>
                <w:szCs w:val="12"/>
              </w:rPr>
            </w:pPr>
            <w:r w:rsidRPr="00B65F6A">
              <w:rPr>
                <w:rFonts w:ascii="Arial" w:hAnsi="Arial" w:cs="Arial"/>
                <w:color w:val="000000"/>
                <w:sz w:val="12"/>
                <w:szCs w:val="12"/>
              </w:rPr>
              <w:t>Inne bez symbolu i o symbolu wyżej nie-wymienionym</w:t>
            </w:r>
          </w:p>
        </w:tc>
        <w:tc>
          <w:tcPr>
            <w:tcW w:w="301" w:type="dxa"/>
            <w:gridSpan w:val="2"/>
            <w:tcBorders>
              <w:top w:val="single" w:sz="8" w:space="0" w:color="auto"/>
              <w:left w:val="single" w:sz="2" w:space="0" w:color="auto"/>
              <w:bottom w:val="single" w:sz="8" w:space="0" w:color="auto"/>
              <w:right w:val="single" w:sz="18" w:space="0" w:color="auto"/>
            </w:tcBorders>
            <w:vAlign w:val="center"/>
          </w:tcPr>
          <w:p w:rsidR="00F25806" w:rsidRPr="00B65F6A" w:rsidRDefault="00F25806" w:rsidP="00F25806">
            <w:pPr>
              <w:spacing w:line="120" w:lineRule="exact"/>
              <w:jc w:val="center"/>
              <w:rPr>
                <w:rFonts w:ascii="Arial" w:hAnsi="Arial" w:cs="Arial"/>
                <w:color w:val="000000"/>
                <w:sz w:val="11"/>
                <w:szCs w:val="11"/>
              </w:rPr>
            </w:pPr>
            <w:r w:rsidRPr="00B65F6A">
              <w:rPr>
                <w:rFonts w:ascii="Arial" w:hAnsi="Arial" w:cs="Arial"/>
                <w:color w:val="000000"/>
                <w:sz w:val="11"/>
                <w:szCs w:val="11"/>
              </w:rPr>
              <w:t>–</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F25806" w:rsidRPr="00B65F6A" w:rsidRDefault="00F25806" w:rsidP="00F25806">
            <w:pPr>
              <w:jc w:val="center"/>
              <w:rPr>
                <w:rFonts w:ascii="Arial" w:hAnsi="Arial" w:cs="Arial"/>
                <w:color w:val="000000"/>
                <w:sz w:val="12"/>
                <w:szCs w:val="12"/>
              </w:rPr>
            </w:pPr>
            <w:r w:rsidRPr="00B65F6A">
              <w:rPr>
                <w:rFonts w:ascii="Arial" w:hAnsi="Arial" w:cs="Arial"/>
                <w:color w:val="000000"/>
                <w:sz w:val="12"/>
                <w:szCs w:val="12"/>
              </w:rPr>
              <w:t>160</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F25806" w:rsidRPr="00B65F6A" w:rsidRDefault="00F25806" w:rsidP="00F25806">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F25806" w:rsidRDefault="00F25806" w:rsidP="00F25806">
            <w:pPr>
              <w:jc w:val="right"/>
              <w:rPr>
                <w:rFonts w:ascii="Arial" w:hAnsi="Arial" w:cs="Arial"/>
                <w:color w:val="000000"/>
                <w:sz w:val="14"/>
                <w:szCs w:val="14"/>
              </w:rPr>
            </w:pPr>
          </w:p>
        </w:tc>
      </w:tr>
    </w:tbl>
    <w:p w:rsidR="00BE7DF5" w:rsidRPr="00520B26" w:rsidRDefault="0025036D" w:rsidP="00BE7DF5">
      <w:pPr>
        <w:rPr>
          <w:rFonts w:ascii="Arial" w:hAnsi="Arial" w:cs="Arial"/>
          <w:b/>
          <w:color w:val="000000"/>
        </w:rPr>
      </w:pPr>
      <w:r>
        <w:rPr>
          <w:rFonts w:ascii="Arial" w:hAnsi="Arial" w:cs="Arial"/>
          <w:b/>
          <w:color w:val="000000"/>
        </w:rPr>
        <w:br w:type="page"/>
      </w:r>
      <w:r w:rsidR="00BE7DF5" w:rsidRPr="00520B26">
        <w:rPr>
          <w:rFonts w:ascii="Arial" w:hAnsi="Arial" w:cs="Arial"/>
          <w:b/>
          <w:color w:val="000000"/>
        </w:rPr>
        <w:lastRenderedPageBreak/>
        <w:t>Dział 1.1.  Ewidencja spraw ogółem (c.d.)</w:t>
      </w:r>
    </w:p>
    <w:tbl>
      <w:tblPr>
        <w:tblW w:w="16098"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1"/>
        <w:gridCol w:w="201"/>
        <w:gridCol w:w="17"/>
        <w:gridCol w:w="1980"/>
        <w:gridCol w:w="288"/>
        <w:gridCol w:w="451"/>
        <w:gridCol w:w="923"/>
        <w:gridCol w:w="7"/>
        <w:gridCol w:w="1014"/>
        <w:gridCol w:w="14"/>
        <w:gridCol w:w="963"/>
        <w:gridCol w:w="904"/>
        <w:gridCol w:w="699"/>
        <w:gridCol w:w="12"/>
        <w:gridCol w:w="744"/>
        <w:gridCol w:w="19"/>
        <w:gridCol w:w="681"/>
        <w:gridCol w:w="803"/>
        <w:gridCol w:w="839"/>
        <w:gridCol w:w="7"/>
        <w:gridCol w:w="623"/>
        <w:gridCol w:w="6"/>
        <w:gridCol w:w="834"/>
        <w:gridCol w:w="896"/>
        <w:gridCol w:w="666"/>
        <w:gridCol w:w="908"/>
        <w:gridCol w:w="860"/>
        <w:gridCol w:w="8"/>
      </w:tblGrid>
      <w:tr w:rsidR="00BE7DF5" w:rsidRPr="00520B26" w:rsidTr="00BF1CFD">
        <w:trPr>
          <w:gridAfter w:val="1"/>
          <w:wAfter w:w="8" w:type="dxa"/>
          <w:cantSplit/>
          <w:trHeight w:hRule="exact" w:val="240"/>
          <w:tblHeader/>
        </w:trPr>
        <w:tc>
          <w:tcPr>
            <w:tcW w:w="3668" w:type="dxa"/>
            <w:gridSpan w:val="6"/>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8044" w:type="dxa"/>
            <w:gridSpan w:val="1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74"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6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BF1CFD">
        <w:trPr>
          <w:gridAfter w:val="1"/>
          <w:wAfter w:w="8" w:type="dxa"/>
          <w:cantSplit/>
          <w:trHeight w:val="178"/>
          <w:tblHeader/>
        </w:trPr>
        <w:tc>
          <w:tcPr>
            <w:tcW w:w="3668" w:type="dxa"/>
            <w:gridSpan w:val="6"/>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67" w:type="dxa"/>
            <w:gridSpan w:val="1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74"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370"/>
          <w:tblHeader/>
        </w:trPr>
        <w:tc>
          <w:tcPr>
            <w:tcW w:w="3668" w:type="dxa"/>
            <w:gridSpan w:val="6"/>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1"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3"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2"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96"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74"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164"/>
          <w:tblHeader/>
        </w:trPr>
        <w:tc>
          <w:tcPr>
            <w:tcW w:w="3668" w:type="dxa"/>
            <w:gridSpan w:val="6"/>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3"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5"/>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96"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66"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90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457"/>
          <w:tblHeader/>
        </w:trPr>
        <w:tc>
          <w:tcPr>
            <w:tcW w:w="3668" w:type="dxa"/>
            <w:gridSpan w:val="6"/>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9"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0"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0" w:type="dxa"/>
            <w:gridSpan w:val="2"/>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9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66"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hRule="exact" w:val="142"/>
          <w:tblHeader/>
        </w:trPr>
        <w:tc>
          <w:tcPr>
            <w:tcW w:w="3668" w:type="dxa"/>
            <w:gridSpan w:val="6"/>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7"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3" w:type="dxa"/>
            <w:gridSpan w:val="2"/>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0" w:type="dxa"/>
            <w:gridSpan w:val="2"/>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9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66"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90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6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F25806" w:rsidRPr="00520B26" w:rsidTr="00BF1CFD">
        <w:trPr>
          <w:gridAfter w:val="1"/>
          <w:wAfter w:w="8" w:type="dxa"/>
          <w:cantSplit/>
          <w:trHeight w:hRule="exact" w:val="431"/>
        </w:trPr>
        <w:tc>
          <w:tcPr>
            <w:tcW w:w="2929" w:type="dxa"/>
            <w:gridSpan w:val="4"/>
            <w:tcBorders>
              <w:top w:val="single" w:sz="4" w:space="0" w:color="auto"/>
              <w:left w:val="single" w:sz="4" w:space="0" w:color="auto"/>
              <w:right w:val="single" w:sz="2" w:space="0" w:color="auto"/>
            </w:tcBorders>
            <w:shd w:val="clear" w:color="auto" w:fill="auto"/>
            <w:vAlign w:val="center"/>
          </w:tcPr>
          <w:p w:rsidR="00F25806" w:rsidRPr="00520B26" w:rsidRDefault="00F25806" w:rsidP="00F25806">
            <w:pPr>
              <w:spacing w:line="140" w:lineRule="exact"/>
              <w:ind w:left="85" w:right="85"/>
              <w:rPr>
                <w:rFonts w:ascii="Arial" w:hAnsi="Arial" w:cs="Arial"/>
                <w:bCs/>
                <w:color w:val="000000"/>
                <w:sz w:val="14"/>
                <w:szCs w:val="14"/>
              </w:rPr>
            </w:pPr>
            <w:r w:rsidRPr="00520B26">
              <w:rPr>
                <w:rFonts w:ascii="Arial" w:hAnsi="Arial" w:cs="Arial"/>
                <w:b/>
                <w:bCs/>
                <w:color w:val="000000"/>
                <w:sz w:val="18"/>
              </w:rPr>
              <w:t>Nc</w:t>
            </w:r>
            <w:r w:rsidRPr="00520B26">
              <w:rPr>
                <w:rFonts w:ascii="Arial" w:hAnsi="Arial" w:cs="Arial"/>
                <w:b/>
                <w:bCs/>
                <w:color w:val="000000"/>
                <w:sz w:val="16"/>
                <w:szCs w:val="16"/>
              </w:rPr>
              <w:t xml:space="preserve"> (</w:t>
            </w:r>
            <w:r w:rsidRPr="00520B26">
              <w:rPr>
                <w:rFonts w:ascii="Arial" w:hAnsi="Arial" w:cs="Arial"/>
                <w:b/>
                <w:bCs/>
                <w:color w:val="000000"/>
                <w:sz w:val="18"/>
                <w:szCs w:val="18"/>
              </w:rPr>
              <w:t>nakazowe, upominawcze i europejskie postępowanie nakazowe</w:t>
            </w:r>
            <w:r w:rsidRPr="00520B26">
              <w:rPr>
                <w:rFonts w:ascii="Arial" w:hAnsi="Arial" w:cs="Arial"/>
                <w:b/>
                <w:bCs/>
                <w:color w:val="000000"/>
                <w:sz w:val="16"/>
                <w:szCs w:val="16"/>
              </w:rPr>
              <w:t>)</w:t>
            </w:r>
            <w:r w:rsidRPr="00520B26">
              <w:rPr>
                <w:rFonts w:ascii="Arial" w:hAnsi="Arial" w:cs="Arial"/>
                <w:bCs/>
                <w:color w:val="000000"/>
                <w:sz w:val="14"/>
                <w:szCs w:val="14"/>
              </w:rPr>
              <w:t xml:space="preserve"> (suma wierszy od 16</w:t>
            </w:r>
            <w:r>
              <w:rPr>
                <w:rFonts w:ascii="Arial" w:hAnsi="Arial" w:cs="Arial"/>
                <w:bCs/>
                <w:color w:val="000000"/>
                <w:sz w:val="14"/>
                <w:szCs w:val="14"/>
              </w:rPr>
              <w:t>2</w:t>
            </w:r>
            <w:r w:rsidRPr="00520B26">
              <w:rPr>
                <w:rFonts w:ascii="Arial" w:hAnsi="Arial" w:cs="Arial"/>
                <w:bCs/>
                <w:color w:val="000000"/>
                <w:sz w:val="14"/>
                <w:szCs w:val="14"/>
              </w:rPr>
              <w:t xml:space="preserve"> do 20</w:t>
            </w:r>
            <w:r>
              <w:rPr>
                <w:rFonts w:ascii="Arial" w:hAnsi="Arial" w:cs="Arial"/>
                <w:bCs/>
                <w:color w:val="000000"/>
                <w:sz w:val="14"/>
                <w:szCs w:val="14"/>
              </w:rPr>
              <w:t>1</w:t>
            </w:r>
            <w:r w:rsidRPr="00520B26">
              <w:rPr>
                <w:rFonts w:ascii="Arial" w:hAnsi="Arial" w:cs="Arial"/>
                <w:bCs/>
                <w:color w:val="000000"/>
                <w:sz w:val="14"/>
                <w:szCs w:val="14"/>
              </w:rPr>
              <w:t>)</w:t>
            </w:r>
          </w:p>
        </w:tc>
        <w:tc>
          <w:tcPr>
            <w:tcW w:w="288" w:type="dxa"/>
            <w:tcBorders>
              <w:top w:val="single" w:sz="2" w:space="0" w:color="auto"/>
              <w:left w:val="single" w:sz="2" w:space="0" w:color="auto"/>
              <w:bottom w:val="single" w:sz="2" w:space="0" w:color="auto"/>
              <w:right w:val="single" w:sz="18" w:space="0" w:color="auto"/>
            </w:tcBorders>
            <w:vAlign w:val="center"/>
          </w:tcPr>
          <w:p w:rsidR="00F25806" w:rsidRPr="00520B26" w:rsidRDefault="00F25806" w:rsidP="00F25806">
            <w:pPr>
              <w:spacing w:after="40" w:line="140" w:lineRule="exact"/>
              <w:ind w:left="85" w:right="85"/>
              <w:jc w:val="center"/>
              <w:rPr>
                <w:rFonts w:ascii="Arial" w:hAnsi="Arial" w:cs="Arial"/>
                <w:color w:val="000000"/>
                <w:sz w:val="14"/>
              </w:rPr>
            </w:pPr>
            <w:r w:rsidRPr="00520B26">
              <w:rPr>
                <w:rFonts w:ascii="Arial" w:hAnsi="Arial" w:cs="Arial"/>
                <w:color w:val="000000"/>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F25806" w:rsidRPr="00520B26" w:rsidRDefault="00F25806" w:rsidP="00F25806">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1</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277</w:t>
            </w: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2.432</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2.534</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89546F" w:rsidP="00F25806">
            <w:pPr>
              <w:jc w:val="right"/>
              <w:rPr>
                <w:rFonts w:ascii="Arial" w:hAnsi="Arial" w:cs="Arial"/>
                <w:color w:val="000000"/>
                <w:sz w:val="14"/>
                <w:szCs w:val="14"/>
              </w:rPr>
            </w:pPr>
            <w:r w:rsidRPr="0089546F">
              <w:rPr>
                <w:rFonts w:ascii="Arial" w:hAnsi="Arial" w:cs="Arial"/>
                <w:color w:val="000000"/>
                <w:sz w:val="14"/>
                <w:szCs w:val="14"/>
              </w:rPr>
              <w:t>c)</w:t>
            </w:r>
            <w:r w:rsidR="00F25806">
              <w:rPr>
                <w:rFonts w:ascii="Arial" w:hAnsi="Arial" w:cs="Arial"/>
                <w:color w:val="000000"/>
                <w:sz w:val="14"/>
                <w:szCs w:val="14"/>
              </w:rPr>
              <w:t>2.258</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19</w:t>
            </w: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14</w:t>
            </w: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141</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38</w:t>
            </w: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102</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175</w:t>
            </w:r>
          </w:p>
        </w:tc>
      </w:tr>
      <w:tr w:rsidR="00F25806" w:rsidRPr="00520B26" w:rsidTr="00BF1CFD">
        <w:trPr>
          <w:gridAfter w:val="1"/>
          <w:wAfter w:w="8" w:type="dxa"/>
          <w:cantSplit/>
          <w:trHeight w:hRule="exact" w:val="431"/>
        </w:trPr>
        <w:tc>
          <w:tcPr>
            <w:tcW w:w="2929" w:type="dxa"/>
            <w:gridSpan w:val="4"/>
            <w:tcBorders>
              <w:top w:val="single" w:sz="4" w:space="0" w:color="auto"/>
              <w:left w:val="single" w:sz="4" w:space="0" w:color="auto"/>
              <w:right w:val="single" w:sz="2" w:space="0" w:color="auto"/>
            </w:tcBorders>
            <w:shd w:val="clear" w:color="auto" w:fill="auto"/>
            <w:vAlign w:val="center"/>
          </w:tcPr>
          <w:p w:rsidR="00F25806" w:rsidRPr="00520B26" w:rsidRDefault="00F25806" w:rsidP="00F25806">
            <w:pPr>
              <w:spacing w:line="140" w:lineRule="exact"/>
              <w:ind w:left="85" w:right="85"/>
              <w:rPr>
                <w:rFonts w:ascii="Arial" w:hAnsi="Arial" w:cs="Arial"/>
                <w:color w:val="000000"/>
                <w:sz w:val="14"/>
                <w:szCs w:val="14"/>
              </w:rPr>
            </w:pPr>
            <w:r w:rsidRPr="00520B26">
              <w:rPr>
                <w:rFonts w:ascii="Arial" w:hAnsi="Arial" w:cs="Arial"/>
                <w:color w:val="000000"/>
                <w:sz w:val="14"/>
                <w:szCs w:val="14"/>
              </w:rPr>
              <w:t>Odszkodowania z tytułu wypadków komunikacyjnych</w:t>
            </w:r>
          </w:p>
        </w:tc>
        <w:tc>
          <w:tcPr>
            <w:tcW w:w="288" w:type="dxa"/>
            <w:tcBorders>
              <w:top w:val="single" w:sz="2" w:space="0" w:color="auto"/>
              <w:left w:val="single" w:sz="2" w:space="0" w:color="auto"/>
              <w:bottom w:val="single" w:sz="2" w:space="0" w:color="auto"/>
              <w:right w:val="single" w:sz="18" w:space="0" w:color="auto"/>
            </w:tcBorders>
            <w:vAlign w:val="center"/>
          </w:tcPr>
          <w:p w:rsidR="00F25806" w:rsidRPr="00520B26" w:rsidRDefault="00F25806" w:rsidP="00F25806">
            <w:pPr>
              <w:spacing w:line="120" w:lineRule="exact"/>
              <w:jc w:val="center"/>
              <w:rPr>
                <w:rFonts w:ascii="Arial" w:hAnsi="Arial" w:cs="Arial"/>
                <w:color w:val="000000"/>
                <w:sz w:val="11"/>
              </w:rPr>
            </w:pPr>
            <w:r w:rsidRPr="00520B26">
              <w:rPr>
                <w:rFonts w:ascii="Arial" w:hAnsi="Arial" w:cs="Arial"/>
                <w:color w:val="000000"/>
                <w:sz w:val="11"/>
              </w:rPr>
              <w:t>014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F25806" w:rsidRPr="00520B26" w:rsidRDefault="00F25806" w:rsidP="00F25806">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2</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rsidR="00F25806" w:rsidRPr="00F25806" w:rsidRDefault="00F25806" w:rsidP="00F25806">
            <w:pPr>
              <w:jc w:val="right"/>
              <w:rPr>
                <w:rFonts w:ascii="Arial" w:hAnsi="Arial" w:cs="Arial"/>
                <w:color w:val="FF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F25806" w:rsidRDefault="00F25806" w:rsidP="00F25806">
            <w:pPr>
              <w:jc w:val="right"/>
              <w:rPr>
                <w:rFonts w:ascii="Arial" w:hAnsi="Arial" w:cs="Arial"/>
                <w:color w:val="000000"/>
                <w:sz w:val="14"/>
                <w:szCs w:val="14"/>
              </w:rPr>
            </w:pPr>
          </w:p>
        </w:tc>
      </w:tr>
      <w:tr w:rsidR="00F25806" w:rsidRPr="00520B26" w:rsidTr="00BF1CFD">
        <w:trPr>
          <w:gridAfter w:val="1"/>
          <w:wAfter w:w="8" w:type="dxa"/>
          <w:cantSplit/>
          <w:trHeight w:hRule="exact" w:val="431"/>
        </w:trPr>
        <w:tc>
          <w:tcPr>
            <w:tcW w:w="731" w:type="dxa"/>
            <w:vMerge w:val="restart"/>
            <w:tcBorders>
              <w:top w:val="single" w:sz="4" w:space="0" w:color="auto"/>
              <w:left w:val="single" w:sz="4" w:space="0" w:color="auto"/>
              <w:right w:val="single" w:sz="2" w:space="0" w:color="auto"/>
            </w:tcBorders>
            <w:shd w:val="clear" w:color="auto" w:fill="auto"/>
            <w:vAlign w:val="center"/>
          </w:tcPr>
          <w:p w:rsidR="00F25806" w:rsidRPr="00520B26" w:rsidRDefault="00F25806" w:rsidP="00F25806">
            <w:pPr>
              <w:spacing w:line="140" w:lineRule="exact"/>
              <w:ind w:left="85" w:right="85"/>
              <w:rPr>
                <w:rFonts w:ascii="Arial" w:hAnsi="Arial" w:cs="Arial"/>
                <w:color w:val="000000"/>
                <w:sz w:val="12"/>
                <w:szCs w:val="14"/>
              </w:rPr>
            </w:pPr>
            <w:r w:rsidRPr="00520B26">
              <w:rPr>
                <w:rFonts w:ascii="Arial" w:hAnsi="Arial" w:cs="Arial"/>
                <w:color w:val="000000"/>
                <w:sz w:val="12"/>
                <w:szCs w:val="14"/>
              </w:rPr>
              <w:t>Odszkodowania z tytułu wypadków komunikacyjnych</w:t>
            </w:r>
          </w:p>
        </w:tc>
        <w:tc>
          <w:tcPr>
            <w:tcW w:w="2198" w:type="dxa"/>
            <w:gridSpan w:val="3"/>
            <w:tcBorders>
              <w:top w:val="single" w:sz="4" w:space="0" w:color="auto"/>
              <w:left w:val="single" w:sz="4" w:space="0" w:color="auto"/>
              <w:right w:val="single" w:sz="2" w:space="0" w:color="auto"/>
            </w:tcBorders>
            <w:shd w:val="clear" w:color="auto" w:fill="auto"/>
            <w:vAlign w:val="center"/>
          </w:tcPr>
          <w:p w:rsidR="00F25806" w:rsidRPr="00520B26" w:rsidRDefault="00F25806" w:rsidP="00F25806">
            <w:pPr>
              <w:spacing w:line="140" w:lineRule="exact"/>
              <w:ind w:left="85" w:right="85"/>
              <w:rPr>
                <w:rFonts w:ascii="Arial" w:hAnsi="Arial" w:cs="Arial"/>
                <w:color w:val="000000"/>
                <w:sz w:val="12"/>
                <w:szCs w:val="14"/>
              </w:rPr>
            </w:pPr>
            <w:r w:rsidRPr="00520B26">
              <w:rPr>
                <w:rFonts w:ascii="Arial" w:hAnsi="Arial" w:cs="Arial"/>
                <w:color w:val="000000"/>
                <w:sz w:val="12"/>
                <w:szCs w:val="14"/>
              </w:rPr>
              <w:t>z wyłączeniem spraw o symbolu 325, 014oc i 014pz</w:t>
            </w:r>
          </w:p>
        </w:tc>
        <w:tc>
          <w:tcPr>
            <w:tcW w:w="288" w:type="dxa"/>
            <w:tcBorders>
              <w:top w:val="single" w:sz="2" w:space="0" w:color="auto"/>
              <w:left w:val="single" w:sz="2" w:space="0" w:color="auto"/>
              <w:bottom w:val="single" w:sz="2" w:space="0" w:color="auto"/>
              <w:right w:val="single" w:sz="18" w:space="0" w:color="auto"/>
            </w:tcBorders>
            <w:vAlign w:val="center"/>
          </w:tcPr>
          <w:p w:rsidR="00F25806" w:rsidRPr="00520B26" w:rsidRDefault="00F25806" w:rsidP="00F25806">
            <w:pPr>
              <w:spacing w:line="120" w:lineRule="exact"/>
              <w:jc w:val="center"/>
              <w:rPr>
                <w:rFonts w:ascii="Arial" w:hAnsi="Arial" w:cs="Arial"/>
                <w:color w:val="000000"/>
                <w:sz w:val="11"/>
                <w:szCs w:val="11"/>
              </w:rPr>
            </w:pPr>
            <w:r w:rsidRPr="00520B26">
              <w:rPr>
                <w:rFonts w:ascii="Arial" w:hAnsi="Arial" w:cs="Arial"/>
                <w:color w:val="000000"/>
                <w:sz w:val="11"/>
                <w:szCs w:val="11"/>
              </w:rPr>
              <w:t>014wk</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F25806" w:rsidRPr="00520B26" w:rsidRDefault="00F25806" w:rsidP="00F25806">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3</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2</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2</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2</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F25806" w:rsidRDefault="00F25806" w:rsidP="00F25806">
            <w:pPr>
              <w:jc w:val="right"/>
              <w:rPr>
                <w:rFonts w:ascii="Arial" w:hAnsi="Arial" w:cs="Arial"/>
                <w:color w:val="000000"/>
                <w:sz w:val="14"/>
                <w:szCs w:val="14"/>
              </w:rPr>
            </w:pPr>
          </w:p>
        </w:tc>
      </w:tr>
      <w:tr w:rsidR="00F25806" w:rsidRPr="00520B26" w:rsidTr="00BF1CFD">
        <w:trPr>
          <w:gridAfter w:val="1"/>
          <w:wAfter w:w="8" w:type="dxa"/>
          <w:cantSplit/>
          <w:trHeight w:hRule="exact" w:val="419"/>
        </w:trPr>
        <w:tc>
          <w:tcPr>
            <w:tcW w:w="731" w:type="dxa"/>
            <w:vMerge/>
            <w:tcBorders>
              <w:left w:val="single" w:sz="4" w:space="0" w:color="auto"/>
              <w:right w:val="single" w:sz="2" w:space="0" w:color="auto"/>
            </w:tcBorders>
            <w:shd w:val="clear" w:color="auto" w:fill="auto"/>
            <w:vAlign w:val="center"/>
          </w:tcPr>
          <w:p w:rsidR="00F25806" w:rsidRPr="00520B26" w:rsidRDefault="00F25806" w:rsidP="00F25806">
            <w:pPr>
              <w:spacing w:line="120" w:lineRule="exact"/>
              <w:ind w:left="57"/>
              <w:rPr>
                <w:rFonts w:ascii="Arial" w:hAnsi="Arial" w:cs="Arial"/>
                <w:color w:val="000000"/>
                <w:sz w:val="14"/>
                <w:szCs w:val="14"/>
              </w:rPr>
            </w:pPr>
          </w:p>
        </w:tc>
        <w:tc>
          <w:tcPr>
            <w:tcW w:w="2198" w:type="dxa"/>
            <w:gridSpan w:val="3"/>
            <w:tcBorders>
              <w:top w:val="single" w:sz="4" w:space="0" w:color="auto"/>
              <w:left w:val="single" w:sz="4" w:space="0" w:color="auto"/>
              <w:right w:val="single" w:sz="2" w:space="0" w:color="auto"/>
            </w:tcBorders>
            <w:shd w:val="clear" w:color="auto" w:fill="auto"/>
            <w:vAlign w:val="center"/>
          </w:tcPr>
          <w:p w:rsidR="00F25806" w:rsidRPr="00520B26" w:rsidRDefault="00F25806" w:rsidP="00F25806">
            <w:pPr>
              <w:spacing w:line="120" w:lineRule="exact"/>
              <w:ind w:left="57"/>
              <w:rPr>
                <w:rFonts w:ascii="Arial" w:hAnsi="Arial" w:cs="Arial"/>
                <w:color w:val="000000"/>
                <w:sz w:val="14"/>
                <w:szCs w:val="14"/>
              </w:rPr>
            </w:pPr>
            <w:r w:rsidRPr="00520B26">
              <w:rPr>
                <w:rFonts w:ascii="Arial" w:hAnsi="Arial" w:cs="Arial"/>
                <w:color w:val="000000"/>
                <w:sz w:val="12"/>
                <w:szCs w:val="14"/>
              </w:rPr>
              <w:t>spory na tle ubezpieczeń OC posiadaczy pojazdów mechanicznych  z wyłączeniem spraw o symbolu 014pz</w:t>
            </w:r>
          </w:p>
        </w:tc>
        <w:tc>
          <w:tcPr>
            <w:tcW w:w="288" w:type="dxa"/>
            <w:tcBorders>
              <w:top w:val="single" w:sz="2" w:space="0" w:color="auto"/>
              <w:left w:val="single" w:sz="2" w:space="0" w:color="auto"/>
              <w:bottom w:val="single" w:sz="2" w:space="0" w:color="auto"/>
              <w:right w:val="single" w:sz="18" w:space="0" w:color="auto"/>
            </w:tcBorders>
            <w:vAlign w:val="center"/>
          </w:tcPr>
          <w:p w:rsidR="00F25806" w:rsidRPr="00520B26" w:rsidRDefault="00F25806" w:rsidP="00F25806">
            <w:pPr>
              <w:spacing w:line="120" w:lineRule="exact"/>
              <w:jc w:val="center"/>
              <w:rPr>
                <w:rFonts w:ascii="Arial" w:hAnsi="Arial" w:cs="Arial"/>
                <w:color w:val="000000"/>
                <w:sz w:val="11"/>
              </w:rPr>
            </w:pPr>
            <w:r w:rsidRPr="00520B26">
              <w:rPr>
                <w:rFonts w:ascii="Arial" w:hAnsi="Arial" w:cs="Arial"/>
                <w:color w:val="000000"/>
                <w:sz w:val="11"/>
                <w:szCs w:val="11"/>
              </w:rPr>
              <w:t>014oc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F25806" w:rsidRPr="00520B26" w:rsidRDefault="00F25806" w:rsidP="00F25806">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4</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3</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3</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3</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F25806" w:rsidRDefault="00F25806" w:rsidP="00F25806">
            <w:pPr>
              <w:jc w:val="right"/>
              <w:rPr>
                <w:rFonts w:ascii="Arial" w:hAnsi="Arial" w:cs="Arial"/>
                <w:color w:val="000000"/>
                <w:sz w:val="14"/>
                <w:szCs w:val="14"/>
              </w:rPr>
            </w:pPr>
          </w:p>
        </w:tc>
      </w:tr>
      <w:tr w:rsidR="00F25806" w:rsidRPr="00520B26" w:rsidTr="00BF1CFD">
        <w:trPr>
          <w:gridAfter w:val="1"/>
          <w:wAfter w:w="8" w:type="dxa"/>
          <w:cantSplit/>
          <w:trHeight w:hRule="exact" w:val="567"/>
        </w:trPr>
        <w:tc>
          <w:tcPr>
            <w:tcW w:w="731" w:type="dxa"/>
            <w:vMerge/>
            <w:tcBorders>
              <w:left w:val="single" w:sz="4" w:space="0" w:color="auto"/>
              <w:right w:val="single" w:sz="2" w:space="0" w:color="auto"/>
            </w:tcBorders>
            <w:shd w:val="clear" w:color="auto" w:fill="auto"/>
            <w:vAlign w:val="center"/>
          </w:tcPr>
          <w:p w:rsidR="00F25806" w:rsidRPr="00520B26" w:rsidRDefault="00F25806" w:rsidP="00F25806">
            <w:pPr>
              <w:spacing w:line="120" w:lineRule="exact"/>
              <w:ind w:left="57"/>
              <w:rPr>
                <w:rFonts w:ascii="Arial" w:hAnsi="Arial" w:cs="Arial"/>
                <w:color w:val="000000"/>
                <w:sz w:val="14"/>
                <w:szCs w:val="14"/>
              </w:rPr>
            </w:pPr>
          </w:p>
        </w:tc>
        <w:tc>
          <w:tcPr>
            <w:tcW w:w="2198" w:type="dxa"/>
            <w:gridSpan w:val="3"/>
            <w:tcBorders>
              <w:top w:val="single" w:sz="4" w:space="0" w:color="auto"/>
              <w:left w:val="single" w:sz="4" w:space="0" w:color="auto"/>
              <w:right w:val="single" w:sz="2" w:space="0" w:color="auto"/>
            </w:tcBorders>
            <w:shd w:val="clear" w:color="auto" w:fill="auto"/>
            <w:vAlign w:val="center"/>
          </w:tcPr>
          <w:p w:rsidR="00F25806" w:rsidRPr="00520B26" w:rsidRDefault="00F25806" w:rsidP="00F25806">
            <w:pPr>
              <w:spacing w:line="120" w:lineRule="exact"/>
              <w:ind w:left="57"/>
              <w:rPr>
                <w:rFonts w:ascii="Arial" w:hAnsi="Arial" w:cs="Arial"/>
                <w:color w:val="000000"/>
                <w:sz w:val="14"/>
                <w:szCs w:val="14"/>
              </w:rPr>
            </w:pPr>
            <w:r w:rsidRPr="00520B26">
              <w:rPr>
                <w:rFonts w:ascii="Arial" w:hAnsi="Arial" w:cs="Arial"/>
                <w:color w:val="000000"/>
                <w:sz w:val="12"/>
                <w:szCs w:val="14"/>
              </w:rPr>
              <w:t>roszczenia z tytułu zwrotu kosztów najmu pojazdu zastępczego przeciwko ubezpieczycielowi OC posiadacza pojazdu mechanicznego</w:t>
            </w:r>
          </w:p>
        </w:tc>
        <w:tc>
          <w:tcPr>
            <w:tcW w:w="288" w:type="dxa"/>
            <w:tcBorders>
              <w:top w:val="single" w:sz="2" w:space="0" w:color="auto"/>
              <w:left w:val="single" w:sz="2" w:space="0" w:color="auto"/>
              <w:bottom w:val="single" w:sz="2" w:space="0" w:color="auto"/>
              <w:right w:val="single" w:sz="18" w:space="0" w:color="auto"/>
            </w:tcBorders>
            <w:vAlign w:val="center"/>
          </w:tcPr>
          <w:p w:rsidR="00F25806" w:rsidRPr="00520B26" w:rsidRDefault="00F25806" w:rsidP="00F25806">
            <w:pPr>
              <w:spacing w:line="120" w:lineRule="exact"/>
              <w:jc w:val="center"/>
              <w:rPr>
                <w:rFonts w:ascii="Arial" w:hAnsi="Arial" w:cs="Arial"/>
                <w:color w:val="000000"/>
                <w:sz w:val="11"/>
              </w:rPr>
            </w:pPr>
            <w:r w:rsidRPr="00520B26">
              <w:rPr>
                <w:rFonts w:ascii="Arial" w:hAnsi="Arial" w:cs="Arial"/>
                <w:color w:val="000000"/>
                <w:sz w:val="11"/>
                <w:szCs w:val="11"/>
              </w:rPr>
              <w:t>014pz</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F25806" w:rsidRPr="00520B26" w:rsidRDefault="00F25806" w:rsidP="00F25806">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5</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F25806" w:rsidRDefault="00F25806" w:rsidP="00F25806">
            <w:pPr>
              <w:jc w:val="right"/>
              <w:rPr>
                <w:rFonts w:ascii="Arial" w:hAnsi="Arial" w:cs="Arial"/>
                <w:color w:val="000000"/>
                <w:sz w:val="14"/>
                <w:szCs w:val="14"/>
              </w:rPr>
            </w:pPr>
          </w:p>
        </w:tc>
      </w:tr>
      <w:tr w:rsidR="00F25806" w:rsidRPr="00520B26" w:rsidTr="00BF1CFD">
        <w:trPr>
          <w:gridAfter w:val="1"/>
          <w:wAfter w:w="8" w:type="dxa"/>
          <w:cantSplit/>
          <w:trHeight w:hRule="exact" w:val="419"/>
        </w:trPr>
        <w:tc>
          <w:tcPr>
            <w:tcW w:w="2929" w:type="dxa"/>
            <w:gridSpan w:val="4"/>
            <w:tcBorders>
              <w:top w:val="single" w:sz="4" w:space="0" w:color="auto"/>
              <w:left w:val="single" w:sz="4" w:space="0" w:color="auto"/>
              <w:right w:val="single" w:sz="2" w:space="0" w:color="auto"/>
            </w:tcBorders>
            <w:shd w:val="clear" w:color="auto" w:fill="auto"/>
            <w:vAlign w:val="center"/>
          </w:tcPr>
          <w:p w:rsidR="00F25806" w:rsidRPr="00520B26" w:rsidRDefault="00F25806" w:rsidP="00F25806">
            <w:pPr>
              <w:spacing w:line="140" w:lineRule="exact"/>
              <w:ind w:left="85" w:right="85"/>
              <w:rPr>
                <w:rFonts w:ascii="Arial" w:hAnsi="Arial" w:cs="Arial"/>
                <w:color w:val="000000"/>
                <w:sz w:val="14"/>
                <w:szCs w:val="14"/>
              </w:rPr>
            </w:pPr>
            <w:r w:rsidRPr="00520B26">
              <w:rPr>
                <w:rFonts w:ascii="Arial" w:hAnsi="Arial" w:cs="Arial"/>
                <w:color w:val="000000"/>
                <w:sz w:val="14"/>
                <w:szCs w:val="14"/>
              </w:rPr>
              <w:t>Roszczenia związane z rękojmią i gwarancją (dotyczy wszystkich rodzajów umów)</w:t>
            </w:r>
          </w:p>
        </w:tc>
        <w:tc>
          <w:tcPr>
            <w:tcW w:w="288" w:type="dxa"/>
            <w:tcBorders>
              <w:top w:val="single" w:sz="2" w:space="0" w:color="auto"/>
              <w:left w:val="single" w:sz="2" w:space="0" w:color="auto"/>
              <w:bottom w:val="single" w:sz="2" w:space="0" w:color="auto"/>
              <w:right w:val="single" w:sz="18" w:space="0" w:color="auto"/>
            </w:tcBorders>
            <w:vAlign w:val="center"/>
          </w:tcPr>
          <w:p w:rsidR="00F25806" w:rsidRPr="00520B26" w:rsidRDefault="00F25806" w:rsidP="00F25806">
            <w:pPr>
              <w:spacing w:line="120" w:lineRule="exact"/>
              <w:jc w:val="center"/>
              <w:rPr>
                <w:rFonts w:ascii="Arial" w:hAnsi="Arial" w:cs="Arial"/>
                <w:color w:val="000000"/>
                <w:sz w:val="11"/>
              </w:rPr>
            </w:pPr>
            <w:r w:rsidRPr="00520B26">
              <w:rPr>
                <w:rFonts w:ascii="Arial" w:hAnsi="Arial" w:cs="Arial"/>
                <w:color w:val="000000"/>
                <w:sz w:val="11"/>
              </w:rPr>
              <w:t>018</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F25806" w:rsidRPr="00520B26" w:rsidRDefault="00F25806" w:rsidP="00F25806">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6</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F25806" w:rsidRDefault="00F25806" w:rsidP="00F25806">
            <w:pPr>
              <w:jc w:val="right"/>
              <w:rPr>
                <w:rFonts w:ascii="Arial" w:hAnsi="Arial" w:cs="Arial"/>
                <w:color w:val="000000"/>
                <w:sz w:val="14"/>
                <w:szCs w:val="14"/>
              </w:rPr>
            </w:pPr>
          </w:p>
        </w:tc>
      </w:tr>
      <w:tr w:rsidR="00F25806" w:rsidRPr="00520B26" w:rsidTr="00BF1CFD">
        <w:trPr>
          <w:gridAfter w:val="1"/>
          <w:wAfter w:w="8" w:type="dxa"/>
          <w:cantSplit/>
          <w:trHeight w:hRule="exact" w:val="227"/>
        </w:trPr>
        <w:tc>
          <w:tcPr>
            <w:tcW w:w="2929" w:type="dxa"/>
            <w:gridSpan w:val="4"/>
            <w:tcBorders>
              <w:top w:val="single" w:sz="4" w:space="0" w:color="auto"/>
              <w:left w:val="single" w:sz="4" w:space="0" w:color="auto"/>
              <w:right w:val="single" w:sz="2" w:space="0" w:color="auto"/>
            </w:tcBorders>
            <w:shd w:val="clear" w:color="auto" w:fill="auto"/>
            <w:vAlign w:val="center"/>
          </w:tcPr>
          <w:p w:rsidR="00F25806" w:rsidRPr="00520B26" w:rsidRDefault="00F25806" w:rsidP="00F25806">
            <w:pPr>
              <w:spacing w:line="140" w:lineRule="exact"/>
              <w:ind w:left="85" w:right="85"/>
              <w:rPr>
                <w:rFonts w:ascii="Arial" w:hAnsi="Arial" w:cs="Arial"/>
                <w:color w:val="000000"/>
                <w:sz w:val="14"/>
                <w:szCs w:val="14"/>
              </w:rPr>
            </w:pPr>
            <w:r w:rsidRPr="00520B26">
              <w:rPr>
                <w:rFonts w:ascii="Arial" w:hAnsi="Arial" w:cs="Arial"/>
                <w:color w:val="000000"/>
                <w:sz w:val="14"/>
                <w:szCs w:val="14"/>
              </w:rPr>
              <w:t>Roszczenia z tytułu umów kontraktacji</w:t>
            </w:r>
          </w:p>
        </w:tc>
        <w:tc>
          <w:tcPr>
            <w:tcW w:w="288" w:type="dxa"/>
            <w:tcBorders>
              <w:top w:val="single" w:sz="2" w:space="0" w:color="auto"/>
              <w:left w:val="single" w:sz="2" w:space="0" w:color="auto"/>
              <w:bottom w:val="single" w:sz="2" w:space="0" w:color="auto"/>
              <w:right w:val="single" w:sz="18" w:space="0" w:color="auto"/>
            </w:tcBorders>
            <w:vAlign w:val="center"/>
          </w:tcPr>
          <w:p w:rsidR="00F25806" w:rsidRPr="00520B26" w:rsidRDefault="00F25806" w:rsidP="00F25806">
            <w:pPr>
              <w:spacing w:line="120" w:lineRule="exact"/>
              <w:jc w:val="center"/>
              <w:rPr>
                <w:rFonts w:ascii="Arial" w:hAnsi="Arial" w:cs="Arial"/>
                <w:color w:val="000000"/>
                <w:sz w:val="11"/>
              </w:rPr>
            </w:pPr>
            <w:r w:rsidRPr="00520B26">
              <w:rPr>
                <w:rFonts w:ascii="Arial" w:hAnsi="Arial" w:cs="Arial"/>
                <w:color w:val="000000"/>
                <w:sz w:val="11"/>
              </w:rPr>
              <w:t>019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F25806" w:rsidRPr="00520B26" w:rsidRDefault="00F25806" w:rsidP="00F25806">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7</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F25806" w:rsidRDefault="00F25806" w:rsidP="00F25806">
            <w:pPr>
              <w:jc w:val="right"/>
              <w:rPr>
                <w:rFonts w:ascii="Arial" w:hAnsi="Arial" w:cs="Arial"/>
                <w:color w:val="000000"/>
                <w:sz w:val="14"/>
                <w:szCs w:val="14"/>
              </w:rPr>
            </w:pPr>
          </w:p>
        </w:tc>
      </w:tr>
      <w:tr w:rsidR="00F25806" w:rsidRPr="00520B26" w:rsidTr="00BF1CFD">
        <w:trPr>
          <w:gridAfter w:val="1"/>
          <w:wAfter w:w="8" w:type="dxa"/>
          <w:cantSplit/>
          <w:trHeight w:hRule="exact" w:val="227"/>
        </w:trPr>
        <w:tc>
          <w:tcPr>
            <w:tcW w:w="2929" w:type="dxa"/>
            <w:gridSpan w:val="4"/>
            <w:tcBorders>
              <w:top w:val="single" w:sz="4" w:space="0" w:color="auto"/>
              <w:left w:val="single" w:sz="4" w:space="0" w:color="auto"/>
              <w:right w:val="single" w:sz="2" w:space="0" w:color="auto"/>
            </w:tcBorders>
            <w:shd w:val="clear" w:color="auto" w:fill="auto"/>
            <w:vAlign w:val="center"/>
          </w:tcPr>
          <w:p w:rsidR="00F25806" w:rsidRPr="00520B26" w:rsidRDefault="00F25806" w:rsidP="00F25806">
            <w:pPr>
              <w:spacing w:line="120" w:lineRule="exact"/>
              <w:ind w:left="57"/>
              <w:rPr>
                <w:rFonts w:ascii="Arial" w:hAnsi="Arial" w:cs="Arial"/>
                <w:color w:val="000000"/>
                <w:sz w:val="14"/>
                <w:szCs w:val="14"/>
              </w:rPr>
            </w:pPr>
            <w:r w:rsidRPr="00520B26">
              <w:rPr>
                <w:rFonts w:ascii="Arial" w:hAnsi="Arial" w:cs="Arial"/>
                <w:color w:val="000000"/>
                <w:sz w:val="14"/>
                <w:szCs w:val="14"/>
              </w:rPr>
              <w:t>Spory na tle waloryzacji (art. 358</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kc)</w:t>
            </w:r>
          </w:p>
        </w:tc>
        <w:tc>
          <w:tcPr>
            <w:tcW w:w="288" w:type="dxa"/>
            <w:tcBorders>
              <w:top w:val="single" w:sz="2" w:space="0" w:color="auto"/>
              <w:left w:val="single" w:sz="2" w:space="0" w:color="auto"/>
              <w:bottom w:val="single" w:sz="2" w:space="0" w:color="auto"/>
              <w:right w:val="single" w:sz="18" w:space="0" w:color="auto"/>
            </w:tcBorders>
            <w:vAlign w:val="center"/>
          </w:tcPr>
          <w:p w:rsidR="00F25806" w:rsidRPr="00520B26" w:rsidRDefault="00F25806" w:rsidP="00F25806">
            <w:pPr>
              <w:spacing w:line="120" w:lineRule="exact"/>
              <w:jc w:val="center"/>
              <w:rPr>
                <w:rFonts w:ascii="Arial" w:hAnsi="Arial" w:cs="Arial"/>
                <w:color w:val="000000"/>
                <w:sz w:val="12"/>
                <w:szCs w:val="12"/>
              </w:rPr>
            </w:pPr>
            <w:r w:rsidRPr="00520B26">
              <w:rPr>
                <w:rFonts w:ascii="Arial" w:hAnsi="Arial" w:cs="Arial"/>
                <w:color w:val="000000"/>
                <w:sz w:val="12"/>
                <w:szCs w:val="12"/>
              </w:rPr>
              <w:t>043</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F25806" w:rsidRPr="00520B26" w:rsidRDefault="00F25806" w:rsidP="00F25806">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8</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F25806" w:rsidRDefault="00F25806" w:rsidP="00F25806">
            <w:pPr>
              <w:jc w:val="right"/>
              <w:rPr>
                <w:rFonts w:ascii="Arial" w:hAnsi="Arial" w:cs="Arial"/>
                <w:color w:val="000000"/>
                <w:sz w:val="14"/>
                <w:szCs w:val="14"/>
              </w:rPr>
            </w:pPr>
          </w:p>
        </w:tc>
      </w:tr>
      <w:tr w:rsidR="00F25806" w:rsidRPr="00520B26" w:rsidTr="00BF1CFD">
        <w:trPr>
          <w:gridAfter w:val="1"/>
          <w:wAfter w:w="8" w:type="dxa"/>
          <w:cantSplit/>
          <w:trHeight w:hRule="exact" w:val="227"/>
        </w:trPr>
        <w:tc>
          <w:tcPr>
            <w:tcW w:w="932" w:type="dxa"/>
            <w:gridSpan w:val="2"/>
            <w:vMerge w:val="restart"/>
            <w:tcBorders>
              <w:left w:val="single" w:sz="4" w:space="0" w:color="auto"/>
              <w:right w:val="single" w:sz="4" w:space="0" w:color="auto"/>
            </w:tcBorders>
            <w:shd w:val="clear" w:color="auto" w:fill="auto"/>
            <w:vAlign w:val="center"/>
          </w:tcPr>
          <w:p w:rsidR="00F25806" w:rsidRPr="00520B26" w:rsidRDefault="00F25806" w:rsidP="00F25806">
            <w:pPr>
              <w:pStyle w:val="Tekstpodstawowy"/>
              <w:ind w:left="56"/>
              <w:rPr>
                <w:rFonts w:cs="Arial"/>
                <w:sz w:val="14"/>
                <w:szCs w:val="14"/>
              </w:rPr>
            </w:pPr>
            <w:r w:rsidRPr="00520B26">
              <w:rPr>
                <w:rFonts w:cs="Arial"/>
                <w:sz w:val="14"/>
                <w:szCs w:val="14"/>
              </w:rPr>
              <w:t>Spory na tle obrotu</w:t>
            </w:r>
          </w:p>
        </w:tc>
        <w:tc>
          <w:tcPr>
            <w:tcW w:w="1997" w:type="dxa"/>
            <w:gridSpan w:val="2"/>
            <w:tcBorders>
              <w:top w:val="single" w:sz="4" w:space="0" w:color="auto"/>
              <w:left w:val="single" w:sz="4" w:space="0" w:color="auto"/>
              <w:bottom w:val="single" w:sz="2" w:space="0" w:color="auto"/>
              <w:right w:val="single" w:sz="2" w:space="0" w:color="auto"/>
            </w:tcBorders>
            <w:vAlign w:val="center"/>
          </w:tcPr>
          <w:p w:rsidR="00F25806" w:rsidRPr="00520B26" w:rsidRDefault="00F25806" w:rsidP="00F25806">
            <w:pPr>
              <w:spacing w:line="120" w:lineRule="exact"/>
              <w:ind w:left="57"/>
              <w:rPr>
                <w:rFonts w:ascii="Arial" w:hAnsi="Arial" w:cs="Arial"/>
                <w:color w:val="000000"/>
                <w:sz w:val="14"/>
                <w:szCs w:val="14"/>
              </w:rPr>
            </w:pPr>
            <w:r w:rsidRPr="00520B26">
              <w:rPr>
                <w:rFonts w:ascii="Arial" w:hAnsi="Arial" w:cs="Arial"/>
                <w:color w:val="000000"/>
                <w:sz w:val="14"/>
                <w:szCs w:val="14"/>
              </w:rPr>
              <w:t>akcjami</w:t>
            </w:r>
          </w:p>
        </w:tc>
        <w:tc>
          <w:tcPr>
            <w:tcW w:w="288" w:type="dxa"/>
            <w:tcBorders>
              <w:top w:val="single" w:sz="2" w:space="0" w:color="auto"/>
              <w:left w:val="single" w:sz="2" w:space="0" w:color="auto"/>
              <w:bottom w:val="single" w:sz="2" w:space="0" w:color="auto"/>
              <w:right w:val="single" w:sz="18" w:space="0" w:color="auto"/>
            </w:tcBorders>
            <w:vAlign w:val="center"/>
          </w:tcPr>
          <w:p w:rsidR="00F25806" w:rsidRPr="00520B26" w:rsidRDefault="00F25806" w:rsidP="00F25806">
            <w:pPr>
              <w:spacing w:line="120" w:lineRule="exact"/>
              <w:jc w:val="center"/>
              <w:rPr>
                <w:rFonts w:ascii="Arial" w:hAnsi="Arial" w:cs="Arial"/>
                <w:color w:val="000000"/>
                <w:sz w:val="12"/>
                <w:szCs w:val="12"/>
              </w:rPr>
            </w:pPr>
            <w:r w:rsidRPr="00520B26">
              <w:rPr>
                <w:rFonts w:ascii="Arial" w:hAnsi="Arial" w:cs="Arial"/>
                <w:color w:val="000000"/>
                <w:sz w:val="12"/>
                <w:szCs w:val="12"/>
              </w:rPr>
              <w:t>044a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F25806" w:rsidRPr="00520B26" w:rsidRDefault="00F25806" w:rsidP="00F25806">
            <w:pPr>
              <w:jc w:val="center"/>
              <w:rPr>
                <w:rFonts w:ascii="Arial" w:hAnsi="Arial" w:cs="Arial"/>
                <w:color w:val="000000"/>
                <w:sz w:val="12"/>
                <w:szCs w:val="12"/>
              </w:rPr>
            </w:pPr>
            <w:r w:rsidRPr="00520B26">
              <w:rPr>
                <w:rFonts w:ascii="Arial" w:hAnsi="Arial" w:cs="Arial"/>
                <w:color w:val="000000"/>
                <w:sz w:val="12"/>
                <w:szCs w:val="12"/>
              </w:rPr>
              <w:t>16</w:t>
            </w:r>
            <w:r>
              <w:rPr>
                <w:rFonts w:ascii="Arial" w:hAnsi="Arial" w:cs="Arial"/>
                <w:color w:val="000000"/>
                <w:sz w:val="12"/>
                <w:szCs w:val="12"/>
              </w:rPr>
              <w:t>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F25806" w:rsidRDefault="00F25806" w:rsidP="00F25806">
            <w:pPr>
              <w:jc w:val="right"/>
              <w:rPr>
                <w:rFonts w:ascii="Arial" w:hAnsi="Arial" w:cs="Arial"/>
                <w:color w:val="000000"/>
                <w:sz w:val="14"/>
                <w:szCs w:val="14"/>
              </w:rPr>
            </w:pPr>
          </w:p>
        </w:tc>
      </w:tr>
      <w:tr w:rsidR="00F25806" w:rsidRPr="00520B26" w:rsidTr="00BF1CFD">
        <w:trPr>
          <w:gridAfter w:val="1"/>
          <w:wAfter w:w="8" w:type="dxa"/>
          <w:cantSplit/>
          <w:trHeight w:hRule="exact" w:val="284"/>
        </w:trPr>
        <w:tc>
          <w:tcPr>
            <w:tcW w:w="932" w:type="dxa"/>
            <w:gridSpan w:val="2"/>
            <w:vMerge/>
            <w:tcBorders>
              <w:left w:val="single" w:sz="4" w:space="0" w:color="auto"/>
              <w:right w:val="single" w:sz="4" w:space="0" w:color="auto"/>
            </w:tcBorders>
            <w:shd w:val="clear" w:color="auto" w:fill="auto"/>
            <w:vAlign w:val="center"/>
          </w:tcPr>
          <w:p w:rsidR="00F25806" w:rsidRPr="00520B26" w:rsidRDefault="00F25806" w:rsidP="00F25806">
            <w:pPr>
              <w:spacing w:after="40" w:line="140" w:lineRule="exact"/>
              <w:ind w:left="355" w:right="85" w:hanging="270"/>
              <w:rPr>
                <w:rFonts w:ascii="Arial" w:hAnsi="Arial" w:cs="Arial"/>
                <w:b/>
                <w:bCs/>
                <w:color w:val="000000"/>
                <w:sz w:val="14"/>
                <w:szCs w:val="14"/>
              </w:rPr>
            </w:pPr>
          </w:p>
        </w:tc>
        <w:tc>
          <w:tcPr>
            <w:tcW w:w="1997" w:type="dxa"/>
            <w:gridSpan w:val="2"/>
            <w:tcBorders>
              <w:top w:val="single" w:sz="2" w:space="0" w:color="auto"/>
              <w:left w:val="single" w:sz="4" w:space="0" w:color="auto"/>
              <w:bottom w:val="single" w:sz="2" w:space="0" w:color="auto"/>
              <w:right w:val="single" w:sz="2" w:space="0" w:color="auto"/>
            </w:tcBorders>
            <w:vAlign w:val="center"/>
          </w:tcPr>
          <w:p w:rsidR="00F25806" w:rsidRPr="00520B26" w:rsidRDefault="00F25806" w:rsidP="00F25806">
            <w:pPr>
              <w:spacing w:after="40" w:line="140" w:lineRule="exact"/>
              <w:ind w:left="87" w:right="85" w:hanging="2"/>
              <w:rPr>
                <w:rFonts w:ascii="Arial" w:hAnsi="Arial" w:cs="Arial"/>
                <w:b/>
                <w:bCs/>
                <w:color w:val="000000"/>
                <w:sz w:val="14"/>
                <w:szCs w:val="14"/>
              </w:rPr>
            </w:pPr>
            <w:r w:rsidRPr="00520B26">
              <w:rPr>
                <w:rFonts w:ascii="Arial" w:hAnsi="Arial" w:cs="Arial"/>
                <w:color w:val="000000"/>
                <w:sz w:val="14"/>
                <w:szCs w:val="14"/>
              </w:rPr>
              <w:t>innymi papierami wartościowymi</w:t>
            </w:r>
          </w:p>
        </w:tc>
        <w:tc>
          <w:tcPr>
            <w:tcW w:w="288" w:type="dxa"/>
            <w:tcBorders>
              <w:top w:val="single" w:sz="2" w:space="0" w:color="auto"/>
              <w:left w:val="single" w:sz="2" w:space="0" w:color="auto"/>
              <w:bottom w:val="single" w:sz="2" w:space="0" w:color="auto"/>
              <w:right w:val="single" w:sz="18" w:space="0" w:color="auto"/>
            </w:tcBorders>
            <w:vAlign w:val="center"/>
          </w:tcPr>
          <w:p w:rsidR="00F25806" w:rsidRPr="00520B26" w:rsidRDefault="00F25806" w:rsidP="00F25806">
            <w:pPr>
              <w:jc w:val="center"/>
              <w:rPr>
                <w:rFonts w:ascii="Arial" w:hAnsi="Arial" w:cs="Arial"/>
                <w:color w:val="000000"/>
                <w:sz w:val="12"/>
                <w:szCs w:val="12"/>
              </w:rPr>
            </w:pPr>
            <w:r w:rsidRPr="00520B26">
              <w:rPr>
                <w:rFonts w:ascii="Arial" w:hAnsi="Arial" w:cs="Arial"/>
                <w:color w:val="000000"/>
                <w:sz w:val="12"/>
                <w:szCs w:val="12"/>
              </w:rPr>
              <w:t>044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F25806" w:rsidRPr="00520B26" w:rsidRDefault="00F25806" w:rsidP="00F25806">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F25806" w:rsidRDefault="00F25806" w:rsidP="00F25806">
            <w:pPr>
              <w:jc w:val="right"/>
              <w:rPr>
                <w:rFonts w:ascii="Arial" w:hAnsi="Arial" w:cs="Arial"/>
                <w:color w:val="000000"/>
                <w:sz w:val="14"/>
                <w:szCs w:val="14"/>
              </w:rPr>
            </w:pPr>
          </w:p>
        </w:tc>
      </w:tr>
      <w:tr w:rsidR="00F25806" w:rsidRPr="00520B26" w:rsidTr="00BF1CFD">
        <w:trPr>
          <w:gridAfter w:val="1"/>
          <w:wAfter w:w="8" w:type="dxa"/>
          <w:cantSplit/>
          <w:trHeight w:hRule="exact" w:val="198"/>
        </w:trPr>
        <w:tc>
          <w:tcPr>
            <w:tcW w:w="2929" w:type="dxa"/>
            <w:gridSpan w:val="4"/>
            <w:tcBorders>
              <w:left w:val="single" w:sz="4" w:space="0" w:color="auto"/>
              <w:right w:val="single" w:sz="2" w:space="0" w:color="auto"/>
            </w:tcBorders>
            <w:shd w:val="clear" w:color="auto" w:fill="auto"/>
            <w:vAlign w:val="center"/>
          </w:tcPr>
          <w:p w:rsidR="00F25806" w:rsidRPr="00520B26" w:rsidRDefault="00F25806" w:rsidP="00F25806">
            <w:pPr>
              <w:ind w:left="57"/>
              <w:rPr>
                <w:rFonts w:ascii="Arial" w:hAnsi="Arial" w:cs="Arial"/>
                <w:color w:val="000000"/>
                <w:sz w:val="14"/>
                <w:szCs w:val="14"/>
              </w:rPr>
            </w:pPr>
            <w:r w:rsidRPr="00520B26">
              <w:rPr>
                <w:rFonts w:ascii="Arial" w:hAnsi="Arial" w:cs="Arial"/>
                <w:color w:val="000000"/>
                <w:sz w:val="14"/>
                <w:szCs w:val="14"/>
              </w:rPr>
              <w:t>Roszczenia z umowy spółki cywilnej</w:t>
            </w:r>
          </w:p>
        </w:tc>
        <w:tc>
          <w:tcPr>
            <w:tcW w:w="288" w:type="dxa"/>
            <w:tcBorders>
              <w:top w:val="single" w:sz="2" w:space="0" w:color="auto"/>
              <w:left w:val="single" w:sz="2" w:space="0" w:color="auto"/>
              <w:bottom w:val="single" w:sz="2" w:space="0" w:color="auto"/>
              <w:right w:val="single" w:sz="18" w:space="0" w:color="auto"/>
            </w:tcBorders>
            <w:vAlign w:val="center"/>
          </w:tcPr>
          <w:p w:rsidR="00F25806" w:rsidRPr="00520B26" w:rsidRDefault="00F25806" w:rsidP="00F25806">
            <w:pPr>
              <w:spacing w:line="120" w:lineRule="exact"/>
              <w:jc w:val="center"/>
              <w:rPr>
                <w:rFonts w:ascii="Arial" w:hAnsi="Arial" w:cs="Arial"/>
                <w:color w:val="000000"/>
                <w:sz w:val="12"/>
                <w:szCs w:val="12"/>
              </w:rPr>
            </w:pPr>
            <w:r w:rsidRPr="00520B26">
              <w:rPr>
                <w:rFonts w:ascii="Arial" w:hAnsi="Arial" w:cs="Arial"/>
                <w:color w:val="000000"/>
                <w:sz w:val="12"/>
                <w:szCs w:val="12"/>
              </w:rPr>
              <w:t>046</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F25806" w:rsidRPr="00520B26" w:rsidRDefault="00F25806" w:rsidP="00F25806">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F25806" w:rsidRDefault="00F25806" w:rsidP="00F25806">
            <w:pPr>
              <w:jc w:val="right"/>
              <w:rPr>
                <w:rFonts w:ascii="Arial" w:hAnsi="Arial" w:cs="Arial"/>
                <w:color w:val="000000"/>
                <w:sz w:val="14"/>
                <w:szCs w:val="14"/>
              </w:rPr>
            </w:pPr>
          </w:p>
        </w:tc>
      </w:tr>
      <w:tr w:rsidR="00F25806" w:rsidRPr="00520B26" w:rsidTr="00BF1CFD">
        <w:trPr>
          <w:gridAfter w:val="1"/>
          <w:wAfter w:w="8" w:type="dxa"/>
          <w:cantSplit/>
          <w:trHeight w:hRule="exact" w:val="340"/>
        </w:trPr>
        <w:tc>
          <w:tcPr>
            <w:tcW w:w="2929" w:type="dxa"/>
            <w:gridSpan w:val="4"/>
            <w:tcBorders>
              <w:left w:val="single" w:sz="4" w:space="0" w:color="auto"/>
              <w:right w:val="single" w:sz="2" w:space="0" w:color="auto"/>
            </w:tcBorders>
            <w:shd w:val="clear" w:color="auto" w:fill="auto"/>
            <w:vAlign w:val="center"/>
          </w:tcPr>
          <w:p w:rsidR="00F25806" w:rsidRPr="00520B26" w:rsidRDefault="00F25806" w:rsidP="00F25806">
            <w:pPr>
              <w:ind w:left="57"/>
              <w:rPr>
                <w:rFonts w:ascii="Arial" w:hAnsi="Arial" w:cs="Arial"/>
                <w:color w:val="000000"/>
                <w:sz w:val="12"/>
                <w:szCs w:val="12"/>
              </w:rPr>
            </w:pPr>
            <w:r w:rsidRPr="00520B26">
              <w:rPr>
                <w:rFonts w:ascii="Arial" w:hAnsi="Arial" w:cs="Arial"/>
                <w:color w:val="000000"/>
                <w:sz w:val="12"/>
                <w:szCs w:val="12"/>
              </w:rPr>
              <w:t>Roszczenia z umów ubezpieczenia, z wyłączeniem    spraw o symbolu 014wk, 014oc, 014pz</w:t>
            </w:r>
          </w:p>
        </w:tc>
        <w:tc>
          <w:tcPr>
            <w:tcW w:w="288" w:type="dxa"/>
            <w:tcBorders>
              <w:top w:val="single" w:sz="2" w:space="0" w:color="auto"/>
              <w:left w:val="single" w:sz="2" w:space="0" w:color="auto"/>
              <w:bottom w:val="single" w:sz="2" w:space="0" w:color="auto"/>
              <w:right w:val="single" w:sz="18" w:space="0" w:color="auto"/>
            </w:tcBorders>
            <w:vAlign w:val="center"/>
          </w:tcPr>
          <w:p w:rsidR="00F25806" w:rsidRPr="00520B26" w:rsidRDefault="00F25806" w:rsidP="00F25806">
            <w:pPr>
              <w:spacing w:line="120" w:lineRule="exact"/>
              <w:jc w:val="center"/>
              <w:rPr>
                <w:rFonts w:ascii="Arial" w:hAnsi="Arial" w:cs="Arial"/>
                <w:color w:val="000000"/>
                <w:sz w:val="12"/>
                <w:szCs w:val="12"/>
              </w:rPr>
            </w:pPr>
            <w:r w:rsidRPr="00520B26">
              <w:rPr>
                <w:rFonts w:ascii="Arial" w:hAnsi="Arial" w:cs="Arial"/>
                <w:color w:val="000000"/>
                <w:sz w:val="12"/>
                <w:szCs w:val="12"/>
              </w:rPr>
              <w:t>047</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F25806" w:rsidRPr="00520B26" w:rsidRDefault="00F25806" w:rsidP="00F25806">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7</w:t>
            </w: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75</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72</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61</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3</w:t>
            </w: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4</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4</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F25806" w:rsidRDefault="00F25806" w:rsidP="00F25806">
            <w:pPr>
              <w:jc w:val="right"/>
              <w:rPr>
                <w:rFonts w:ascii="Arial" w:hAnsi="Arial" w:cs="Arial"/>
                <w:color w:val="000000"/>
                <w:sz w:val="14"/>
                <w:szCs w:val="14"/>
              </w:rPr>
            </w:pPr>
            <w:r>
              <w:rPr>
                <w:rFonts w:ascii="Arial" w:hAnsi="Arial" w:cs="Arial"/>
                <w:color w:val="000000"/>
                <w:sz w:val="14"/>
                <w:szCs w:val="14"/>
              </w:rPr>
              <w:t>10</w:t>
            </w:r>
          </w:p>
        </w:tc>
      </w:tr>
      <w:tr w:rsidR="00F25806" w:rsidRPr="00520B26" w:rsidTr="00BF1CFD">
        <w:trPr>
          <w:gridAfter w:val="1"/>
          <w:wAfter w:w="8" w:type="dxa"/>
          <w:cantSplit/>
          <w:trHeight w:hRule="exact" w:val="227"/>
        </w:trPr>
        <w:tc>
          <w:tcPr>
            <w:tcW w:w="2929" w:type="dxa"/>
            <w:gridSpan w:val="4"/>
            <w:tcBorders>
              <w:left w:val="single" w:sz="4" w:space="0" w:color="auto"/>
              <w:right w:val="single" w:sz="2" w:space="0" w:color="auto"/>
            </w:tcBorders>
            <w:shd w:val="clear" w:color="auto" w:fill="auto"/>
            <w:vAlign w:val="center"/>
          </w:tcPr>
          <w:p w:rsidR="00F25806" w:rsidRPr="00520B26" w:rsidRDefault="00F25806" w:rsidP="00F25806">
            <w:pPr>
              <w:ind w:left="57"/>
              <w:rPr>
                <w:rFonts w:ascii="Arial" w:hAnsi="Arial" w:cs="Arial"/>
                <w:color w:val="000000"/>
                <w:sz w:val="14"/>
                <w:szCs w:val="14"/>
              </w:rPr>
            </w:pPr>
            <w:r w:rsidRPr="00520B26">
              <w:rPr>
                <w:rFonts w:ascii="Arial" w:hAnsi="Arial" w:cs="Arial"/>
                <w:color w:val="000000"/>
                <w:sz w:val="14"/>
                <w:szCs w:val="14"/>
              </w:rPr>
              <w:t>Roszczenia z umowy komisu</w:t>
            </w:r>
          </w:p>
        </w:tc>
        <w:tc>
          <w:tcPr>
            <w:tcW w:w="288" w:type="dxa"/>
            <w:tcBorders>
              <w:top w:val="single" w:sz="2" w:space="0" w:color="auto"/>
              <w:left w:val="single" w:sz="2" w:space="0" w:color="auto"/>
              <w:bottom w:val="single" w:sz="2" w:space="0" w:color="auto"/>
              <w:right w:val="single" w:sz="18" w:space="0" w:color="auto"/>
            </w:tcBorders>
            <w:vAlign w:val="center"/>
          </w:tcPr>
          <w:p w:rsidR="00F25806" w:rsidRPr="00520B26" w:rsidRDefault="00F25806" w:rsidP="00F25806">
            <w:pPr>
              <w:spacing w:line="120" w:lineRule="exact"/>
              <w:jc w:val="center"/>
              <w:rPr>
                <w:rFonts w:ascii="Arial" w:hAnsi="Arial" w:cs="Arial"/>
                <w:color w:val="000000"/>
                <w:sz w:val="12"/>
                <w:szCs w:val="12"/>
              </w:rPr>
            </w:pPr>
            <w:r w:rsidRPr="00520B26">
              <w:rPr>
                <w:rFonts w:ascii="Arial" w:hAnsi="Arial" w:cs="Arial"/>
                <w:color w:val="000000"/>
                <w:sz w:val="12"/>
                <w:szCs w:val="12"/>
              </w:rPr>
              <w:t>048</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F25806" w:rsidRPr="00520B26" w:rsidRDefault="00F25806" w:rsidP="00F25806">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3</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F25806" w:rsidRDefault="00F25806" w:rsidP="00F25806">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F25806" w:rsidRDefault="00F25806" w:rsidP="00F25806">
            <w:pPr>
              <w:jc w:val="right"/>
              <w:rPr>
                <w:rFonts w:ascii="Arial" w:hAnsi="Arial" w:cs="Arial"/>
                <w:color w:val="000000"/>
                <w:sz w:val="14"/>
                <w:szCs w:val="14"/>
              </w:rPr>
            </w:pPr>
          </w:p>
        </w:tc>
      </w:tr>
      <w:tr w:rsidR="00A1631A" w:rsidRPr="00520B26" w:rsidTr="00BF1CFD">
        <w:trPr>
          <w:gridAfter w:val="1"/>
          <w:wAfter w:w="8" w:type="dxa"/>
          <w:cantSplit/>
          <w:trHeight w:hRule="exact" w:val="227"/>
        </w:trPr>
        <w:tc>
          <w:tcPr>
            <w:tcW w:w="932" w:type="dxa"/>
            <w:gridSpan w:val="2"/>
            <w:vMerge w:val="restart"/>
            <w:tcBorders>
              <w:left w:val="single" w:sz="4" w:space="0" w:color="auto"/>
              <w:right w:val="single" w:sz="4" w:space="0" w:color="auto"/>
            </w:tcBorders>
            <w:shd w:val="clear" w:color="auto" w:fill="auto"/>
            <w:vAlign w:val="center"/>
          </w:tcPr>
          <w:p w:rsidR="00A1631A" w:rsidRPr="00520B26" w:rsidRDefault="00A1631A" w:rsidP="00A1631A">
            <w:pPr>
              <w:spacing w:line="120" w:lineRule="exact"/>
              <w:ind w:left="57"/>
              <w:rPr>
                <w:rFonts w:ascii="Arial" w:hAnsi="Arial" w:cs="Arial"/>
                <w:color w:val="000000"/>
                <w:sz w:val="14"/>
                <w:szCs w:val="14"/>
              </w:rPr>
            </w:pPr>
            <w:r w:rsidRPr="00520B26">
              <w:rPr>
                <w:rFonts w:ascii="Arial" w:hAnsi="Arial" w:cs="Arial"/>
                <w:color w:val="000000"/>
                <w:sz w:val="13"/>
                <w:szCs w:val="13"/>
              </w:rPr>
              <w:t>Roszczenia z umów bankowych, z wyłączeniem spraw o symbolu 049c i 049cf</w:t>
            </w:r>
          </w:p>
        </w:tc>
        <w:tc>
          <w:tcPr>
            <w:tcW w:w="1997" w:type="dxa"/>
            <w:gridSpan w:val="2"/>
            <w:tcBorders>
              <w:top w:val="single" w:sz="2" w:space="0" w:color="auto"/>
              <w:left w:val="single" w:sz="4" w:space="0" w:color="auto"/>
              <w:bottom w:val="single" w:sz="2" w:space="0" w:color="auto"/>
              <w:right w:val="single" w:sz="2" w:space="0" w:color="auto"/>
            </w:tcBorders>
            <w:vAlign w:val="center"/>
          </w:tcPr>
          <w:p w:rsidR="00A1631A" w:rsidRPr="00520B26" w:rsidRDefault="00A1631A" w:rsidP="00A1631A">
            <w:pPr>
              <w:spacing w:line="120" w:lineRule="exact"/>
              <w:ind w:left="57"/>
              <w:rPr>
                <w:rFonts w:ascii="Arial" w:hAnsi="Arial" w:cs="Arial"/>
                <w:color w:val="000000"/>
                <w:sz w:val="14"/>
                <w:szCs w:val="14"/>
              </w:rPr>
            </w:pPr>
            <w:r w:rsidRPr="00520B26">
              <w:rPr>
                <w:rFonts w:ascii="Arial" w:hAnsi="Arial" w:cs="Arial"/>
                <w:color w:val="000000"/>
                <w:sz w:val="14"/>
                <w:szCs w:val="14"/>
              </w:rPr>
              <w:t>poręczenia</w:t>
            </w:r>
          </w:p>
        </w:tc>
        <w:tc>
          <w:tcPr>
            <w:tcW w:w="288"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049a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4</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BF1CFD">
        <w:trPr>
          <w:gridAfter w:val="1"/>
          <w:wAfter w:w="8" w:type="dxa"/>
          <w:cantSplit/>
          <w:trHeight w:hRule="exact" w:val="227"/>
        </w:trPr>
        <w:tc>
          <w:tcPr>
            <w:tcW w:w="932" w:type="dxa"/>
            <w:gridSpan w:val="2"/>
            <w:vMerge/>
            <w:tcBorders>
              <w:left w:val="single" w:sz="4" w:space="0" w:color="auto"/>
              <w:right w:val="single" w:sz="4" w:space="0" w:color="auto"/>
            </w:tcBorders>
            <w:shd w:val="clear" w:color="auto" w:fill="auto"/>
            <w:vAlign w:val="center"/>
          </w:tcPr>
          <w:p w:rsidR="00A1631A" w:rsidRPr="00520B26" w:rsidRDefault="00A1631A" w:rsidP="00A1631A">
            <w:pPr>
              <w:spacing w:line="120" w:lineRule="exact"/>
              <w:ind w:left="57"/>
              <w:rPr>
                <w:rFonts w:ascii="Arial" w:hAnsi="Arial" w:cs="Arial"/>
                <w:color w:val="000000"/>
                <w:sz w:val="14"/>
                <w:szCs w:val="14"/>
              </w:rPr>
            </w:pPr>
          </w:p>
        </w:tc>
        <w:tc>
          <w:tcPr>
            <w:tcW w:w="1997" w:type="dxa"/>
            <w:gridSpan w:val="2"/>
            <w:tcBorders>
              <w:top w:val="single" w:sz="2" w:space="0" w:color="auto"/>
              <w:left w:val="single" w:sz="4" w:space="0" w:color="auto"/>
              <w:bottom w:val="single" w:sz="2" w:space="0" w:color="auto"/>
              <w:right w:val="single" w:sz="2" w:space="0" w:color="auto"/>
            </w:tcBorders>
            <w:vAlign w:val="center"/>
          </w:tcPr>
          <w:p w:rsidR="00A1631A" w:rsidRPr="00520B26" w:rsidRDefault="00A1631A" w:rsidP="00A1631A">
            <w:pPr>
              <w:spacing w:line="120" w:lineRule="exact"/>
              <w:ind w:left="57"/>
              <w:rPr>
                <w:rFonts w:ascii="Arial" w:hAnsi="Arial" w:cs="Arial"/>
                <w:color w:val="000000"/>
                <w:sz w:val="14"/>
                <w:szCs w:val="14"/>
              </w:rPr>
            </w:pPr>
            <w:r w:rsidRPr="00520B26">
              <w:rPr>
                <w:rFonts w:ascii="Arial" w:hAnsi="Arial" w:cs="Arial"/>
                <w:color w:val="000000"/>
                <w:sz w:val="14"/>
                <w:szCs w:val="14"/>
              </w:rPr>
              <w:t>gwarancje bankowe i akredytywy</w:t>
            </w:r>
          </w:p>
        </w:tc>
        <w:tc>
          <w:tcPr>
            <w:tcW w:w="288"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049b</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5</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BF1CFD">
        <w:trPr>
          <w:gridAfter w:val="1"/>
          <w:wAfter w:w="8" w:type="dxa"/>
          <w:cantSplit/>
          <w:trHeight w:val="341"/>
        </w:trPr>
        <w:tc>
          <w:tcPr>
            <w:tcW w:w="932" w:type="dxa"/>
            <w:gridSpan w:val="2"/>
            <w:vMerge/>
            <w:tcBorders>
              <w:left w:val="single" w:sz="4" w:space="0" w:color="auto"/>
              <w:right w:val="single" w:sz="4" w:space="0" w:color="auto"/>
            </w:tcBorders>
            <w:shd w:val="clear" w:color="auto" w:fill="auto"/>
            <w:vAlign w:val="center"/>
          </w:tcPr>
          <w:p w:rsidR="00A1631A" w:rsidRPr="00520B26" w:rsidRDefault="00A1631A" w:rsidP="00A1631A">
            <w:pPr>
              <w:spacing w:after="40" w:line="140" w:lineRule="exact"/>
              <w:ind w:left="355" w:right="85" w:hanging="270"/>
              <w:rPr>
                <w:rFonts w:ascii="Arial" w:hAnsi="Arial" w:cs="Arial"/>
                <w:b/>
                <w:bCs/>
                <w:color w:val="000000"/>
                <w:sz w:val="14"/>
                <w:szCs w:val="14"/>
              </w:rPr>
            </w:pPr>
          </w:p>
        </w:tc>
        <w:tc>
          <w:tcPr>
            <w:tcW w:w="1997" w:type="dxa"/>
            <w:gridSpan w:val="2"/>
            <w:tcBorders>
              <w:top w:val="single" w:sz="2" w:space="0" w:color="auto"/>
              <w:left w:val="single" w:sz="4" w:space="0" w:color="auto"/>
              <w:bottom w:val="single" w:sz="2" w:space="0" w:color="auto"/>
              <w:right w:val="single" w:sz="2" w:space="0" w:color="auto"/>
            </w:tcBorders>
            <w:vAlign w:val="center"/>
          </w:tcPr>
          <w:p w:rsidR="00A1631A" w:rsidRPr="00520B26" w:rsidRDefault="00A1631A" w:rsidP="00A1631A">
            <w:pPr>
              <w:spacing w:after="40" w:line="140" w:lineRule="exact"/>
              <w:ind w:left="355" w:right="85" w:hanging="270"/>
              <w:rPr>
                <w:rFonts w:ascii="Arial" w:hAnsi="Arial" w:cs="Arial"/>
                <w:b/>
                <w:bCs/>
                <w:color w:val="000000"/>
                <w:sz w:val="14"/>
                <w:szCs w:val="14"/>
              </w:rPr>
            </w:pPr>
            <w:r w:rsidRPr="00520B26">
              <w:rPr>
                <w:rFonts w:ascii="Arial" w:hAnsi="Arial" w:cs="Arial"/>
                <w:color w:val="000000"/>
                <w:sz w:val="14"/>
                <w:szCs w:val="14"/>
              </w:rPr>
              <w:t>innych</w:t>
            </w:r>
          </w:p>
        </w:tc>
        <w:tc>
          <w:tcPr>
            <w:tcW w:w="288"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jc w:val="center"/>
              <w:rPr>
                <w:rFonts w:ascii="Arial" w:hAnsi="Arial" w:cs="Arial"/>
                <w:color w:val="000000"/>
                <w:sz w:val="12"/>
                <w:szCs w:val="12"/>
              </w:rPr>
            </w:pPr>
            <w:r w:rsidRPr="00520B26">
              <w:rPr>
                <w:rFonts w:ascii="Arial" w:hAnsi="Arial" w:cs="Arial"/>
                <w:color w:val="000000"/>
                <w:sz w:val="12"/>
                <w:szCs w:val="12"/>
              </w:rPr>
              <w:t>049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6</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4</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r>
      <w:tr w:rsidR="00A1631A" w:rsidRPr="00520B26" w:rsidTr="00BF1CFD">
        <w:tblPrEx>
          <w:tblBorders>
            <w:top w:val="single" w:sz="4" w:space="0" w:color="auto"/>
            <w:left w:val="single" w:sz="4" w:space="0" w:color="auto"/>
            <w:bottom w:val="single" w:sz="4" w:space="0" w:color="auto"/>
            <w:right w:val="single" w:sz="4" w:space="0" w:color="auto"/>
          </w:tblBorders>
        </w:tblPrEx>
        <w:trPr>
          <w:cantSplit/>
          <w:trHeight w:hRule="exact" w:val="940"/>
        </w:trPr>
        <w:tc>
          <w:tcPr>
            <w:tcW w:w="949" w:type="dxa"/>
            <w:gridSpan w:val="3"/>
            <w:vMerge w:val="restart"/>
            <w:shd w:val="clear" w:color="auto" w:fill="auto"/>
            <w:vAlign w:val="center"/>
          </w:tcPr>
          <w:p w:rsidR="00A1631A" w:rsidRPr="00520B26" w:rsidRDefault="00A1631A" w:rsidP="00A1631A">
            <w:pPr>
              <w:spacing w:after="40" w:line="140" w:lineRule="exact"/>
              <w:ind w:left="23" w:right="85"/>
              <w:rPr>
                <w:rFonts w:ascii="Arial" w:hAnsi="Arial" w:cs="Arial"/>
                <w:b/>
                <w:bCs/>
                <w:color w:val="000000"/>
                <w:sz w:val="14"/>
                <w:szCs w:val="14"/>
              </w:rPr>
            </w:pPr>
            <w:r w:rsidRPr="00520B26">
              <w:rPr>
                <w:rFonts w:ascii="Arial" w:hAnsi="Arial" w:cs="Arial"/>
                <w:color w:val="000000"/>
                <w:sz w:val="14"/>
                <w:szCs w:val="14"/>
              </w:rPr>
              <w:t>Roszczenia z umów bankowych</w:t>
            </w:r>
          </w:p>
        </w:tc>
        <w:tc>
          <w:tcPr>
            <w:tcW w:w="1980" w:type="dxa"/>
            <w:vAlign w:val="center"/>
          </w:tcPr>
          <w:p w:rsidR="00A1631A" w:rsidRPr="00520B26" w:rsidRDefault="00A1631A" w:rsidP="00A1631A">
            <w:pPr>
              <w:spacing w:line="120" w:lineRule="exact"/>
              <w:ind w:left="42"/>
              <w:rPr>
                <w:rFonts w:ascii="Arial" w:hAnsi="Arial" w:cs="Arial"/>
                <w:color w:val="000000"/>
                <w:sz w:val="12"/>
                <w:szCs w:val="12"/>
              </w:rPr>
            </w:pPr>
            <w:r w:rsidRPr="00520B26">
              <w:rPr>
                <w:rFonts w:ascii="Arial" w:hAnsi="Arial" w:cs="Arial"/>
                <w:color w:val="000000"/>
                <w:sz w:val="12"/>
                <w:szCs w:val="12"/>
              </w:rPr>
              <w:t>waloryzowanych/ denominowanych /indeksowanych do waluty innej niż waluta polska z wyłączeniem denominowanych /indeksowanych do franka szwajcarskiego</w:t>
            </w:r>
          </w:p>
        </w:tc>
        <w:tc>
          <w:tcPr>
            <w:tcW w:w="288" w:type="dxa"/>
            <w:tcBorders>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049c</w:t>
            </w:r>
          </w:p>
        </w:tc>
        <w:tc>
          <w:tcPr>
            <w:tcW w:w="451" w:type="dxa"/>
            <w:tcBorders>
              <w:left w:val="single" w:sz="18" w:space="0" w:color="auto"/>
            </w:tcBorders>
            <w:vAlign w:val="center"/>
          </w:tcPr>
          <w:p w:rsidR="00A1631A" w:rsidRPr="00520B26" w:rsidRDefault="00A1631A" w:rsidP="00A1631A">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7</w:t>
            </w:r>
          </w:p>
        </w:tc>
        <w:tc>
          <w:tcPr>
            <w:tcW w:w="923" w:type="dxa"/>
            <w:vAlign w:val="center"/>
          </w:tcPr>
          <w:p w:rsidR="00A1631A" w:rsidRDefault="00A1631A" w:rsidP="00A1631A">
            <w:pPr>
              <w:jc w:val="right"/>
              <w:rPr>
                <w:rFonts w:ascii="Arial" w:hAnsi="Arial" w:cs="Arial"/>
                <w:color w:val="000000"/>
                <w:sz w:val="14"/>
                <w:szCs w:val="14"/>
              </w:rPr>
            </w:pPr>
          </w:p>
        </w:tc>
        <w:tc>
          <w:tcPr>
            <w:tcW w:w="1035" w:type="dxa"/>
            <w:gridSpan w:val="3"/>
            <w:vAlign w:val="center"/>
          </w:tcPr>
          <w:p w:rsidR="00A1631A" w:rsidRDefault="00A1631A" w:rsidP="00A1631A">
            <w:pPr>
              <w:jc w:val="right"/>
              <w:rPr>
                <w:rFonts w:ascii="Arial" w:hAnsi="Arial" w:cs="Arial"/>
                <w:color w:val="000000"/>
                <w:sz w:val="14"/>
                <w:szCs w:val="14"/>
              </w:rPr>
            </w:pPr>
          </w:p>
        </w:tc>
        <w:tc>
          <w:tcPr>
            <w:tcW w:w="963" w:type="dxa"/>
            <w:vAlign w:val="center"/>
          </w:tcPr>
          <w:p w:rsidR="00A1631A" w:rsidRDefault="005F41EC" w:rsidP="00A1631A">
            <w:pPr>
              <w:jc w:val="right"/>
              <w:rPr>
                <w:rFonts w:ascii="Arial" w:hAnsi="Arial" w:cs="Arial"/>
                <w:color w:val="000000"/>
                <w:sz w:val="14"/>
                <w:szCs w:val="14"/>
              </w:rPr>
            </w:pPr>
            <w:r w:rsidRPr="005F41EC">
              <w:rPr>
                <w:rFonts w:ascii="Arial" w:hAnsi="Arial" w:cs="Arial"/>
                <w:color w:val="000000"/>
                <w:sz w:val="14"/>
                <w:szCs w:val="14"/>
              </w:rPr>
              <w:t>i)</w:t>
            </w:r>
          </w:p>
        </w:tc>
        <w:tc>
          <w:tcPr>
            <w:tcW w:w="904" w:type="dxa"/>
            <w:vAlign w:val="center"/>
          </w:tcPr>
          <w:p w:rsidR="00A1631A" w:rsidRDefault="00A1631A" w:rsidP="00A1631A">
            <w:pPr>
              <w:jc w:val="right"/>
              <w:rPr>
                <w:rFonts w:ascii="Arial" w:hAnsi="Arial" w:cs="Arial"/>
                <w:color w:val="000000"/>
                <w:sz w:val="14"/>
                <w:szCs w:val="14"/>
              </w:rPr>
            </w:pPr>
          </w:p>
        </w:tc>
        <w:tc>
          <w:tcPr>
            <w:tcW w:w="711" w:type="dxa"/>
            <w:gridSpan w:val="2"/>
            <w:vAlign w:val="center"/>
          </w:tcPr>
          <w:p w:rsidR="00A1631A" w:rsidRDefault="00A1631A" w:rsidP="00A1631A">
            <w:pPr>
              <w:jc w:val="right"/>
              <w:rPr>
                <w:rFonts w:ascii="Arial" w:hAnsi="Arial" w:cs="Arial"/>
                <w:color w:val="000000"/>
                <w:sz w:val="14"/>
                <w:szCs w:val="14"/>
              </w:rPr>
            </w:pPr>
          </w:p>
        </w:tc>
        <w:tc>
          <w:tcPr>
            <w:tcW w:w="744" w:type="dxa"/>
            <w:vAlign w:val="center"/>
          </w:tcPr>
          <w:p w:rsidR="00A1631A" w:rsidRDefault="00A1631A" w:rsidP="00A1631A">
            <w:pPr>
              <w:jc w:val="right"/>
              <w:rPr>
                <w:rFonts w:ascii="Arial" w:hAnsi="Arial" w:cs="Arial"/>
                <w:color w:val="000000"/>
                <w:sz w:val="14"/>
                <w:szCs w:val="14"/>
              </w:rPr>
            </w:pPr>
          </w:p>
        </w:tc>
        <w:tc>
          <w:tcPr>
            <w:tcW w:w="700" w:type="dxa"/>
            <w:gridSpan w:val="2"/>
            <w:vAlign w:val="center"/>
          </w:tcPr>
          <w:p w:rsidR="00A1631A" w:rsidRDefault="00A1631A" w:rsidP="00A1631A">
            <w:pPr>
              <w:jc w:val="right"/>
              <w:rPr>
                <w:rFonts w:ascii="Arial" w:hAnsi="Arial" w:cs="Arial"/>
                <w:color w:val="000000"/>
                <w:sz w:val="14"/>
                <w:szCs w:val="14"/>
              </w:rPr>
            </w:pPr>
          </w:p>
        </w:tc>
        <w:tc>
          <w:tcPr>
            <w:tcW w:w="803" w:type="dxa"/>
            <w:vAlign w:val="center"/>
          </w:tcPr>
          <w:p w:rsidR="00A1631A" w:rsidRDefault="00A1631A" w:rsidP="00A1631A">
            <w:pPr>
              <w:jc w:val="right"/>
              <w:rPr>
                <w:rFonts w:ascii="Arial" w:hAnsi="Arial" w:cs="Arial"/>
                <w:color w:val="000000"/>
                <w:sz w:val="14"/>
                <w:szCs w:val="14"/>
              </w:rPr>
            </w:pPr>
          </w:p>
        </w:tc>
        <w:tc>
          <w:tcPr>
            <w:tcW w:w="839" w:type="dxa"/>
            <w:vAlign w:val="center"/>
          </w:tcPr>
          <w:p w:rsidR="00A1631A" w:rsidRDefault="00A1631A" w:rsidP="00A1631A">
            <w:pPr>
              <w:jc w:val="right"/>
              <w:rPr>
                <w:rFonts w:ascii="Arial" w:hAnsi="Arial" w:cs="Arial"/>
                <w:color w:val="000000"/>
                <w:sz w:val="14"/>
                <w:szCs w:val="14"/>
              </w:rPr>
            </w:pPr>
          </w:p>
        </w:tc>
        <w:tc>
          <w:tcPr>
            <w:tcW w:w="630" w:type="dxa"/>
            <w:gridSpan w:val="2"/>
            <w:vAlign w:val="center"/>
          </w:tcPr>
          <w:p w:rsidR="00A1631A" w:rsidRDefault="00A1631A" w:rsidP="00A1631A">
            <w:pPr>
              <w:jc w:val="right"/>
              <w:rPr>
                <w:rFonts w:ascii="Arial" w:hAnsi="Arial" w:cs="Arial"/>
                <w:color w:val="000000"/>
                <w:sz w:val="14"/>
                <w:szCs w:val="14"/>
              </w:rPr>
            </w:pPr>
          </w:p>
        </w:tc>
        <w:tc>
          <w:tcPr>
            <w:tcW w:w="840" w:type="dxa"/>
            <w:gridSpan w:val="2"/>
            <w:vAlign w:val="center"/>
          </w:tcPr>
          <w:p w:rsidR="00A1631A" w:rsidRDefault="00A1631A" w:rsidP="00A1631A">
            <w:pPr>
              <w:jc w:val="right"/>
              <w:rPr>
                <w:rFonts w:ascii="Arial" w:hAnsi="Arial" w:cs="Arial"/>
                <w:color w:val="000000"/>
                <w:sz w:val="14"/>
                <w:szCs w:val="14"/>
              </w:rPr>
            </w:pPr>
          </w:p>
        </w:tc>
        <w:tc>
          <w:tcPr>
            <w:tcW w:w="896" w:type="dxa"/>
            <w:vAlign w:val="center"/>
          </w:tcPr>
          <w:p w:rsidR="00A1631A" w:rsidRDefault="00A1631A" w:rsidP="00A1631A">
            <w:pPr>
              <w:jc w:val="right"/>
              <w:rPr>
                <w:rFonts w:ascii="Arial" w:hAnsi="Arial" w:cs="Arial"/>
                <w:color w:val="000000"/>
                <w:sz w:val="14"/>
                <w:szCs w:val="14"/>
              </w:rPr>
            </w:pPr>
          </w:p>
        </w:tc>
        <w:tc>
          <w:tcPr>
            <w:tcW w:w="666" w:type="dxa"/>
            <w:vAlign w:val="center"/>
          </w:tcPr>
          <w:p w:rsidR="00A1631A" w:rsidRDefault="00A1631A" w:rsidP="00A1631A">
            <w:pPr>
              <w:jc w:val="right"/>
              <w:rPr>
                <w:rFonts w:ascii="Arial" w:hAnsi="Arial" w:cs="Arial"/>
                <w:color w:val="000000"/>
                <w:sz w:val="14"/>
                <w:szCs w:val="14"/>
              </w:rPr>
            </w:pPr>
          </w:p>
        </w:tc>
        <w:tc>
          <w:tcPr>
            <w:tcW w:w="908" w:type="dxa"/>
            <w:vAlign w:val="center"/>
          </w:tcPr>
          <w:p w:rsidR="00A1631A" w:rsidRDefault="00A1631A" w:rsidP="00A1631A">
            <w:pPr>
              <w:jc w:val="right"/>
              <w:rPr>
                <w:rFonts w:ascii="Arial" w:hAnsi="Arial" w:cs="Arial"/>
                <w:color w:val="000000"/>
                <w:sz w:val="14"/>
                <w:szCs w:val="14"/>
              </w:rPr>
            </w:pPr>
          </w:p>
        </w:tc>
        <w:tc>
          <w:tcPr>
            <w:tcW w:w="868" w:type="dxa"/>
            <w:gridSpan w:val="2"/>
            <w:tcBorders>
              <w:right w:val="single" w:sz="18" w:space="0" w:color="auto"/>
            </w:tcBorders>
            <w:vAlign w:val="center"/>
          </w:tcPr>
          <w:p w:rsidR="00A1631A" w:rsidRDefault="00A1631A" w:rsidP="00A1631A">
            <w:pPr>
              <w:jc w:val="right"/>
              <w:rPr>
                <w:rFonts w:ascii="Arial" w:hAnsi="Arial" w:cs="Arial"/>
                <w:color w:val="000000"/>
                <w:sz w:val="14"/>
                <w:szCs w:val="14"/>
              </w:rPr>
            </w:pPr>
          </w:p>
        </w:tc>
      </w:tr>
      <w:tr w:rsidR="00A1631A" w:rsidRPr="00520B26" w:rsidTr="00BF1CFD">
        <w:tblPrEx>
          <w:tblBorders>
            <w:top w:val="single" w:sz="4" w:space="0" w:color="auto"/>
            <w:left w:val="single" w:sz="4" w:space="0" w:color="auto"/>
            <w:bottom w:val="single" w:sz="4" w:space="0" w:color="auto"/>
            <w:right w:val="single" w:sz="4" w:space="0" w:color="auto"/>
          </w:tblBorders>
        </w:tblPrEx>
        <w:trPr>
          <w:cantSplit/>
          <w:trHeight w:hRule="exact" w:val="428"/>
        </w:trPr>
        <w:tc>
          <w:tcPr>
            <w:tcW w:w="949" w:type="dxa"/>
            <w:gridSpan w:val="3"/>
            <w:vMerge/>
            <w:shd w:val="clear" w:color="auto" w:fill="auto"/>
            <w:vAlign w:val="center"/>
          </w:tcPr>
          <w:p w:rsidR="00A1631A" w:rsidRPr="00520B26" w:rsidRDefault="00A1631A" w:rsidP="00A1631A">
            <w:pPr>
              <w:spacing w:after="40" w:line="140" w:lineRule="exact"/>
              <w:ind w:left="355" w:right="85" w:hanging="270"/>
              <w:rPr>
                <w:rFonts w:ascii="Arial" w:hAnsi="Arial" w:cs="Arial"/>
                <w:b/>
                <w:bCs/>
                <w:color w:val="000000"/>
                <w:sz w:val="14"/>
                <w:szCs w:val="14"/>
              </w:rPr>
            </w:pPr>
          </w:p>
        </w:tc>
        <w:tc>
          <w:tcPr>
            <w:tcW w:w="1980" w:type="dxa"/>
            <w:vAlign w:val="center"/>
          </w:tcPr>
          <w:p w:rsidR="00A1631A" w:rsidRPr="00520B26" w:rsidRDefault="00A1631A" w:rsidP="00A1631A">
            <w:pPr>
              <w:spacing w:line="120" w:lineRule="exact"/>
              <w:ind w:left="42"/>
              <w:rPr>
                <w:rFonts w:ascii="Arial" w:hAnsi="Arial" w:cs="Arial"/>
                <w:color w:val="000000"/>
                <w:sz w:val="12"/>
                <w:szCs w:val="12"/>
              </w:rPr>
            </w:pPr>
            <w:r w:rsidRPr="00520B26">
              <w:rPr>
                <w:rFonts w:ascii="Arial" w:hAnsi="Arial" w:cs="Arial"/>
                <w:color w:val="000000"/>
                <w:sz w:val="12"/>
                <w:szCs w:val="12"/>
              </w:rPr>
              <w:t>denominowanych /indeksowanych do franka szwajcarskiego</w:t>
            </w:r>
          </w:p>
        </w:tc>
        <w:tc>
          <w:tcPr>
            <w:tcW w:w="288" w:type="dxa"/>
            <w:tcBorders>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049 cf</w:t>
            </w:r>
          </w:p>
        </w:tc>
        <w:tc>
          <w:tcPr>
            <w:tcW w:w="451" w:type="dxa"/>
            <w:tcBorders>
              <w:left w:val="single" w:sz="18" w:space="0" w:color="auto"/>
            </w:tcBorders>
            <w:vAlign w:val="center"/>
          </w:tcPr>
          <w:p w:rsidR="00A1631A" w:rsidRPr="00520B26" w:rsidRDefault="00A1631A" w:rsidP="00A1631A">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8</w:t>
            </w:r>
          </w:p>
        </w:tc>
        <w:tc>
          <w:tcPr>
            <w:tcW w:w="923" w:type="dxa"/>
            <w:vAlign w:val="center"/>
          </w:tcPr>
          <w:p w:rsidR="00A1631A" w:rsidRDefault="00A1631A" w:rsidP="00A1631A">
            <w:pPr>
              <w:jc w:val="right"/>
              <w:rPr>
                <w:rFonts w:ascii="Arial" w:hAnsi="Arial" w:cs="Arial"/>
                <w:color w:val="000000"/>
                <w:sz w:val="14"/>
                <w:szCs w:val="14"/>
              </w:rPr>
            </w:pPr>
          </w:p>
        </w:tc>
        <w:tc>
          <w:tcPr>
            <w:tcW w:w="1035" w:type="dxa"/>
            <w:gridSpan w:val="3"/>
            <w:vAlign w:val="center"/>
          </w:tcPr>
          <w:p w:rsidR="00A1631A" w:rsidRDefault="00A1631A" w:rsidP="00A1631A">
            <w:pPr>
              <w:jc w:val="right"/>
              <w:rPr>
                <w:rFonts w:ascii="Arial" w:hAnsi="Arial" w:cs="Arial"/>
                <w:color w:val="000000"/>
                <w:sz w:val="14"/>
                <w:szCs w:val="14"/>
              </w:rPr>
            </w:pPr>
          </w:p>
        </w:tc>
        <w:tc>
          <w:tcPr>
            <w:tcW w:w="963" w:type="dxa"/>
            <w:vAlign w:val="center"/>
          </w:tcPr>
          <w:p w:rsidR="00A1631A" w:rsidRDefault="007D62B3" w:rsidP="00A1631A">
            <w:pPr>
              <w:jc w:val="right"/>
              <w:rPr>
                <w:rFonts w:ascii="Arial" w:hAnsi="Arial" w:cs="Arial"/>
                <w:color w:val="000000"/>
                <w:sz w:val="14"/>
                <w:szCs w:val="14"/>
              </w:rPr>
            </w:pPr>
            <w:r w:rsidRPr="007D62B3">
              <w:rPr>
                <w:rFonts w:ascii="Arial" w:hAnsi="Arial" w:cs="Arial"/>
                <w:color w:val="000000"/>
                <w:sz w:val="14"/>
                <w:szCs w:val="14"/>
              </w:rPr>
              <w:t>i)</w:t>
            </w:r>
          </w:p>
        </w:tc>
        <w:tc>
          <w:tcPr>
            <w:tcW w:w="904" w:type="dxa"/>
            <w:vAlign w:val="center"/>
          </w:tcPr>
          <w:p w:rsidR="00A1631A" w:rsidRDefault="00A1631A" w:rsidP="00A1631A">
            <w:pPr>
              <w:jc w:val="right"/>
              <w:rPr>
                <w:rFonts w:ascii="Arial" w:hAnsi="Arial" w:cs="Arial"/>
                <w:color w:val="000000"/>
                <w:sz w:val="14"/>
                <w:szCs w:val="14"/>
              </w:rPr>
            </w:pPr>
          </w:p>
        </w:tc>
        <w:tc>
          <w:tcPr>
            <w:tcW w:w="711" w:type="dxa"/>
            <w:gridSpan w:val="2"/>
            <w:vAlign w:val="center"/>
          </w:tcPr>
          <w:p w:rsidR="00A1631A" w:rsidRDefault="00A1631A" w:rsidP="00A1631A">
            <w:pPr>
              <w:jc w:val="right"/>
              <w:rPr>
                <w:rFonts w:ascii="Arial" w:hAnsi="Arial" w:cs="Arial"/>
                <w:color w:val="000000"/>
                <w:sz w:val="14"/>
                <w:szCs w:val="14"/>
              </w:rPr>
            </w:pPr>
          </w:p>
        </w:tc>
        <w:tc>
          <w:tcPr>
            <w:tcW w:w="744" w:type="dxa"/>
            <w:vAlign w:val="center"/>
          </w:tcPr>
          <w:p w:rsidR="00A1631A" w:rsidRDefault="00A1631A" w:rsidP="00A1631A">
            <w:pPr>
              <w:jc w:val="right"/>
              <w:rPr>
                <w:rFonts w:ascii="Arial" w:hAnsi="Arial" w:cs="Arial"/>
                <w:color w:val="000000"/>
                <w:sz w:val="14"/>
                <w:szCs w:val="14"/>
              </w:rPr>
            </w:pPr>
          </w:p>
        </w:tc>
        <w:tc>
          <w:tcPr>
            <w:tcW w:w="700" w:type="dxa"/>
            <w:gridSpan w:val="2"/>
            <w:vAlign w:val="center"/>
          </w:tcPr>
          <w:p w:rsidR="00A1631A" w:rsidRDefault="00A1631A" w:rsidP="00A1631A">
            <w:pPr>
              <w:jc w:val="right"/>
              <w:rPr>
                <w:rFonts w:ascii="Arial" w:hAnsi="Arial" w:cs="Arial"/>
                <w:color w:val="000000"/>
                <w:sz w:val="14"/>
                <w:szCs w:val="14"/>
              </w:rPr>
            </w:pPr>
          </w:p>
        </w:tc>
        <w:tc>
          <w:tcPr>
            <w:tcW w:w="803" w:type="dxa"/>
            <w:vAlign w:val="center"/>
          </w:tcPr>
          <w:p w:rsidR="00A1631A" w:rsidRDefault="00A1631A" w:rsidP="00A1631A">
            <w:pPr>
              <w:jc w:val="right"/>
              <w:rPr>
                <w:rFonts w:ascii="Arial" w:hAnsi="Arial" w:cs="Arial"/>
                <w:color w:val="000000"/>
                <w:sz w:val="14"/>
                <w:szCs w:val="14"/>
              </w:rPr>
            </w:pPr>
          </w:p>
        </w:tc>
        <w:tc>
          <w:tcPr>
            <w:tcW w:w="839" w:type="dxa"/>
            <w:vAlign w:val="center"/>
          </w:tcPr>
          <w:p w:rsidR="00A1631A" w:rsidRDefault="00A1631A" w:rsidP="00A1631A">
            <w:pPr>
              <w:jc w:val="right"/>
              <w:rPr>
                <w:rFonts w:ascii="Arial" w:hAnsi="Arial" w:cs="Arial"/>
                <w:color w:val="000000"/>
                <w:sz w:val="14"/>
                <w:szCs w:val="14"/>
              </w:rPr>
            </w:pPr>
          </w:p>
        </w:tc>
        <w:tc>
          <w:tcPr>
            <w:tcW w:w="630" w:type="dxa"/>
            <w:gridSpan w:val="2"/>
            <w:vAlign w:val="center"/>
          </w:tcPr>
          <w:p w:rsidR="00A1631A" w:rsidRDefault="00A1631A" w:rsidP="00A1631A">
            <w:pPr>
              <w:jc w:val="right"/>
              <w:rPr>
                <w:rFonts w:ascii="Arial" w:hAnsi="Arial" w:cs="Arial"/>
                <w:color w:val="000000"/>
                <w:sz w:val="14"/>
                <w:szCs w:val="14"/>
              </w:rPr>
            </w:pPr>
          </w:p>
        </w:tc>
        <w:tc>
          <w:tcPr>
            <w:tcW w:w="840" w:type="dxa"/>
            <w:gridSpan w:val="2"/>
            <w:vAlign w:val="center"/>
          </w:tcPr>
          <w:p w:rsidR="00A1631A" w:rsidRDefault="00A1631A" w:rsidP="00A1631A">
            <w:pPr>
              <w:jc w:val="right"/>
              <w:rPr>
                <w:rFonts w:ascii="Arial" w:hAnsi="Arial" w:cs="Arial"/>
                <w:color w:val="000000"/>
                <w:sz w:val="14"/>
                <w:szCs w:val="14"/>
              </w:rPr>
            </w:pPr>
          </w:p>
        </w:tc>
        <w:tc>
          <w:tcPr>
            <w:tcW w:w="896" w:type="dxa"/>
            <w:vAlign w:val="center"/>
          </w:tcPr>
          <w:p w:rsidR="00A1631A" w:rsidRDefault="00A1631A" w:rsidP="00A1631A">
            <w:pPr>
              <w:jc w:val="right"/>
              <w:rPr>
                <w:rFonts w:ascii="Arial" w:hAnsi="Arial" w:cs="Arial"/>
                <w:color w:val="000000"/>
                <w:sz w:val="14"/>
                <w:szCs w:val="14"/>
              </w:rPr>
            </w:pPr>
          </w:p>
        </w:tc>
        <w:tc>
          <w:tcPr>
            <w:tcW w:w="666" w:type="dxa"/>
            <w:vAlign w:val="center"/>
          </w:tcPr>
          <w:p w:rsidR="00A1631A" w:rsidRDefault="00A1631A" w:rsidP="00A1631A">
            <w:pPr>
              <w:jc w:val="right"/>
              <w:rPr>
                <w:rFonts w:ascii="Arial" w:hAnsi="Arial" w:cs="Arial"/>
                <w:color w:val="000000"/>
                <w:sz w:val="14"/>
                <w:szCs w:val="14"/>
              </w:rPr>
            </w:pPr>
          </w:p>
        </w:tc>
        <w:tc>
          <w:tcPr>
            <w:tcW w:w="908" w:type="dxa"/>
            <w:vAlign w:val="center"/>
          </w:tcPr>
          <w:p w:rsidR="00A1631A" w:rsidRDefault="00A1631A" w:rsidP="00A1631A">
            <w:pPr>
              <w:jc w:val="right"/>
              <w:rPr>
                <w:rFonts w:ascii="Arial" w:hAnsi="Arial" w:cs="Arial"/>
                <w:color w:val="000000"/>
                <w:sz w:val="14"/>
                <w:szCs w:val="14"/>
              </w:rPr>
            </w:pPr>
          </w:p>
        </w:tc>
        <w:tc>
          <w:tcPr>
            <w:tcW w:w="868" w:type="dxa"/>
            <w:gridSpan w:val="2"/>
            <w:tcBorders>
              <w:right w:val="single" w:sz="18" w:space="0" w:color="auto"/>
            </w:tcBorders>
            <w:vAlign w:val="center"/>
          </w:tcPr>
          <w:p w:rsidR="00A1631A" w:rsidRDefault="00A1631A" w:rsidP="00A1631A">
            <w:pPr>
              <w:jc w:val="right"/>
              <w:rPr>
                <w:rFonts w:ascii="Arial" w:hAnsi="Arial" w:cs="Arial"/>
                <w:color w:val="000000"/>
                <w:sz w:val="14"/>
                <w:szCs w:val="14"/>
              </w:rPr>
            </w:pPr>
          </w:p>
        </w:tc>
      </w:tr>
      <w:tr w:rsidR="00A1631A" w:rsidRPr="00520B26" w:rsidTr="00BF1CFD">
        <w:trPr>
          <w:cantSplit/>
          <w:trHeight w:hRule="exact" w:val="368"/>
        </w:trPr>
        <w:tc>
          <w:tcPr>
            <w:tcW w:w="2929" w:type="dxa"/>
            <w:gridSpan w:val="4"/>
            <w:tcBorders>
              <w:left w:val="single" w:sz="4" w:space="0" w:color="auto"/>
              <w:right w:val="single" w:sz="2" w:space="0" w:color="auto"/>
            </w:tcBorders>
            <w:shd w:val="clear" w:color="auto" w:fill="auto"/>
            <w:vAlign w:val="center"/>
          </w:tcPr>
          <w:p w:rsidR="00A1631A" w:rsidRPr="00520B26" w:rsidRDefault="00A1631A" w:rsidP="00A1631A">
            <w:pPr>
              <w:spacing w:line="120" w:lineRule="exact"/>
              <w:ind w:left="84"/>
              <w:rPr>
                <w:rFonts w:ascii="Arial" w:hAnsi="Arial" w:cs="Arial"/>
                <w:color w:val="000000"/>
                <w:sz w:val="14"/>
                <w:szCs w:val="14"/>
              </w:rPr>
            </w:pPr>
            <w:r w:rsidRPr="00520B26">
              <w:rPr>
                <w:rFonts w:ascii="Arial" w:hAnsi="Arial" w:cs="Arial"/>
                <w:color w:val="000000"/>
                <w:sz w:val="14"/>
                <w:szCs w:val="14"/>
              </w:rPr>
              <w:t>Roszczenia z umowy darowizny</w:t>
            </w:r>
          </w:p>
        </w:tc>
        <w:tc>
          <w:tcPr>
            <w:tcW w:w="288"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053</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2"/>
                <w:szCs w:val="12"/>
              </w:rPr>
            </w:pPr>
            <w:r w:rsidRPr="00520B26">
              <w:rPr>
                <w:rFonts w:ascii="Arial" w:hAnsi="Arial" w:cs="Arial"/>
                <w:color w:val="000000"/>
                <w:sz w:val="12"/>
                <w:szCs w:val="12"/>
              </w:rPr>
              <w:t>17</w:t>
            </w:r>
            <w:r>
              <w:rPr>
                <w:rFonts w:ascii="Arial" w:hAnsi="Arial" w:cs="Arial"/>
                <w:color w:val="000000"/>
                <w:sz w:val="12"/>
                <w:szCs w:val="12"/>
              </w:rPr>
              <w:t>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BF1CFD">
        <w:trPr>
          <w:cantSplit/>
          <w:trHeight w:hRule="exact" w:val="187"/>
        </w:trPr>
        <w:tc>
          <w:tcPr>
            <w:tcW w:w="2929" w:type="dxa"/>
            <w:gridSpan w:val="4"/>
            <w:tcBorders>
              <w:left w:val="single" w:sz="4" w:space="0" w:color="auto"/>
              <w:bottom w:val="single" w:sz="2" w:space="0" w:color="auto"/>
              <w:right w:val="single" w:sz="2" w:space="0" w:color="auto"/>
            </w:tcBorders>
            <w:shd w:val="clear" w:color="auto" w:fill="auto"/>
            <w:vAlign w:val="center"/>
          </w:tcPr>
          <w:p w:rsidR="00A1631A" w:rsidRPr="00520B26" w:rsidRDefault="00A1631A" w:rsidP="00A1631A">
            <w:pPr>
              <w:spacing w:line="120" w:lineRule="exact"/>
              <w:ind w:left="85"/>
              <w:rPr>
                <w:rFonts w:ascii="Arial" w:hAnsi="Arial" w:cs="Arial"/>
                <w:color w:val="000000"/>
                <w:sz w:val="14"/>
                <w:szCs w:val="14"/>
              </w:rPr>
            </w:pPr>
            <w:r w:rsidRPr="00520B26">
              <w:rPr>
                <w:rFonts w:ascii="Arial" w:hAnsi="Arial" w:cs="Arial"/>
                <w:color w:val="000000"/>
                <w:sz w:val="14"/>
                <w:szCs w:val="14"/>
              </w:rPr>
              <w:t>Roszczenia o zachowek</w:t>
            </w:r>
          </w:p>
        </w:tc>
        <w:tc>
          <w:tcPr>
            <w:tcW w:w="288"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054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A1631A">
              <w:rPr>
                <w:rFonts w:ascii="Arial" w:hAnsi="Arial" w:cs="Arial"/>
                <w:color w:val="000000"/>
                <w:sz w:val="12"/>
                <w:szCs w:val="12"/>
              </w:rPr>
              <w:t>180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BF1CFD">
        <w:trPr>
          <w:cantSplit/>
          <w:trHeight w:val="425"/>
        </w:trPr>
        <w:tc>
          <w:tcPr>
            <w:tcW w:w="2929" w:type="dxa"/>
            <w:gridSpan w:val="4"/>
            <w:tcBorders>
              <w:left w:val="single" w:sz="4" w:space="0" w:color="auto"/>
              <w:bottom w:val="single" w:sz="2" w:space="0" w:color="auto"/>
              <w:right w:val="single" w:sz="2" w:space="0" w:color="auto"/>
            </w:tcBorders>
            <w:shd w:val="clear" w:color="auto" w:fill="auto"/>
            <w:vAlign w:val="center"/>
          </w:tcPr>
          <w:p w:rsidR="00A1631A" w:rsidRPr="00520B26" w:rsidRDefault="00A1631A" w:rsidP="00A1631A">
            <w:pPr>
              <w:spacing w:line="120" w:lineRule="exact"/>
              <w:ind w:left="84"/>
              <w:rPr>
                <w:rFonts w:ascii="Arial" w:hAnsi="Arial" w:cs="Arial"/>
                <w:color w:val="000000"/>
                <w:sz w:val="14"/>
                <w:szCs w:val="14"/>
              </w:rPr>
            </w:pPr>
            <w:r w:rsidRPr="00520B26">
              <w:rPr>
                <w:rFonts w:ascii="Arial" w:hAnsi="Arial" w:cs="Arial"/>
                <w:color w:val="000000"/>
                <w:sz w:val="14"/>
                <w:szCs w:val="14"/>
              </w:rPr>
              <w:t>Roszczenia z walutowych transakcji instrumentami pochodnymi (opcje walutowe, swapy walutowe, CIRS, forward i inne)</w:t>
            </w:r>
          </w:p>
        </w:tc>
        <w:tc>
          <w:tcPr>
            <w:tcW w:w="288"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075</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2"/>
                <w:szCs w:val="14"/>
              </w:rPr>
            </w:pPr>
            <w:r w:rsidRPr="00520B26">
              <w:rPr>
                <w:rFonts w:ascii="Arial" w:hAnsi="Arial" w:cs="Arial"/>
                <w:color w:val="000000"/>
                <w:sz w:val="12"/>
                <w:szCs w:val="14"/>
              </w:rPr>
              <w:t>18</w:t>
            </w:r>
            <w:r>
              <w:rPr>
                <w:rFonts w:ascii="Arial" w:hAnsi="Arial" w:cs="Arial"/>
                <w:color w:val="000000"/>
                <w:sz w:val="12"/>
                <w:szCs w:val="14"/>
              </w:rPr>
              <w:t>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BF1CFD">
        <w:trPr>
          <w:cantSplit/>
          <w:trHeight w:hRule="exact" w:val="397"/>
        </w:trPr>
        <w:tc>
          <w:tcPr>
            <w:tcW w:w="2929" w:type="dxa"/>
            <w:gridSpan w:val="4"/>
            <w:tcBorders>
              <w:left w:val="single" w:sz="4" w:space="0" w:color="auto"/>
              <w:bottom w:val="single" w:sz="2" w:space="0" w:color="auto"/>
              <w:right w:val="single" w:sz="2" w:space="0" w:color="auto"/>
            </w:tcBorders>
            <w:shd w:val="clear" w:color="auto" w:fill="auto"/>
          </w:tcPr>
          <w:p w:rsidR="00A1631A" w:rsidRPr="00520B26" w:rsidRDefault="00A1631A" w:rsidP="00A1631A">
            <w:pPr>
              <w:ind w:left="84"/>
              <w:rPr>
                <w:rFonts w:ascii="Arial" w:hAnsi="Arial" w:cs="Arial"/>
                <w:color w:val="000000"/>
                <w:sz w:val="12"/>
                <w:szCs w:val="12"/>
              </w:rPr>
            </w:pPr>
            <w:r w:rsidRPr="00520B26">
              <w:rPr>
                <w:rFonts w:ascii="Arial" w:hAnsi="Arial" w:cs="Arial"/>
                <w:color w:val="000000"/>
                <w:sz w:val="12"/>
                <w:szCs w:val="12"/>
              </w:rPr>
              <w:t>O odszkodowanie z tytułu odpowiedzialności za szkodę wynikłą z niewykonania lub nienależytego wykonania zobowiązania</w:t>
            </w:r>
          </w:p>
        </w:tc>
        <w:tc>
          <w:tcPr>
            <w:tcW w:w="288"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304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2"/>
                <w:szCs w:val="14"/>
              </w:rPr>
            </w:pPr>
            <w:r w:rsidRPr="00520B26">
              <w:rPr>
                <w:rFonts w:ascii="Arial" w:hAnsi="Arial" w:cs="Arial"/>
                <w:color w:val="000000"/>
                <w:sz w:val="12"/>
                <w:szCs w:val="14"/>
              </w:rPr>
              <w:t>18</w:t>
            </w:r>
            <w:r>
              <w:rPr>
                <w:rFonts w:ascii="Arial" w:hAnsi="Arial" w:cs="Arial"/>
                <w:color w:val="000000"/>
                <w:sz w:val="12"/>
                <w:szCs w:val="14"/>
              </w:rPr>
              <w:t>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4E613B">
        <w:trPr>
          <w:cantSplit/>
          <w:trHeight w:hRule="exact" w:val="681"/>
        </w:trPr>
        <w:tc>
          <w:tcPr>
            <w:tcW w:w="2929" w:type="dxa"/>
            <w:gridSpan w:val="4"/>
            <w:tcBorders>
              <w:left w:val="single" w:sz="4" w:space="0" w:color="auto"/>
              <w:bottom w:val="single" w:sz="2"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2"/>
                <w:szCs w:val="10"/>
              </w:rPr>
            </w:pPr>
            <w:r w:rsidRPr="00520B26">
              <w:rPr>
                <w:rFonts w:ascii="Arial" w:hAnsi="Arial" w:cs="Arial"/>
                <w:color w:val="000000"/>
                <w:sz w:val="12"/>
                <w:szCs w:val="10"/>
              </w:rPr>
              <w:t>O naprawienie szkody wynikłej z czynu niedozwolonego, z wyłączeniem spraw o symbolach 014wk, 014oc, 014pz,  026, 027, 027a, 027b, 028, 029, 030, 050, 050z, 055, 056, 056s, 059, 060, 060a, 061, 062, 062a, 068, 069, 063, 064</w:t>
            </w:r>
          </w:p>
        </w:tc>
        <w:tc>
          <w:tcPr>
            <w:tcW w:w="288"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302</w:t>
            </w:r>
          </w:p>
        </w:tc>
        <w:tc>
          <w:tcPr>
            <w:tcW w:w="451" w:type="dxa"/>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4"/>
                <w:szCs w:val="14"/>
              </w:rPr>
            </w:pPr>
            <w:r w:rsidRPr="00A1631A">
              <w:rPr>
                <w:rFonts w:ascii="Arial" w:hAnsi="Arial" w:cs="Arial"/>
                <w:color w:val="000000"/>
                <w:sz w:val="12"/>
                <w:szCs w:val="12"/>
              </w:rPr>
              <w:t>183</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99"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6"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2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bl>
    <w:p w:rsidR="00BE7DF5" w:rsidRPr="00520B26" w:rsidRDefault="004E613B" w:rsidP="00BE7DF5">
      <w:pPr>
        <w:rPr>
          <w:rFonts w:ascii="Arial" w:hAnsi="Arial" w:cs="Arial"/>
          <w:b/>
          <w:color w:val="000000"/>
        </w:rPr>
      </w:pPr>
      <w:r>
        <w:rPr>
          <w:rFonts w:ascii="Arial" w:hAnsi="Arial" w:cs="Arial"/>
          <w:b/>
          <w:color w:val="000000"/>
        </w:rPr>
        <w:br w:type="page"/>
      </w:r>
      <w:r w:rsidR="00BE7DF5" w:rsidRPr="00DF1EFF">
        <w:rPr>
          <w:rFonts w:ascii="Arial" w:hAnsi="Arial" w:cs="Arial"/>
          <w:b/>
          <w:color w:val="000000"/>
          <w:sz w:val="22"/>
        </w:rPr>
        <w:lastRenderedPageBreak/>
        <w:t>Dział 1.1.  Ewidencja spraw ogółem (c.d.)</w:t>
      </w:r>
    </w:p>
    <w:tbl>
      <w:tblPr>
        <w:tblW w:w="16126"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
        <w:gridCol w:w="214"/>
        <w:gridCol w:w="578"/>
        <w:gridCol w:w="1574"/>
        <w:gridCol w:w="394"/>
        <w:gridCol w:w="345"/>
        <w:gridCol w:w="997"/>
        <w:gridCol w:w="998"/>
        <w:gridCol w:w="21"/>
        <w:gridCol w:w="935"/>
        <w:gridCol w:w="10"/>
        <w:gridCol w:w="14"/>
        <w:gridCol w:w="11"/>
        <w:gridCol w:w="34"/>
        <w:gridCol w:w="843"/>
        <w:gridCol w:w="16"/>
        <w:gridCol w:w="17"/>
        <w:gridCol w:w="669"/>
        <w:gridCol w:w="16"/>
        <w:gridCol w:w="15"/>
        <w:gridCol w:w="13"/>
        <w:gridCol w:w="711"/>
        <w:gridCol w:w="14"/>
        <w:gridCol w:w="7"/>
        <w:gridCol w:w="10"/>
        <w:gridCol w:w="31"/>
        <w:gridCol w:w="642"/>
        <w:gridCol w:w="13"/>
        <w:gridCol w:w="17"/>
        <w:gridCol w:w="761"/>
        <w:gridCol w:w="12"/>
        <w:gridCol w:w="12"/>
        <w:gridCol w:w="11"/>
        <w:gridCol w:w="42"/>
        <w:gridCol w:w="790"/>
        <w:gridCol w:w="62"/>
        <w:gridCol w:w="578"/>
        <w:gridCol w:w="11"/>
        <w:gridCol w:w="835"/>
        <w:gridCol w:w="18"/>
        <w:gridCol w:w="15"/>
        <w:gridCol w:w="855"/>
        <w:gridCol w:w="721"/>
        <w:gridCol w:w="14"/>
        <w:gridCol w:w="851"/>
        <w:gridCol w:w="16"/>
        <w:gridCol w:w="874"/>
      </w:tblGrid>
      <w:tr w:rsidR="00AE27FD" w:rsidRPr="00520B26" w:rsidTr="00AE27FD">
        <w:trPr>
          <w:cantSplit/>
          <w:trHeight w:hRule="exact" w:val="240"/>
          <w:tblHeader/>
        </w:trPr>
        <w:tc>
          <w:tcPr>
            <w:tcW w:w="3594" w:type="dxa"/>
            <w:gridSpan w:val="6"/>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SPRAWY</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7" w:type="dxa"/>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Pozostało</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z ubiegłego</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19" w:type="dxa"/>
            <w:gridSpan w:val="2"/>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p w:rsidR="00AE27FD" w:rsidRPr="00520B26" w:rsidRDefault="00AE27FD" w:rsidP="00EE747D">
            <w:pPr>
              <w:spacing w:line="140" w:lineRule="exact"/>
              <w:jc w:val="center"/>
              <w:rPr>
                <w:rFonts w:ascii="Arial" w:hAnsi="Arial"/>
                <w:color w:val="000000"/>
                <w:spacing w:val="28"/>
                <w:sz w:val="14"/>
              </w:rPr>
            </w:pPr>
          </w:p>
        </w:tc>
        <w:tc>
          <w:tcPr>
            <w:tcW w:w="8040" w:type="dxa"/>
            <w:gridSpan w:val="33"/>
            <w:tcBorders>
              <w:top w:val="single" w:sz="2" w:space="0" w:color="auto"/>
              <w:left w:val="single" w:sz="2" w:space="0" w:color="auto"/>
              <w:bottom w:val="single" w:sz="2" w:space="0" w:color="auto"/>
              <w:right w:val="single" w:sz="2" w:space="0" w:color="auto"/>
            </w:tcBorders>
            <w:vAlign w:val="center"/>
          </w:tcPr>
          <w:p w:rsidR="00AE27FD" w:rsidRPr="00520B26" w:rsidRDefault="00AE27FD" w:rsidP="00EE747D">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86" w:type="dxa"/>
            <w:gridSpan w:val="3"/>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90" w:type="dxa"/>
            <w:gridSpan w:val="2"/>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Pozostało</w:t>
            </w:r>
          </w:p>
          <w:p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 okres</w:t>
            </w:r>
          </w:p>
          <w:p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następny</w:t>
            </w:r>
          </w:p>
        </w:tc>
      </w:tr>
      <w:tr w:rsidR="00AE27FD" w:rsidRPr="00520B26" w:rsidTr="00AE27FD">
        <w:trPr>
          <w:cantSplit/>
          <w:trHeight w:val="178"/>
          <w:tblHeader/>
        </w:trPr>
        <w:tc>
          <w:tcPr>
            <w:tcW w:w="3594" w:type="dxa"/>
            <w:gridSpan w:val="6"/>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p>
        </w:tc>
        <w:tc>
          <w:tcPr>
            <w:tcW w:w="1004" w:type="dxa"/>
            <w:gridSpan w:val="5"/>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36" w:type="dxa"/>
            <w:gridSpan w:val="28"/>
            <w:tcBorders>
              <w:top w:val="single" w:sz="2" w:space="0" w:color="auto"/>
              <w:left w:val="single" w:sz="2" w:space="0" w:color="auto"/>
              <w:bottom w:val="single" w:sz="2" w:space="0" w:color="auto"/>
              <w:right w:val="single" w:sz="2" w:space="0" w:color="auto"/>
            </w:tcBorders>
            <w:vAlign w:val="center"/>
          </w:tcPr>
          <w:p w:rsidR="00AE27FD" w:rsidRPr="00520B26" w:rsidRDefault="00AE27FD" w:rsidP="00EE747D">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86" w:type="dxa"/>
            <w:gridSpan w:val="3"/>
            <w:vMerge/>
            <w:tcBorders>
              <w:left w:val="single" w:sz="2" w:space="0" w:color="auto"/>
              <w:right w:val="single" w:sz="2" w:space="0" w:color="auto"/>
            </w:tcBorders>
            <w:vAlign w:val="center"/>
          </w:tcPr>
          <w:p w:rsidR="00AE27FD" w:rsidRPr="00520B26" w:rsidRDefault="00AE27FD" w:rsidP="00EE747D">
            <w:pPr>
              <w:spacing w:line="140" w:lineRule="exact"/>
              <w:ind w:left="85" w:right="85"/>
              <w:rPr>
                <w:rFonts w:ascii="Arial" w:hAnsi="Arial"/>
                <w:color w:val="000000"/>
                <w:sz w:val="14"/>
                <w:szCs w:val="14"/>
              </w:rPr>
            </w:pPr>
          </w:p>
        </w:tc>
        <w:tc>
          <w:tcPr>
            <w:tcW w:w="890" w:type="dxa"/>
            <w:gridSpan w:val="2"/>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val="370"/>
          <w:tblHeader/>
        </w:trPr>
        <w:tc>
          <w:tcPr>
            <w:tcW w:w="3594" w:type="dxa"/>
            <w:gridSpan w:val="6"/>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p>
        </w:tc>
        <w:tc>
          <w:tcPr>
            <w:tcW w:w="1004" w:type="dxa"/>
            <w:gridSpan w:val="5"/>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val="restart"/>
            <w:tcBorders>
              <w:top w:val="single" w:sz="2" w:space="0" w:color="auto"/>
              <w:left w:val="single" w:sz="2" w:space="0" w:color="auto"/>
              <w:bottom w:val="single" w:sz="4" w:space="0" w:color="auto"/>
              <w:right w:val="single" w:sz="2" w:space="0" w:color="auto"/>
            </w:tcBorders>
            <w:vAlign w:val="center"/>
          </w:tcPr>
          <w:p w:rsidR="00AE27FD" w:rsidRPr="00520B26" w:rsidRDefault="00AE27FD" w:rsidP="00EE747D">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AE27FD" w:rsidRPr="00520B26" w:rsidRDefault="00AE27FD" w:rsidP="00EE747D">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gridSpan w:val="4"/>
            <w:vMerge w:val="restart"/>
            <w:tcBorders>
              <w:top w:val="single" w:sz="2" w:space="0" w:color="auto"/>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3" w:type="dxa"/>
            <w:gridSpan w:val="5"/>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AE27FD" w:rsidRPr="00520B26" w:rsidRDefault="00AE27FD" w:rsidP="00EE747D">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gridSpan w:val="3"/>
            <w:vMerge w:val="restart"/>
            <w:tcBorders>
              <w:top w:val="single" w:sz="2" w:space="0" w:color="auto"/>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47" w:type="dxa"/>
            <w:gridSpan w:val="12"/>
            <w:tcBorders>
              <w:top w:val="single" w:sz="2" w:space="0" w:color="auto"/>
              <w:left w:val="single" w:sz="4" w:space="0" w:color="auto"/>
              <w:bottom w:val="single" w:sz="4" w:space="0" w:color="auto"/>
              <w:right w:val="single" w:sz="4" w:space="0" w:color="auto"/>
            </w:tcBorders>
            <w:vAlign w:val="center"/>
          </w:tcPr>
          <w:p w:rsidR="00AE27FD" w:rsidRPr="00520B26" w:rsidRDefault="00AE27FD" w:rsidP="00EE747D">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5" w:type="dxa"/>
            <w:vMerge w:val="restart"/>
            <w:tcBorders>
              <w:top w:val="single" w:sz="2" w:space="0" w:color="auto"/>
              <w:left w:val="single" w:sz="4" w:space="0" w:color="auto"/>
              <w:right w:val="single" w:sz="2" w:space="0" w:color="auto"/>
            </w:tcBorders>
            <w:vAlign w:val="center"/>
          </w:tcPr>
          <w:p w:rsidR="00AE27FD" w:rsidRPr="00520B26" w:rsidRDefault="00AE27FD" w:rsidP="00EE747D">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86" w:type="dxa"/>
            <w:gridSpan w:val="3"/>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rPr>
                <w:rFonts w:ascii="Arial" w:hAnsi="Arial"/>
                <w:color w:val="000000"/>
                <w:sz w:val="14"/>
                <w:szCs w:val="14"/>
                <w:vertAlign w:val="superscript"/>
              </w:rPr>
            </w:pPr>
          </w:p>
        </w:tc>
        <w:tc>
          <w:tcPr>
            <w:tcW w:w="890" w:type="dxa"/>
            <w:gridSpan w:val="2"/>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val="164"/>
          <w:tblHeader/>
        </w:trPr>
        <w:tc>
          <w:tcPr>
            <w:tcW w:w="3594" w:type="dxa"/>
            <w:gridSpan w:val="6"/>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2"/>
              </w:rPr>
            </w:pPr>
          </w:p>
        </w:tc>
        <w:tc>
          <w:tcPr>
            <w:tcW w:w="1004" w:type="dxa"/>
            <w:gridSpan w:val="5"/>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tcBorders>
              <w:left w:val="single" w:sz="2" w:space="0" w:color="auto"/>
              <w:right w:val="single" w:sz="2" w:space="0" w:color="auto"/>
            </w:tcBorders>
            <w:vAlign w:val="center"/>
          </w:tcPr>
          <w:p w:rsidR="00AE27FD" w:rsidRPr="00520B26" w:rsidRDefault="00AE27FD" w:rsidP="00EE747D">
            <w:pPr>
              <w:spacing w:line="120" w:lineRule="exact"/>
              <w:ind w:left="85" w:right="85"/>
              <w:jc w:val="center"/>
              <w:rPr>
                <w:rFonts w:ascii="Arial" w:hAnsi="Arial"/>
                <w:color w:val="000000"/>
                <w:sz w:val="12"/>
              </w:rPr>
            </w:pPr>
          </w:p>
        </w:tc>
        <w:tc>
          <w:tcPr>
            <w:tcW w:w="713" w:type="dxa"/>
            <w:gridSpan w:val="4"/>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773" w:type="dxa"/>
            <w:gridSpan w:val="5"/>
            <w:vMerge/>
            <w:tcBorders>
              <w:left w:val="single" w:sz="2" w:space="0" w:color="auto"/>
              <w:right w:val="single" w:sz="2" w:space="0" w:color="auto"/>
            </w:tcBorders>
            <w:shd w:val="clear" w:color="auto" w:fill="auto"/>
            <w:vAlign w:val="center"/>
          </w:tcPr>
          <w:p w:rsidR="00AE27FD" w:rsidRPr="00520B26" w:rsidRDefault="00AE27FD" w:rsidP="00EE747D">
            <w:pPr>
              <w:spacing w:line="140" w:lineRule="exact"/>
              <w:ind w:right="85"/>
              <w:jc w:val="center"/>
              <w:rPr>
                <w:rFonts w:ascii="Arial" w:hAnsi="Arial"/>
                <w:color w:val="000000"/>
                <w:sz w:val="14"/>
              </w:rPr>
            </w:pPr>
          </w:p>
        </w:tc>
        <w:tc>
          <w:tcPr>
            <w:tcW w:w="672" w:type="dxa"/>
            <w:gridSpan w:val="3"/>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38" w:type="dxa"/>
            <w:gridSpan w:val="5"/>
            <w:vMerge w:val="restart"/>
            <w:tcBorders>
              <w:top w:val="single" w:sz="4" w:space="0" w:color="auto"/>
              <w:left w:val="single" w:sz="4" w:space="0" w:color="auto"/>
              <w:right w:val="single" w:sz="2" w:space="0" w:color="auto"/>
            </w:tcBorders>
            <w:vAlign w:val="center"/>
          </w:tcPr>
          <w:p w:rsidR="00AE27FD" w:rsidRPr="00520B26" w:rsidRDefault="00AE27FD" w:rsidP="00EE747D">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7"/>
            <w:tcBorders>
              <w:top w:val="single" w:sz="4" w:space="0" w:color="auto"/>
              <w:left w:val="single" w:sz="4" w:space="0" w:color="auto"/>
              <w:bottom w:val="single" w:sz="4" w:space="0" w:color="auto"/>
              <w:right w:val="single" w:sz="4" w:space="0" w:color="auto"/>
            </w:tcBorders>
            <w:vAlign w:val="center"/>
          </w:tcPr>
          <w:p w:rsidR="00AE27FD" w:rsidRPr="00520B26" w:rsidRDefault="00AE27FD"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5" w:type="dxa"/>
            <w:vMerge/>
            <w:tcBorders>
              <w:left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735" w:type="dxa"/>
            <w:gridSpan w:val="2"/>
            <w:vMerge w:val="restart"/>
            <w:tcBorders>
              <w:left w:val="single" w:sz="2" w:space="0" w:color="auto"/>
              <w:right w:val="single" w:sz="4" w:space="0" w:color="auto"/>
            </w:tcBorders>
            <w:vAlign w:val="center"/>
          </w:tcPr>
          <w:p w:rsidR="00AE27FD" w:rsidRPr="00520B26" w:rsidRDefault="00AE27FD" w:rsidP="00EE747D">
            <w:pPr>
              <w:ind w:left="40" w:right="17"/>
              <w:jc w:val="center"/>
              <w:rPr>
                <w:rFonts w:ascii="Arial" w:hAnsi="Arial"/>
                <w:color w:val="000000"/>
                <w:sz w:val="14"/>
                <w:szCs w:val="14"/>
              </w:rPr>
            </w:pPr>
            <w:r w:rsidRPr="00520B26">
              <w:rPr>
                <w:rFonts w:ascii="Arial" w:hAnsi="Arial"/>
                <w:color w:val="000000"/>
                <w:sz w:val="14"/>
                <w:szCs w:val="14"/>
              </w:rPr>
              <w:t>ogółem</w:t>
            </w:r>
          </w:p>
        </w:tc>
        <w:tc>
          <w:tcPr>
            <w:tcW w:w="851" w:type="dxa"/>
            <w:vMerge w:val="restart"/>
            <w:tcBorders>
              <w:left w:val="single" w:sz="4" w:space="0" w:color="auto"/>
              <w:right w:val="single" w:sz="2" w:space="0" w:color="auto"/>
            </w:tcBorders>
            <w:vAlign w:val="center"/>
          </w:tcPr>
          <w:p w:rsidR="00AE27FD" w:rsidRPr="00520B26" w:rsidRDefault="00AE27FD" w:rsidP="00EE747D">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90" w:type="dxa"/>
            <w:gridSpan w:val="2"/>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val="457"/>
          <w:tblHeader/>
        </w:trPr>
        <w:tc>
          <w:tcPr>
            <w:tcW w:w="3594" w:type="dxa"/>
            <w:gridSpan w:val="6"/>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2"/>
              </w:rPr>
            </w:pPr>
          </w:p>
        </w:tc>
        <w:tc>
          <w:tcPr>
            <w:tcW w:w="1004" w:type="dxa"/>
            <w:gridSpan w:val="5"/>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tcBorders>
              <w:left w:val="single" w:sz="2" w:space="0" w:color="auto"/>
              <w:bottom w:val="single" w:sz="2" w:space="0" w:color="auto"/>
              <w:right w:val="single" w:sz="2" w:space="0" w:color="auto"/>
            </w:tcBorders>
            <w:vAlign w:val="center"/>
          </w:tcPr>
          <w:p w:rsidR="00AE27FD" w:rsidRPr="00520B26" w:rsidRDefault="00AE27FD" w:rsidP="00EE747D">
            <w:pPr>
              <w:spacing w:line="120" w:lineRule="exact"/>
              <w:ind w:left="85" w:right="85"/>
              <w:jc w:val="center"/>
              <w:rPr>
                <w:rFonts w:ascii="Arial" w:hAnsi="Arial"/>
                <w:color w:val="000000"/>
                <w:sz w:val="12"/>
              </w:rPr>
            </w:pPr>
          </w:p>
        </w:tc>
        <w:tc>
          <w:tcPr>
            <w:tcW w:w="713" w:type="dxa"/>
            <w:gridSpan w:val="4"/>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773" w:type="dxa"/>
            <w:gridSpan w:val="5"/>
            <w:vMerge/>
            <w:tcBorders>
              <w:left w:val="single" w:sz="2" w:space="0" w:color="auto"/>
              <w:right w:val="single" w:sz="2" w:space="0" w:color="auto"/>
            </w:tcBorders>
            <w:shd w:val="clear" w:color="auto" w:fill="auto"/>
            <w:vAlign w:val="center"/>
          </w:tcPr>
          <w:p w:rsidR="00AE27FD" w:rsidRPr="00520B26" w:rsidRDefault="00AE27FD" w:rsidP="00EE747D">
            <w:pPr>
              <w:spacing w:line="140" w:lineRule="exact"/>
              <w:ind w:right="85"/>
              <w:jc w:val="center"/>
              <w:rPr>
                <w:rFonts w:ascii="Arial" w:hAnsi="Arial"/>
                <w:color w:val="000000"/>
                <w:sz w:val="14"/>
              </w:rPr>
            </w:pPr>
          </w:p>
        </w:tc>
        <w:tc>
          <w:tcPr>
            <w:tcW w:w="672" w:type="dxa"/>
            <w:gridSpan w:val="3"/>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38" w:type="dxa"/>
            <w:gridSpan w:val="5"/>
            <w:vMerge/>
            <w:tcBorders>
              <w:left w:val="single" w:sz="4"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52" w:type="dxa"/>
            <w:gridSpan w:val="2"/>
            <w:tcBorders>
              <w:top w:val="single" w:sz="4" w:space="0" w:color="auto"/>
              <w:left w:val="single" w:sz="4"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9" w:type="dxa"/>
            <w:gridSpan w:val="2"/>
            <w:tcBorders>
              <w:top w:val="single" w:sz="4" w:space="0" w:color="auto"/>
              <w:left w:val="single" w:sz="4"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68" w:type="dxa"/>
            <w:gridSpan w:val="3"/>
            <w:tcBorders>
              <w:top w:val="single" w:sz="4" w:space="0" w:color="auto"/>
              <w:left w:val="single" w:sz="4" w:space="0" w:color="auto"/>
              <w:bottom w:val="single" w:sz="2" w:space="0" w:color="auto"/>
              <w:right w:val="single" w:sz="4" w:space="0" w:color="auto"/>
            </w:tcBorders>
            <w:vAlign w:val="center"/>
          </w:tcPr>
          <w:p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5" w:type="dxa"/>
            <w:vMerge/>
            <w:tcBorders>
              <w:left w:val="single" w:sz="4"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p>
        </w:tc>
        <w:tc>
          <w:tcPr>
            <w:tcW w:w="735" w:type="dxa"/>
            <w:gridSpan w:val="2"/>
            <w:vMerge/>
            <w:tcBorders>
              <w:left w:val="single" w:sz="2" w:space="0" w:color="auto"/>
              <w:bottom w:val="single" w:sz="2" w:space="0" w:color="auto"/>
              <w:right w:val="single" w:sz="4"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51" w:type="dxa"/>
            <w:vMerge/>
            <w:tcBorders>
              <w:left w:val="single" w:sz="4"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90" w:type="dxa"/>
            <w:gridSpan w:val="2"/>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hRule="exact" w:val="142"/>
          <w:tblHeader/>
        </w:trPr>
        <w:tc>
          <w:tcPr>
            <w:tcW w:w="3594" w:type="dxa"/>
            <w:gridSpan w:val="6"/>
            <w:tcBorders>
              <w:top w:val="single" w:sz="2" w:space="0" w:color="auto"/>
              <w:left w:val="single" w:sz="2" w:space="0" w:color="auto"/>
              <w:bottom w:val="single" w:sz="2"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7" w:type="dxa"/>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19" w:type="dxa"/>
            <w:gridSpan w:val="2"/>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4" w:type="dxa"/>
            <w:gridSpan w:val="5"/>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6" w:type="dxa"/>
            <w:gridSpan w:val="3"/>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gridSpan w:val="4"/>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3" w:type="dxa"/>
            <w:gridSpan w:val="5"/>
            <w:tcBorders>
              <w:left w:val="single" w:sz="2" w:space="0" w:color="auto"/>
              <w:bottom w:val="single" w:sz="6" w:space="0" w:color="auto"/>
              <w:right w:val="single" w:sz="2" w:space="0" w:color="auto"/>
            </w:tcBorders>
            <w:shd w:val="clear" w:color="auto" w:fill="auto"/>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gridSpan w:val="3"/>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38" w:type="dxa"/>
            <w:gridSpan w:val="5"/>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2" w:type="dxa"/>
            <w:gridSpan w:val="2"/>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9" w:type="dxa"/>
            <w:gridSpan w:val="2"/>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68" w:type="dxa"/>
            <w:gridSpan w:val="3"/>
            <w:tcBorders>
              <w:top w:val="single" w:sz="2" w:space="0" w:color="auto"/>
              <w:left w:val="single" w:sz="4" w:space="0" w:color="auto"/>
              <w:bottom w:val="single" w:sz="6" w:space="0" w:color="auto"/>
              <w:right w:val="single" w:sz="4"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5" w:type="dxa"/>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35" w:type="dxa"/>
            <w:gridSpan w:val="2"/>
            <w:tcBorders>
              <w:top w:val="single" w:sz="2" w:space="0" w:color="auto"/>
              <w:left w:val="single" w:sz="2" w:space="0" w:color="auto"/>
              <w:bottom w:val="single" w:sz="6" w:space="0" w:color="auto"/>
              <w:right w:val="single" w:sz="4"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51" w:type="dxa"/>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90" w:type="dxa"/>
            <w:gridSpan w:val="2"/>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A1631A" w:rsidRPr="00520B26" w:rsidTr="00AE27FD">
        <w:trPr>
          <w:cantSplit/>
          <w:trHeight w:hRule="exact" w:val="227"/>
        </w:trPr>
        <w:tc>
          <w:tcPr>
            <w:tcW w:w="703" w:type="dxa"/>
            <w:gridSpan w:val="2"/>
            <w:vMerge w:val="restart"/>
            <w:tcBorders>
              <w:left w:val="single" w:sz="4" w:space="0" w:color="auto"/>
              <w:right w:val="single" w:sz="2" w:space="0" w:color="auto"/>
            </w:tcBorders>
            <w:shd w:val="clear" w:color="auto" w:fill="auto"/>
            <w:vAlign w:val="center"/>
          </w:tcPr>
          <w:p w:rsidR="00A1631A" w:rsidRPr="00520B26" w:rsidRDefault="00A1631A" w:rsidP="00A1631A">
            <w:pPr>
              <w:spacing w:before="240"/>
              <w:ind w:left="84"/>
              <w:rPr>
                <w:rFonts w:ascii="Arial" w:hAnsi="Arial" w:cs="Arial"/>
                <w:color w:val="000000"/>
                <w:sz w:val="14"/>
                <w:szCs w:val="14"/>
              </w:rPr>
            </w:pPr>
            <w:r w:rsidRPr="00520B26">
              <w:rPr>
                <w:rFonts w:ascii="Arial" w:hAnsi="Arial" w:cs="Arial"/>
                <w:color w:val="000000"/>
                <w:sz w:val="14"/>
                <w:szCs w:val="14"/>
              </w:rPr>
              <w:t>Rosz</w:t>
            </w:r>
            <w:r w:rsidRPr="00520B26">
              <w:rPr>
                <w:rFonts w:ascii="Arial" w:hAnsi="Arial" w:cs="Arial"/>
                <w:color w:val="000000"/>
                <w:sz w:val="14"/>
                <w:szCs w:val="14"/>
              </w:rPr>
              <w:softHyphen/>
              <w:t xml:space="preserve">czenia </w:t>
            </w:r>
          </w:p>
        </w:tc>
        <w:tc>
          <w:tcPr>
            <w:tcW w:w="578" w:type="dxa"/>
            <w:vMerge w:val="restart"/>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z umowy</w:t>
            </w:r>
          </w:p>
        </w:tc>
        <w:tc>
          <w:tcPr>
            <w:tcW w:w="1574" w:type="dxa"/>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sprzedaży</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088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8</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188</w:t>
            </w:r>
          </w:p>
        </w:tc>
        <w:tc>
          <w:tcPr>
            <w:tcW w:w="991"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189</w:t>
            </w:r>
          </w:p>
        </w:tc>
        <w:tc>
          <w:tcPr>
            <w:tcW w:w="89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158</w:t>
            </w:r>
          </w:p>
        </w:tc>
        <w:tc>
          <w:tcPr>
            <w:tcW w:w="717"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3"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813"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16</w:t>
            </w:r>
          </w:p>
        </w:tc>
        <w:tc>
          <w:tcPr>
            <w:tcW w:w="83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13</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7</w:t>
            </w:r>
          </w:p>
        </w:tc>
      </w:tr>
      <w:tr w:rsidR="00A1631A" w:rsidRPr="00520B26" w:rsidTr="00AE27FD">
        <w:trPr>
          <w:cantSplit/>
          <w:trHeight w:hRule="exact" w:val="217"/>
        </w:trPr>
        <w:tc>
          <w:tcPr>
            <w:tcW w:w="703" w:type="dxa"/>
            <w:gridSpan w:val="2"/>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dostawy</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089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1"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17"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3"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13"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o dzieło</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090</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o roboty budowlane</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091</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AE27FD">
        <w:trPr>
          <w:cantSplit/>
          <w:trHeight w:hRule="exact" w:val="924"/>
        </w:trPr>
        <w:tc>
          <w:tcPr>
            <w:tcW w:w="703" w:type="dxa"/>
            <w:gridSpan w:val="2"/>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2"/>
                <w:szCs w:val="12"/>
              </w:rPr>
              <w:t xml:space="preserve">deweloperskiej art. 9 ustawy z 16 września 2011 r. o ochronie praw nabywcy lokalu mieszkalnego lub domu jednorodzinnego </w:t>
            </w:r>
            <w:r w:rsidRPr="00520B26">
              <w:rPr>
                <w:rFonts w:ascii="Arial" w:hAnsi="Arial" w:cs="Arial"/>
                <w:color w:val="000000"/>
                <w:sz w:val="11"/>
                <w:szCs w:val="11"/>
              </w:rPr>
              <w:t>Dz.U. z 2017r.poz.1468)</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091a</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najmu lub dzierżawy</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092</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18</w:t>
            </w:r>
            <w:r>
              <w:rPr>
                <w:rFonts w:ascii="Arial" w:hAnsi="Arial" w:cs="Arial"/>
                <w:color w:val="000000"/>
                <w:sz w:val="14"/>
                <w:szCs w:val="14"/>
              </w:rPr>
              <w:t>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10</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174</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177</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165</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3</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3</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7</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7</w:t>
            </w:r>
          </w:p>
        </w:tc>
      </w:tr>
      <w:tr w:rsidR="00A1631A"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pożyczki</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093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82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508</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529</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440</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5</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61</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21</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21</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61</w:t>
            </w:r>
          </w:p>
        </w:tc>
      </w:tr>
      <w:tr w:rsidR="00A1631A"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zlecenia</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094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18</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13</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4</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3</w:t>
            </w:r>
          </w:p>
        </w:tc>
      </w:tr>
      <w:tr w:rsidR="00A1631A"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agencyjnej</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095</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2</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przewozu</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096</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3</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112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114</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105</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6</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r>
      <w:tr w:rsidR="00A1631A"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spedycji</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097</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składu</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098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poręczenia</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099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renty lub dożywocia</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100</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AE27FD">
        <w:trPr>
          <w:cantSplit/>
          <w:trHeight w:hRule="exact" w:val="259"/>
        </w:trPr>
        <w:tc>
          <w:tcPr>
            <w:tcW w:w="703" w:type="dxa"/>
            <w:gridSpan w:val="2"/>
            <w:vMerge/>
            <w:tcBorders>
              <w:left w:val="single" w:sz="4" w:space="0" w:color="auto"/>
              <w:bottom w:val="single" w:sz="2"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p>
        </w:tc>
        <w:tc>
          <w:tcPr>
            <w:tcW w:w="2152" w:type="dxa"/>
            <w:gridSpan w:val="2"/>
            <w:tcBorders>
              <w:left w:val="single" w:sz="4" w:space="0" w:color="auto"/>
              <w:bottom w:val="single" w:sz="2"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z weksla</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087</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15</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128</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135</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133</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8</w:t>
            </w:r>
          </w:p>
        </w:tc>
      </w:tr>
      <w:tr w:rsidR="00A1631A" w:rsidRPr="00520B26" w:rsidTr="00AE27FD">
        <w:trPr>
          <w:cantSplit/>
          <w:trHeight w:hRule="exact" w:val="340"/>
        </w:trPr>
        <w:tc>
          <w:tcPr>
            <w:tcW w:w="2855" w:type="dxa"/>
            <w:gridSpan w:val="4"/>
            <w:tcBorders>
              <w:left w:val="single" w:sz="4" w:space="0" w:color="auto"/>
              <w:bottom w:val="single" w:sz="2"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O odszkodowanie za bezumowne korzystanie z lokalu mieszkalnego</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305m</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19</w:t>
            </w:r>
            <w:r>
              <w:rPr>
                <w:rFonts w:ascii="Arial" w:hAnsi="Arial" w:cs="Arial"/>
                <w:color w:val="000000"/>
                <w:sz w:val="14"/>
                <w:szCs w:val="14"/>
              </w:rPr>
              <w:t>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4</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61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64</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63</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r>
      <w:tr w:rsidR="00A1631A" w:rsidRPr="00520B26" w:rsidTr="00AE27FD">
        <w:trPr>
          <w:cantSplit/>
          <w:trHeight w:hRule="exact" w:val="340"/>
        </w:trPr>
        <w:tc>
          <w:tcPr>
            <w:tcW w:w="2855" w:type="dxa"/>
            <w:gridSpan w:val="4"/>
            <w:tcBorders>
              <w:left w:val="single" w:sz="4" w:space="0" w:color="auto"/>
              <w:bottom w:val="single" w:sz="2" w:space="0" w:color="auto"/>
              <w:right w:val="single" w:sz="2" w:space="0" w:color="auto"/>
            </w:tcBorders>
            <w:shd w:val="clear" w:color="auto" w:fill="auto"/>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O odszkodowanie za bezumowne korzystanie z lokalu użytkowego</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305u</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Pr>
                <w:rFonts w:ascii="Arial" w:hAnsi="Arial" w:cs="Arial"/>
                <w:color w:val="000000"/>
                <w:sz w:val="14"/>
                <w:szCs w:val="14"/>
              </w:rPr>
              <w:t>200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6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02" w:type="dxa"/>
            <w:gridSpan w:val="4"/>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AE27FD">
        <w:trPr>
          <w:cantSplit/>
          <w:trHeight w:hRule="exact" w:val="340"/>
        </w:trPr>
        <w:tc>
          <w:tcPr>
            <w:tcW w:w="2855" w:type="dxa"/>
            <w:gridSpan w:val="4"/>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spacing w:line="140" w:lineRule="exact"/>
              <w:ind w:left="85" w:right="85"/>
              <w:rPr>
                <w:rFonts w:ascii="Arial" w:hAnsi="Arial" w:cs="Arial"/>
                <w:bCs/>
                <w:color w:val="000000"/>
                <w:sz w:val="14"/>
                <w:szCs w:val="14"/>
              </w:rPr>
            </w:pPr>
            <w:r w:rsidRPr="00520B26">
              <w:rPr>
                <w:rFonts w:ascii="Arial" w:hAnsi="Arial" w:cs="Arial"/>
                <w:color w:val="000000"/>
                <w:sz w:val="14"/>
                <w:szCs w:val="14"/>
              </w:rPr>
              <w:t>Inne bez symbolu i o symbolu wyżej niewymienionym</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148</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1.153</w:t>
            </w:r>
          </w:p>
        </w:tc>
        <w:tc>
          <w:tcPr>
            <w:tcW w:w="96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1.226</w:t>
            </w:r>
          </w:p>
        </w:tc>
        <w:tc>
          <w:tcPr>
            <w:tcW w:w="902" w:type="dxa"/>
            <w:gridSpan w:val="4"/>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1.110</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11</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4</w:t>
            </w: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55</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10</w:t>
            </w:r>
          </w:p>
        </w:tc>
        <w:tc>
          <w:tcPr>
            <w:tcW w:w="84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46</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75</w:t>
            </w:r>
          </w:p>
        </w:tc>
      </w:tr>
      <w:tr w:rsidR="00A1631A" w:rsidRPr="00520B26" w:rsidTr="00AE27FD">
        <w:trPr>
          <w:cantSplit/>
          <w:trHeight w:hRule="exact" w:val="380"/>
        </w:trPr>
        <w:tc>
          <w:tcPr>
            <w:tcW w:w="2855" w:type="dxa"/>
            <w:gridSpan w:val="4"/>
            <w:tcBorders>
              <w:top w:val="single" w:sz="8" w:space="0" w:color="auto"/>
              <w:left w:val="single" w:sz="8" w:space="0" w:color="auto"/>
              <w:bottom w:val="single" w:sz="8" w:space="0" w:color="auto"/>
              <w:right w:val="single" w:sz="2" w:space="0" w:color="auto"/>
            </w:tcBorders>
            <w:vAlign w:val="center"/>
          </w:tcPr>
          <w:p w:rsidR="00A1631A" w:rsidRPr="00520B26" w:rsidRDefault="00A1631A" w:rsidP="00A1631A">
            <w:pPr>
              <w:ind w:left="85" w:right="85"/>
              <w:rPr>
                <w:rFonts w:ascii="Arial" w:hAnsi="Arial" w:cs="Arial"/>
                <w:b/>
                <w:bCs/>
                <w:color w:val="000000"/>
                <w:sz w:val="18"/>
              </w:rPr>
            </w:pPr>
            <w:r w:rsidRPr="00520B26">
              <w:rPr>
                <w:rFonts w:ascii="Arial" w:hAnsi="Arial" w:cs="Arial"/>
                <w:b/>
                <w:bCs/>
                <w:color w:val="000000"/>
                <w:sz w:val="18"/>
              </w:rPr>
              <w:t>Co  (ogólne)</w:t>
            </w:r>
          </w:p>
          <w:p w:rsidR="00A1631A" w:rsidRPr="00520B26" w:rsidRDefault="00A1631A" w:rsidP="00A1631A">
            <w:pPr>
              <w:ind w:left="85" w:right="85"/>
              <w:rPr>
                <w:rFonts w:ascii="Arial" w:hAnsi="Arial" w:cs="Arial"/>
                <w:color w:val="000000"/>
                <w:sz w:val="14"/>
                <w:szCs w:val="14"/>
              </w:rPr>
            </w:pPr>
            <w:r w:rsidRPr="00520B26">
              <w:rPr>
                <w:rFonts w:ascii="Arial" w:hAnsi="Arial" w:cs="Arial"/>
                <w:color w:val="000000"/>
                <w:sz w:val="14"/>
                <w:szCs w:val="14"/>
              </w:rPr>
              <w:t>(suma wierszy od 20</w:t>
            </w:r>
            <w:r>
              <w:rPr>
                <w:rFonts w:ascii="Arial" w:hAnsi="Arial" w:cs="Arial"/>
                <w:color w:val="000000"/>
                <w:sz w:val="14"/>
                <w:szCs w:val="14"/>
              </w:rPr>
              <w:t>3</w:t>
            </w:r>
            <w:r w:rsidRPr="00520B26">
              <w:rPr>
                <w:rFonts w:ascii="Arial" w:hAnsi="Arial" w:cs="Arial"/>
                <w:color w:val="000000"/>
                <w:sz w:val="14"/>
                <w:szCs w:val="14"/>
              </w:rPr>
              <w:t xml:space="preserve"> do 2</w:t>
            </w:r>
            <w:r>
              <w:rPr>
                <w:rFonts w:ascii="Arial" w:hAnsi="Arial" w:cs="Arial"/>
                <w:color w:val="000000"/>
                <w:sz w:val="14"/>
                <w:szCs w:val="14"/>
              </w:rPr>
              <w:t>31</w:t>
            </w:r>
            <w:r w:rsidRPr="00520B26">
              <w:rPr>
                <w:rFonts w:ascii="Arial" w:hAnsi="Arial" w:cs="Arial"/>
                <w:color w:val="000000"/>
                <w:sz w:val="14"/>
                <w:szCs w:val="14"/>
              </w:rPr>
              <w:t>)</w:t>
            </w:r>
          </w:p>
        </w:tc>
        <w:tc>
          <w:tcPr>
            <w:tcW w:w="394" w:type="dxa"/>
            <w:tcBorders>
              <w:top w:val="single" w:sz="8" w:space="0" w:color="auto"/>
              <w:left w:val="single" w:sz="2" w:space="0" w:color="auto"/>
              <w:bottom w:val="single" w:sz="8"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w:t>
            </w:r>
          </w:p>
        </w:tc>
        <w:tc>
          <w:tcPr>
            <w:tcW w:w="345" w:type="dxa"/>
            <w:tcBorders>
              <w:top w:val="single" w:sz="8" w:space="0" w:color="auto"/>
              <w:left w:val="single" w:sz="18" w:space="0" w:color="auto"/>
              <w:bottom w:val="single" w:sz="8"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2</w:t>
            </w:r>
          </w:p>
        </w:tc>
        <w:tc>
          <w:tcPr>
            <w:tcW w:w="997" w:type="dxa"/>
            <w:tcBorders>
              <w:top w:val="single" w:sz="8"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231</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835</w:t>
            </w:r>
          </w:p>
        </w:tc>
        <w:tc>
          <w:tcPr>
            <w:tcW w:w="966"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895</w:t>
            </w:r>
          </w:p>
        </w:tc>
        <w:tc>
          <w:tcPr>
            <w:tcW w:w="902" w:type="dxa"/>
            <w:gridSpan w:val="4"/>
            <w:tcBorders>
              <w:top w:val="single" w:sz="8" w:space="0" w:color="auto"/>
              <w:left w:val="single" w:sz="2" w:space="0" w:color="auto"/>
              <w:bottom w:val="single" w:sz="8"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632</w:t>
            </w:r>
          </w:p>
        </w:tc>
        <w:tc>
          <w:tcPr>
            <w:tcW w:w="71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62</w:t>
            </w:r>
          </w:p>
        </w:tc>
        <w:tc>
          <w:tcPr>
            <w:tcW w:w="739"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5</w:t>
            </w:r>
          </w:p>
        </w:tc>
        <w:tc>
          <w:tcPr>
            <w:tcW w:w="704" w:type="dxa"/>
            <w:gridSpan w:val="5"/>
            <w:tcBorders>
              <w:top w:val="single" w:sz="8"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36</w:t>
            </w:r>
          </w:p>
        </w:tc>
        <w:tc>
          <w:tcPr>
            <w:tcW w:w="815" w:type="dxa"/>
            <w:gridSpan w:val="5"/>
            <w:tcBorders>
              <w:top w:val="single" w:sz="8" w:space="0" w:color="auto"/>
              <w:left w:val="single" w:sz="2" w:space="0" w:color="auto"/>
              <w:bottom w:val="single" w:sz="8"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18</w:t>
            </w:r>
          </w:p>
        </w:tc>
        <w:tc>
          <w:tcPr>
            <w:tcW w:w="843"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10</w:t>
            </w:r>
          </w:p>
        </w:tc>
        <w:tc>
          <w:tcPr>
            <w:tcW w:w="846"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8"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142</w:t>
            </w:r>
          </w:p>
        </w:tc>
        <w:tc>
          <w:tcPr>
            <w:tcW w:w="721" w:type="dxa"/>
            <w:tcBorders>
              <w:top w:val="single" w:sz="8" w:space="0" w:color="auto"/>
              <w:left w:val="single" w:sz="2" w:space="0" w:color="auto"/>
              <w:bottom w:val="single" w:sz="8"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65</w:t>
            </w:r>
          </w:p>
        </w:tc>
        <w:tc>
          <w:tcPr>
            <w:tcW w:w="881"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8" w:space="0" w:color="auto"/>
              <w:left w:val="single" w:sz="2" w:space="0" w:color="auto"/>
              <w:bottom w:val="single" w:sz="8"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171</w:t>
            </w:r>
          </w:p>
        </w:tc>
      </w:tr>
      <w:tr w:rsidR="00A1631A" w:rsidRPr="00520B26" w:rsidTr="00AE27FD">
        <w:trPr>
          <w:cantSplit/>
          <w:trHeight w:val="340"/>
        </w:trPr>
        <w:tc>
          <w:tcPr>
            <w:tcW w:w="2855" w:type="dxa"/>
            <w:gridSpan w:val="4"/>
            <w:tcBorders>
              <w:top w:val="single" w:sz="8" w:space="0" w:color="auto"/>
              <w:left w:val="single" w:sz="2" w:space="0" w:color="auto"/>
              <w:bottom w:val="single" w:sz="2" w:space="0" w:color="auto"/>
              <w:right w:val="single" w:sz="2" w:space="0" w:color="auto"/>
            </w:tcBorders>
            <w:vAlign w:val="center"/>
          </w:tcPr>
          <w:p w:rsidR="00A1631A" w:rsidRPr="00520B26" w:rsidRDefault="00A1631A" w:rsidP="00A1631A">
            <w:pPr>
              <w:ind w:left="57"/>
              <w:rPr>
                <w:rFonts w:ascii="Arial" w:hAnsi="Arial" w:cs="Arial"/>
                <w:color w:val="000000"/>
                <w:sz w:val="14"/>
                <w:szCs w:val="14"/>
              </w:rPr>
            </w:pPr>
            <w:r w:rsidRPr="00520B26">
              <w:rPr>
                <w:rFonts w:ascii="Arial" w:hAnsi="Arial" w:cs="Arial"/>
                <w:color w:val="000000"/>
                <w:sz w:val="14"/>
                <w:szCs w:val="14"/>
              </w:rPr>
              <w:t>Dotyczące nadzoru sądu z urzędu nad komornikiem (art. 759 § 2 kpc)</w:t>
            </w:r>
          </w:p>
        </w:tc>
        <w:tc>
          <w:tcPr>
            <w:tcW w:w="394" w:type="dxa"/>
            <w:tcBorders>
              <w:top w:val="single" w:sz="8"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102</w:t>
            </w:r>
          </w:p>
        </w:tc>
        <w:tc>
          <w:tcPr>
            <w:tcW w:w="345" w:type="dxa"/>
            <w:tcBorders>
              <w:top w:val="single" w:sz="8"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3</w:t>
            </w:r>
          </w:p>
        </w:tc>
        <w:tc>
          <w:tcPr>
            <w:tcW w:w="997" w:type="dxa"/>
            <w:tcBorders>
              <w:top w:val="single" w:sz="8"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8"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4</w:t>
            </w:r>
          </w:p>
        </w:tc>
        <w:tc>
          <w:tcPr>
            <w:tcW w:w="980" w:type="dxa"/>
            <w:gridSpan w:val="4"/>
            <w:tcBorders>
              <w:top w:val="single" w:sz="8"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888" w:type="dxa"/>
            <w:gridSpan w:val="3"/>
            <w:tcBorders>
              <w:top w:val="single" w:sz="8"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702" w:type="dxa"/>
            <w:gridSpan w:val="3"/>
            <w:tcBorders>
              <w:top w:val="single" w:sz="8"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76" w:type="dxa"/>
            <w:gridSpan w:val="6"/>
            <w:tcBorders>
              <w:top w:val="single" w:sz="8"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8"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91" w:type="dxa"/>
            <w:gridSpan w:val="3"/>
            <w:tcBorders>
              <w:top w:val="single" w:sz="8"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7" w:type="dxa"/>
            <w:gridSpan w:val="5"/>
            <w:tcBorders>
              <w:top w:val="single" w:sz="8"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4" w:type="dxa"/>
            <w:gridSpan w:val="3"/>
            <w:tcBorders>
              <w:top w:val="single" w:sz="8"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8"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8"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8"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r>
      <w:tr w:rsidR="00A1631A" w:rsidRPr="00520B26" w:rsidTr="00AE27FD">
        <w:trPr>
          <w:cantSplit/>
          <w:trHeight w:val="340"/>
        </w:trPr>
        <w:tc>
          <w:tcPr>
            <w:tcW w:w="2855" w:type="dxa"/>
            <w:gridSpan w:val="4"/>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ind w:left="57"/>
              <w:rPr>
                <w:rFonts w:ascii="Arial" w:hAnsi="Arial" w:cs="Arial"/>
                <w:color w:val="000000"/>
                <w:sz w:val="14"/>
                <w:szCs w:val="14"/>
              </w:rPr>
            </w:pPr>
            <w:r w:rsidRPr="00520B26">
              <w:rPr>
                <w:rFonts w:ascii="Arial" w:hAnsi="Arial" w:cs="Arial"/>
                <w:color w:val="000000"/>
                <w:sz w:val="14"/>
                <w:szCs w:val="14"/>
              </w:rPr>
              <w:t>W przedmiocie egzekucji świadczeń niepieniężnych (1050 i 1051 kpc)</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103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sidRPr="00520B26">
              <w:rPr>
                <w:rFonts w:ascii="Arial" w:hAnsi="Arial" w:cs="Arial"/>
                <w:color w:val="000000"/>
                <w:sz w:val="14"/>
                <w:szCs w:val="14"/>
              </w:rPr>
              <w:t>20</w:t>
            </w:r>
            <w:r>
              <w:rPr>
                <w:rFonts w:ascii="Arial" w:hAnsi="Arial" w:cs="Arial"/>
                <w:color w:val="000000"/>
                <w:sz w:val="14"/>
                <w:szCs w:val="14"/>
              </w:rPr>
              <w:t>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980"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2"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76" w:type="dxa"/>
            <w:gridSpan w:val="6"/>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91"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7" w:type="dxa"/>
            <w:gridSpan w:val="5"/>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r>
      <w:tr w:rsidR="00A1631A" w:rsidRPr="00520B26" w:rsidTr="00AE27FD">
        <w:trPr>
          <w:cantSplit/>
          <w:trHeight w:hRule="exact" w:val="345"/>
        </w:trPr>
        <w:tc>
          <w:tcPr>
            <w:tcW w:w="489" w:type="dxa"/>
            <w:vMerge w:val="restart"/>
            <w:tcBorders>
              <w:top w:val="single" w:sz="2" w:space="0" w:color="auto"/>
              <w:left w:val="single" w:sz="4" w:space="0" w:color="auto"/>
              <w:right w:val="single" w:sz="2" w:space="0" w:color="auto"/>
            </w:tcBorders>
            <w:textDirection w:val="btLr"/>
            <w:vAlign w:val="center"/>
          </w:tcPr>
          <w:p w:rsidR="00A1631A" w:rsidRDefault="00A1631A" w:rsidP="00A1631A">
            <w:pPr>
              <w:ind w:left="57" w:right="113"/>
              <w:jc w:val="center"/>
              <w:rPr>
                <w:rFonts w:ascii="Arial" w:hAnsi="Arial" w:cs="Arial"/>
                <w:sz w:val="14"/>
                <w:szCs w:val="14"/>
              </w:rPr>
            </w:pPr>
            <w:r w:rsidRPr="00571318">
              <w:rPr>
                <w:rFonts w:ascii="Arial" w:hAnsi="Arial" w:cs="Arial"/>
                <w:sz w:val="14"/>
                <w:szCs w:val="14"/>
              </w:rPr>
              <w:t>O nadanie klauzu</w:t>
            </w:r>
            <w:r>
              <w:rPr>
                <w:rFonts w:ascii="Arial" w:hAnsi="Arial" w:cs="Arial"/>
                <w:sz w:val="14"/>
                <w:szCs w:val="14"/>
              </w:rPr>
              <w:t>li</w:t>
            </w:r>
          </w:p>
          <w:p w:rsidR="00A1631A" w:rsidRPr="00571318" w:rsidRDefault="00A1631A" w:rsidP="00A1631A">
            <w:pPr>
              <w:ind w:left="57" w:right="113"/>
              <w:jc w:val="center"/>
              <w:rPr>
                <w:rFonts w:ascii="Arial" w:hAnsi="Arial" w:cs="Arial"/>
                <w:sz w:val="14"/>
                <w:szCs w:val="14"/>
              </w:rPr>
            </w:pPr>
            <w:r w:rsidRPr="00571318">
              <w:rPr>
                <w:rFonts w:ascii="Arial" w:hAnsi="Arial" w:cs="Arial"/>
                <w:sz w:val="14"/>
                <w:szCs w:val="14"/>
              </w:rPr>
              <w:t>wykonalności</w:t>
            </w:r>
          </w:p>
        </w:tc>
        <w:tc>
          <w:tcPr>
            <w:tcW w:w="2366" w:type="dxa"/>
            <w:gridSpan w:val="3"/>
            <w:tcBorders>
              <w:top w:val="single" w:sz="2" w:space="0" w:color="auto"/>
              <w:left w:val="single" w:sz="4" w:space="0" w:color="auto"/>
              <w:bottom w:val="single" w:sz="4" w:space="0" w:color="auto"/>
              <w:right w:val="single" w:sz="2" w:space="0" w:color="auto"/>
            </w:tcBorders>
            <w:vAlign w:val="center"/>
          </w:tcPr>
          <w:p w:rsidR="00A1631A" w:rsidRPr="00571318" w:rsidRDefault="00A1631A" w:rsidP="00A1631A">
            <w:pPr>
              <w:rPr>
                <w:rFonts w:ascii="Arial" w:hAnsi="Arial" w:cs="Arial"/>
                <w:sz w:val="14"/>
                <w:szCs w:val="14"/>
              </w:rPr>
            </w:pPr>
            <w:r w:rsidRPr="00571318">
              <w:rPr>
                <w:rFonts w:ascii="Arial" w:hAnsi="Arial" w:cs="Arial"/>
                <w:sz w:val="14"/>
                <w:szCs w:val="14"/>
              </w:rPr>
              <w:t>z wyłączeniem spraw o symbolach 104n, 104m i 104 p</w:t>
            </w:r>
          </w:p>
        </w:tc>
        <w:tc>
          <w:tcPr>
            <w:tcW w:w="394" w:type="dxa"/>
            <w:tcBorders>
              <w:top w:val="single" w:sz="2" w:space="0" w:color="auto"/>
              <w:left w:val="single" w:sz="2" w:space="0" w:color="auto"/>
              <w:bottom w:val="single" w:sz="4" w:space="0" w:color="auto"/>
              <w:right w:val="single" w:sz="18" w:space="0" w:color="auto"/>
            </w:tcBorders>
            <w:vAlign w:val="center"/>
          </w:tcPr>
          <w:p w:rsidR="00A1631A" w:rsidRPr="00571318" w:rsidRDefault="00A1631A" w:rsidP="00A1631A">
            <w:pPr>
              <w:spacing w:line="120" w:lineRule="exact"/>
              <w:jc w:val="center"/>
              <w:rPr>
                <w:rFonts w:ascii="Arial" w:hAnsi="Arial" w:cs="Arial"/>
                <w:sz w:val="12"/>
                <w:szCs w:val="12"/>
              </w:rPr>
            </w:pPr>
            <w:r w:rsidRPr="00571318">
              <w:rPr>
                <w:rFonts w:ascii="Arial" w:hAnsi="Arial" w:cs="Arial"/>
                <w:sz w:val="12"/>
                <w:szCs w:val="12"/>
              </w:rPr>
              <w:t>104</w:t>
            </w:r>
          </w:p>
        </w:tc>
        <w:tc>
          <w:tcPr>
            <w:tcW w:w="345" w:type="dxa"/>
            <w:tcBorders>
              <w:top w:val="single" w:sz="2" w:space="0" w:color="auto"/>
              <w:left w:val="single" w:sz="18" w:space="0" w:color="auto"/>
              <w:bottom w:val="single" w:sz="4" w:space="0" w:color="auto"/>
              <w:right w:val="single" w:sz="2" w:space="0" w:color="auto"/>
            </w:tcBorders>
            <w:tcMar>
              <w:right w:w="57" w:type="dxa"/>
            </w:tcMar>
            <w:vAlign w:val="center"/>
          </w:tcPr>
          <w:p w:rsidR="00A1631A" w:rsidRPr="00571318" w:rsidRDefault="00A1631A" w:rsidP="00A1631A">
            <w:pPr>
              <w:jc w:val="center"/>
              <w:rPr>
                <w:rFonts w:ascii="Arial" w:hAnsi="Arial" w:cs="Arial"/>
                <w:sz w:val="14"/>
                <w:szCs w:val="14"/>
              </w:rPr>
            </w:pPr>
            <w:r w:rsidRPr="00571318">
              <w:rPr>
                <w:rFonts w:ascii="Arial" w:hAnsi="Arial" w:cs="Arial"/>
                <w:sz w:val="14"/>
                <w:szCs w:val="14"/>
              </w:rPr>
              <w:t>20</w:t>
            </w:r>
            <w:r>
              <w:rPr>
                <w:rFonts w:ascii="Arial" w:hAnsi="Arial" w:cs="Arial"/>
                <w:sz w:val="14"/>
                <w:szCs w:val="14"/>
              </w:rPr>
              <w:t>5</w:t>
            </w:r>
          </w:p>
        </w:tc>
        <w:tc>
          <w:tcPr>
            <w:tcW w:w="997" w:type="dxa"/>
            <w:tcBorders>
              <w:top w:val="single" w:sz="2"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64</w:t>
            </w:r>
          </w:p>
        </w:tc>
        <w:tc>
          <w:tcPr>
            <w:tcW w:w="998" w:type="dxa"/>
            <w:tcBorders>
              <w:top w:val="single" w:sz="2"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206</w:t>
            </w:r>
          </w:p>
        </w:tc>
        <w:tc>
          <w:tcPr>
            <w:tcW w:w="980" w:type="dxa"/>
            <w:gridSpan w:val="4"/>
            <w:tcBorders>
              <w:top w:val="single" w:sz="2"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268</w:t>
            </w:r>
          </w:p>
        </w:tc>
        <w:tc>
          <w:tcPr>
            <w:tcW w:w="888" w:type="dxa"/>
            <w:gridSpan w:val="3"/>
            <w:tcBorders>
              <w:top w:val="single" w:sz="2" w:space="0" w:color="auto"/>
              <w:left w:val="single" w:sz="2" w:space="0" w:color="auto"/>
              <w:bottom w:val="single" w:sz="4"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251</w:t>
            </w:r>
          </w:p>
        </w:tc>
        <w:tc>
          <w:tcPr>
            <w:tcW w:w="702" w:type="dxa"/>
            <w:gridSpan w:val="3"/>
            <w:tcBorders>
              <w:top w:val="single" w:sz="2"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776" w:type="dxa"/>
            <w:gridSpan w:val="6"/>
            <w:tcBorders>
              <w:top w:val="single" w:sz="2"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11</w:t>
            </w:r>
          </w:p>
        </w:tc>
        <w:tc>
          <w:tcPr>
            <w:tcW w:w="791" w:type="dxa"/>
            <w:gridSpan w:val="3"/>
            <w:tcBorders>
              <w:top w:val="single" w:sz="2" w:space="0" w:color="auto"/>
              <w:left w:val="single" w:sz="2" w:space="0" w:color="auto"/>
              <w:bottom w:val="single" w:sz="4"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867" w:type="dxa"/>
            <w:gridSpan w:val="5"/>
            <w:tcBorders>
              <w:top w:val="single" w:sz="2"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3</w:t>
            </w:r>
          </w:p>
        </w:tc>
        <w:tc>
          <w:tcPr>
            <w:tcW w:w="721" w:type="dxa"/>
            <w:tcBorders>
              <w:top w:val="single" w:sz="2" w:space="0" w:color="auto"/>
              <w:left w:val="single" w:sz="2" w:space="0" w:color="auto"/>
              <w:bottom w:val="single" w:sz="4"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4"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r>
      <w:tr w:rsidR="00A1631A" w:rsidRPr="00520B26" w:rsidTr="00AE27FD">
        <w:trPr>
          <w:cantSplit/>
          <w:trHeight w:hRule="exact" w:val="295"/>
        </w:trPr>
        <w:tc>
          <w:tcPr>
            <w:tcW w:w="489" w:type="dxa"/>
            <w:vMerge/>
            <w:tcBorders>
              <w:left w:val="single" w:sz="4" w:space="0" w:color="auto"/>
              <w:right w:val="single" w:sz="2" w:space="0" w:color="auto"/>
            </w:tcBorders>
            <w:vAlign w:val="center"/>
          </w:tcPr>
          <w:p w:rsidR="00A1631A" w:rsidRPr="00520B26" w:rsidRDefault="00A1631A" w:rsidP="00A1631A">
            <w:pPr>
              <w:ind w:left="57"/>
              <w:rPr>
                <w:rFonts w:ascii="Arial" w:hAnsi="Arial" w:cs="Arial"/>
                <w:color w:val="000000"/>
                <w:sz w:val="14"/>
                <w:szCs w:val="14"/>
              </w:rPr>
            </w:pPr>
          </w:p>
        </w:tc>
        <w:tc>
          <w:tcPr>
            <w:tcW w:w="2366" w:type="dxa"/>
            <w:gridSpan w:val="3"/>
            <w:tcBorders>
              <w:top w:val="single" w:sz="4" w:space="0" w:color="auto"/>
              <w:left w:val="single" w:sz="4" w:space="0" w:color="auto"/>
              <w:bottom w:val="single" w:sz="4" w:space="0" w:color="auto"/>
              <w:right w:val="single" w:sz="2" w:space="0" w:color="auto"/>
            </w:tcBorders>
            <w:vAlign w:val="center"/>
          </w:tcPr>
          <w:p w:rsidR="00A1631A" w:rsidRPr="00E30112" w:rsidRDefault="00A1631A" w:rsidP="00A1631A">
            <w:pPr>
              <w:rPr>
                <w:rFonts w:ascii="Arial" w:hAnsi="Arial" w:cs="Arial"/>
                <w:sz w:val="14"/>
                <w:szCs w:val="14"/>
              </w:rPr>
            </w:pPr>
            <w:r w:rsidRPr="00E30112">
              <w:rPr>
                <w:rFonts w:ascii="Arial" w:hAnsi="Arial" w:cs="Arial"/>
                <w:sz w:val="14"/>
                <w:szCs w:val="14"/>
              </w:rPr>
              <w:t>przeciwko małżonkowi dłużnika (art. 787, 787</w:t>
            </w:r>
            <w:r w:rsidRPr="00E30112">
              <w:rPr>
                <w:rFonts w:ascii="Arial" w:hAnsi="Arial" w:cs="Arial"/>
                <w:sz w:val="14"/>
                <w:szCs w:val="14"/>
                <w:vertAlign w:val="superscript"/>
              </w:rPr>
              <w:t xml:space="preserve">1 </w:t>
            </w:r>
            <w:r w:rsidRPr="00E30112">
              <w:rPr>
                <w:rFonts w:ascii="Arial" w:hAnsi="Arial" w:cs="Arial"/>
                <w:sz w:val="14"/>
                <w:szCs w:val="14"/>
              </w:rPr>
              <w:t>kpc)</w:t>
            </w:r>
          </w:p>
        </w:tc>
        <w:tc>
          <w:tcPr>
            <w:tcW w:w="394" w:type="dxa"/>
            <w:tcBorders>
              <w:top w:val="single" w:sz="4" w:space="0" w:color="auto"/>
              <w:left w:val="single" w:sz="2" w:space="0" w:color="auto"/>
              <w:bottom w:val="single" w:sz="4" w:space="0" w:color="auto"/>
              <w:right w:val="single" w:sz="18" w:space="0" w:color="auto"/>
            </w:tcBorders>
            <w:vAlign w:val="center"/>
          </w:tcPr>
          <w:p w:rsidR="00A1631A" w:rsidRPr="00983B03" w:rsidRDefault="00A1631A" w:rsidP="00A1631A">
            <w:pPr>
              <w:spacing w:line="120" w:lineRule="exact"/>
              <w:jc w:val="center"/>
              <w:rPr>
                <w:rFonts w:ascii="Arial" w:hAnsi="Arial" w:cs="Arial"/>
                <w:sz w:val="12"/>
                <w:szCs w:val="12"/>
              </w:rPr>
            </w:pPr>
            <w:r w:rsidRPr="00983B03">
              <w:rPr>
                <w:rFonts w:ascii="Arial" w:hAnsi="Arial" w:cs="Arial"/>
                <w:sz w:val="12"/>
                <w:szCs w:val="12"/>
              </w:rPr>
              <w:t>104m</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Pr>
                <w:rFonts w:ascii="Arial" w:hAnsi="Arial" w:cs="Arial"/>
                <w:color w:val="000000"/>
                <w:sz w:val="14"/>
                <w:szCs w:val="14"/>
              </w:rPr>
              <w:t>206</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AE27FD">
        <w:trPr>
          <w:cantSplit/>
          <w:trHeight w:hRule="exact" w:val="316"/>
        </w:trPr>
        <w:tc>
          <w:tcPr>
            <w:tcW w:w="489" w:type="dxa"/>
            <w:vMerge/>
            <w:tcBorders>
              <w:left w:val="single" w:sz="4" w:space="0" w:color="auto"/>
              <w:right w:val="single" w:sz="2" w:space="0" w:color="auto"/>
            </w:tcBorders>
            <w:vAlign w:val="center"/>
          </w:tcPr>
          <w:p w:rsidR="00A1631A" w:rsidRPr="00520B26" w:rsidRDefault="00A1631A" w:rsidP="00A1631A">
            <w:pPr>
              <w:ind w:left="57"/>
              <w:rPr>
                <w:rFonts w:ascii="Arial" w:hAnsi="Arial" w:cs="Arial"/>
                <w:color w:val="000000"/>
                <w:sz w:val="14"/>
                <w:szCs w:val="14"/>
              </w:rPr>
            </w:pPr>
          </w:p>
        </w:tc>
        <w:tc>
          <w:tcPr>
            <w:tcW w:w="2366" w:type="dxa"/>
            <w:gridSpan w:val="3"/>
            <w:tcBorders>
              <w:top w:val="single" w:sz="4" w:space="0" w:color="auto"/>
              <w:left w:val="single" w:sz="4" w:space="0" w:color="auto"/>
              <w:bottom w:val="single" w:sz="4" w:space="0" w:color="auto"/>
              <w:right w:val="single" w:sz="2" w:space="0" w:color="auto"/>
            </w:tcBorders>
            <w:vAlign w:val="center"/>
          </w:tcPr>
          <w:p w:rsidR="00A1631A" w:rsidRPr="00E30112" w:rsidRDefault="00A1631A" w:rsidP="00A1631A">
            <w:pPr>
              <w:rPr>
                <w:rFonts w:ascii="Arial" w:hAnsi="Arial" w:cs="Arial"/>
                <w:sz w:val="14"/>
                <w:szCs w:val="14"/>
              </w:rPr>
            </w:pPr>
            <w:r w:rsidRPr="00E30112">
              <w:rPr>
                <w:rFonts w:ascii="Arial" w:hAnsi="Arial" w:cs="Arial"/>
                <w:sz w:val="14"/>
                <w:szCs w:val="14"/>
              </w:rPr>
              <w:t>wobec przejścia uprawnień lub obowiązków (art. 788 kpc)</w:t>
            </w:r>
          </w:p>
        </w:tc>
        <w:tc>
          <w:tcPr>
            <w:tcW w:w="394" w:type="dxa"/>
            <w:tcBorders>
              <w:top w:val="single" w:sz="4" w:space="0" w:color="auto"/>
              <w:left w:val="single" w:sz="2" w:space="0" w:color="auto"/>
              <w:bottom w:val="single" w:sz="4" w:space="0" w:color="auto"/>
              <w:right w:val="single" w:sz="18" w:space="0" w:color="auto"/>
            </w:tcBorders>
            <w:vAlign w:val="center"/>
          </w:tcPr>
          <w:p w:rsidR="00A1631A" w:rsidRPr="00983B03" w:rsidRDefault="00A1631A" w:rsidP="00A1631A">
            <w:pPr>
              <w:spacing w:line="120" w:lineRule="exact"/>
              <w:jc w:val="center"/>
              <w:rPr>
                <w:rFonts w:ascii="Arial" w:hAnsi="Arial" w:cs="Arial"/>
                <w:sz w:val="12"/>
                <w:szCs w:val="12"/>
              </w:rPr>
            </w:pPr>
            <w:r w:rsidRPr="00983B03">
              <w:rPr>
                <w:rFonts w:ascii="Arial" w:hAnsi="Arial" w:cs="Arial"/>
                <w:sz w:val="12"/>
                <w:szCs w:val="12"/>
              </w:rPr>
              <w:t>104p</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Pr>
                <w:rFonts w:ascii="Arial" w:hAnsi="Arial" w:cs="Arial"/>
                <w:color w:val="000000"/>
                <w:sz w:val="14"/>
                <w:szCs w:val="14"/>
              </w:rPr>
              <w:t>207</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317</w:t>
            </w: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317</w:t>
            </w: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308</w:t>
            </w: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4</w:t>
            </w: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3</w:t>
            </w: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3</w:t>
            </w: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AE27FD">
        <w:trPr>
          <w:cantSplit/>
          <w:trHeight w:hRule="exact" w:val="235"/>
        </w:trPr>
        <w:tc>
          <w:tcPr>
            <w:tcW w:w="489" w:type="dxa"/>
            <w:vMerge/>
            <w:tcBorders>
              <w:left w:val="single" w:sz="4" w:space="0" w:color="auto"/>
              <w:bottom w:val="single" w:sz="4" w:space="0" w:color="auto"/>
              <w:right w:val="single" w:sz="2" w:space="0" w:color="auto"/>
            </w:tcBorders>
            <w:vAlign w:val="center"/>
          </w:tcPr>
          <w:p w:rsidR="00A1631A" w:rsidRPr="00F71231" w:rsidRDefault="00A1631A" w:rsidP="00A1631A">
            <w:pPr>
              <w:ind w:left="57"/>
              <w:rPr>
                <w:rFonts w:ascii="Arial" w:hAnsi="Arial" w:cs="Arial"/>
                <w:color w:val="FF0000"/>
                <w:sz w:val="14"/>
                <w:szCs w:val="14"/>
                <w:highlight w:val="yellow"/>
              </w:rPr>
            </w:pPr>
          </w:p>
        </w:tc>
        <w:tc>
          <w:tcPr>
            <w:tcW w:w="2366" w:type="dxa"/>
            <w:gridSpan w:val="3"/>
            <w:tcBorders>
              <w:top w:val="single" w:sz="4" w:space="0" w:color="auto"/>
              <w:left w:val="single" w:sz="4" w:space="0" w:color="auto"/>
              <w:bottom w:val="single" w:sz="4" w:space="0" w:color="auto"/>
              <w:right w:val="single" w:sz="2" w:space="0" w:color="auto"/>
            </w:tcBorders>
            <w:vAlign w:val="center"/>
          </w:tcPr>
          <w:p w:rsidR="00A1631A" w:rsidRPr="00E30112" w:rsidRDefault="00A1631A" w:rsidP="00A1631A">
            <w:pPr>
              <w:rPr>
                <w:rFonts w:ascii="Arial" w:hAnsi="Arial" w:cs="Arial"/>
                <w:sz w:val="14"/>
                <w:szCs w:val="14"/>
              </w:rPr>
            </w:pPr>
            <w:r w:rsidRPr="00E30112">
              <w:rPr>
                <w:rFonts w:ascii="Arial" w:hAnsi="Arial" w:cs="Arial"/>
                <w:sz w:val="14"/>
                <w:szCs w:val="14"/>
              </w:rPr>
              <w:t>aktom notarialnym</w:t>
            </w:r>
          </w:p>
        </w:tc>
        <w:tc>
          <w:tcPr>
            <w:tcW w:w="394" w:type="dxa"/>
            <w:tcBorders>
              <w:top w:val="single" w:sz="4" w:space="0" w:color="auto"/>
              <w:left w:val="single" w:sz="2" w:space="0" w:color="auto"/>
              <w:bottom w:val="single" w:sz="4" w:space="0" w:color="auto"/>
              <w:right w:val="single" w:sz="18" w:space="0" w:color="auto"/>
            </w:tcBorders>
            <w:vAlign w:val="center"/>
          </w:tcPr>
          <w:p w:rsidR="00A1631A" w:rsidRPr="00983B03" w:rsidRDefault="00A1631A" w:rsidP="00A1631A">
            <w:pPr>
              <w:spacing w:line="120" w:lineRule="exact"/>
              <w:jc w:val="center"/>
              <w:rPr>
                <w:rFonts w:ascii="Arial" w:hAnsi="Arial" w:cs="Arial"/>
                <w:sz w:val="12"/>
                <w:szCs w:val="12"/>
              </w:rPr>
            </w:pPr>
            <w:r w:rsidRPr="00983B03">
              <w:rPr>
                <w:rFonts w:ascii="Arial" w:hAnsi="Arial" w:cs="Arial"/>
                <w:sz w:val="12"/>
                <w:szCs w:val="12"/>
              </w:rPr>
              <w:t>104n</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rsidR="00A1631A" w:rsidRPr="00520B26" w:rsidRDefault="00A1631A" w:rsidP="00A1631A">
            <w:pPr>
              <w:jc w:val="center"/>
              <w:rPr>
                <w:rFonts w:ascii="Arial" w:hAnsi="Arial" w:cs="Arial"/>
                <w:color w:val="000000"/>
                <w:sz w:val="14"/>
                <w:szCs w:val="14"/>
              </w:rPr>
            </w:pPr>
            <w:r>
              <w:rPr>
                <w:rFonts w:ascii="Arial" w:hAnsi="Arial" w:cs="Arial"/>
                <w:color w:val="000000"/>
                <w:sz w:val="14"/>
                <w:szCs w:val="14"/>
              </w:rPr>
              <w:t>208</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3</w:t>
            </w: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r>
      <w:tr w:rsidR="00A1631A" w:rsidRPr="00520B26" w:rsidTr="00AE27FD">
        <w:trPr>
          <w:cantSplit/>
          <w:trHeight w:val="794"/>
        </w:trPr>
        <w:tc>
          <w:tcPr>
            <w:tcW w:w="2855" w:type="dxa"/>
            <w:gridSpan w:val="4"/>
            <w:tcBorders>
              <w:top w:val="single" w:sz="4" w:space="0" w:color="auto"/>
              <w:left w:val="single" w:sz="2" w:space="0" w:color="auto"/>
              <w:bottom w:val="single" w:sz="2" w:space="0" w:color="auto"/>
              <w:right w:val="single" w:sz="2" w:space="0" w:color="auto"/>
            </w:tcBorders>
            <w:vAlign w:val="center"/>
          </w:tcPr>
          <w:p w:rsidR="00A1631A" w:rsidRPr="00520B26" w:rsidRDefault="00A1631A" w:rsidP="00A1631A">
            <w:pPr>
              <w:ind w:left="57"/>
              <w:rPr>
                <w:rFonts w:ascii="Arial" w:hAnsi="Arial" w:cs="Arial"/>
                <w:color w:val="000000"/>
                <w:sz w:val="12"/>
                <w:szCs w:val="12"/>
              </w:rPr>
            </w:pPr>
            <w:r w:rsidRPr="00520B26">
              <w:rPr>
                <w:rFonts w:ascii="Arial" w:hAnsi="Arial" w:cs="Arial"/>
                <w:color w:val="000000"/>
                <w:sz w:val="12"/>
                <w:szCs w:val="12"/>
              </w:rPr>
              <w:t xml:space="preserve">O nadanie klauzuli wykonalności tytułom egzekucyjnym określonym w rozporządzeniu Rady (WE) </w:t>
            </w:r>
            <w:r w:rsidRPr="00520B26">
              <w:rPr>
                <w:rFonts w:ascii="Arial" w:hAnsi="Arial" w:cs="Arial"/>
                <w:color w:val="000000"/>
                <w:sz w:val="12"/>
                <w:szCs w:val="12"/>
              </w:rPr>
              <w:br/>
              <w:t>nr 4/2009 z dn. 18 grudnia 2008 r. w sprawie jurysdykcji, prawa właściwego, uznawania i wykonywania orzeczeń oraz współpracy w zakresie zobowiązań alimentacyjnych (art. 1151</w:t>
            </w:r>
            <w:r w:rsidRPr="00520B26">
              <w:rPr>
                <w:rFonts w:ascii="Arial" w:hAnsi="Arial" w:cs="Arial"/>
                <w:color w:val="000000"/>
                <w:sz w:val="12"/>
                <w:szCs w:val="12"/>
                <w:vertAlign w:val="superscript"/>
              </w:rPr>
              <w:t>1</w:t>
            </w:r>
            <w:r w:rsidRPr="00520B26">
              <w:rPr>
                <w:rFonts w:ascii="Arial" w:hAnsi="Arial" w:cs="Arial"/>
                <w:color w:val="000000"/>
                <w:sz w:val="12"/>
                <w:szCs w:val="12"/>
              </w:rPr>
              <w:t xml:space="preserve"> kpc)</w:t>
            </w:r>
          </w:p>
        </w:tc>
        <w:tc>
          <w:tcPr>
            <w:tcW w:w="394" w:type="dxa"/>
            <w:tcBorders>
              <w:top w:val="single" w:sz="4"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141</w:t>
            </w:r>
          </w:p>
        </w:tc>
        <w:tc>
          <w:tcPr>
            <w:tcW w:w="345" w:type="dxa"/>
            <w:tcBorders>
              <w:top w:val="single" w:sz="4"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209</w:t>
            </w:r>
          </w:p>
        </w:tc>
        <w:tc>
          <w:tcPr>
            <w:tcW w:w="997" w:type="dxa"/>
            <w:tcBorders>
              <w:top w:val="single" w:sz="4"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4"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80" w:type="dxa"/>
            <w:gridSpan w:val="4"/>
            <w:tcBorders>
              <w:top w:val="single" w:sz="4"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8" w:type="dxa"/>
            <w:gridSpan w:val="3"/>
            <w:tcBorders>
              <w:top w:val="single" w:sz="4"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02" w:type="dxa"/>
            <w:gridSpan w:val="3"/>
            <w:tcBorders>
              <w:top w:val="single" w:sz="4"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86" w:type="dxa"/>
            <w:gridSpan w:val="7"/>
            <w:tcBorders>
              <w:top w:val="single" w:sz="4"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6" w:type="dxa"/>
            <w:gridSpan w:val="3"/>
            <w:tcBorders>
              <w:top w:val="single" w:sz="4"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90" w:type="dxa"/>
            <w:gridSpan w:val="3"/>
            <w:tcBorders>
              <w:top w:val="single" w:sz="4"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5" w:type="dxa"/>
            <w:gridSpan w:val="4"/>
            <w:tcBorders>
              <w:top w:val="single" w:sz="4"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1" w:type="dxa"/>
            <w:tcBorders>
              <w:top w:val="single" w:sz="4"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4"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AE27FD">
        <w:trPr>
          <w:cantSplit/>
          <w:trHeight w:hRule="exact" w:val="227"/>
        </w:trPr>
        <w:tc>
          <w:tcPr>
            <w:tcW w:w="2855" w:type="dxa"/>
            <w:gridSpan w:val="4"/>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ind w:left="57"/>
              <w:rPr>
                <w:rFonts w:ascii="Arial" w:hAnsi="Arial" w:cs="Arial"/>
                <w:color w:val="000000"/>
                <w:sz w:val="14"/>
                <w:szCs w:val="14"/>
              </w:rPr>
            </w:pPr>
            <w:r w:rsidRPr="00520B26">
              <w:rPr>
                <w:rFonts w:ascii="Arial" w:hAnsi="Arial" w:cs="Arial"/>
                <w:color w:val="000000"/>
                <w:sz w:val="14"/>
                <w:szCs w:val="14"/>
              </w:rPr>
              <w:t>Ze skargi na czynności komornika</w:t>
            </w:r>
          </w:p>
        </w:tc>
        <w:tc>
          <w:tcPr>
            <w:tcW w:w="394"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106</w:t>
            </w:r>
          </w:p>
        </w:tc>
        <w:tc>
          <w:tcPr>
            <w:tcW w:w="345" w:type="dxa"/>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10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19</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88</w:t>
            </w:r>
          </w:p>
        </w:tc>
        <w:tc>
          <w:tcPr>
            <w:tcW w:w="980"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90</w:t>
            </w:r>
          </w:p>
        </w:tc>
        <w:tc>
          <w:tcPr>
            <w:tcW w:w="888"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7</w:t>
            </w:r>
          </w:p>
        </w:tc>
        <w:tc>
          <w:tcPr>
            <w:tcW w:w="702"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45</w:t>
            </w:r>
          </w:p>
        </w:tc>
        <w:tc>
          <w:tcPr>
            <w:tcW w:w="786" w:type="dxa"/>
            <w:gridSpan w:val="7"/>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20</w:t>
            </w:r>
          </w:p>
        </w:tc>
        <w:tc>
          <w:tcPr>
            <w:tcW w:w="790"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5</w:t>
            </w:r>
          </w:p>
        </w:tc>
        <w:tc>
          <w:tcPr>
            <w:tcW w:w="855"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3</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13</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17</w:t>
            </w:r>
          </w:p>
        </w:tc>
      </w:tr>
    </w:tbl>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w:t>
      </w:r>
      <w:r w:rsidR="00104CF8">
        <w:rPr>
          <w:rFonts w:ascii="Arial" w:hAnsi="Arial" w:cs="Arial"/>
          <w:b/>
          <w:color w:val="000000"/>
        </w:rPr>
        <w:t>1.1.  Ewidencja spraw ogółem (</w:t>
      </w:r>
      <w:r w:rsidRPr="00520B26">
        <w:rPr>
          <w:rFonts w:ascii="Arial" w:hAnsi="Arial" w:cs="Arial"/>
          <w:b/>
          <w:color w:val="000000"/>
        </w:rPr>
        <w:t>d</w:t>
      </w:r>
      <w:r w:rsidR="00104CF8">
        <w:rPr>
          <w:rFonts w:ascii="Arial" w:hAnsi="Arial" w:cs="Arial"/>
          <w:b/>
          <w:color w:val="000000"/>
        </w:rPr>
        <w:t>ok</w:t>
      </w:r>
      <w:r w:rsidRPr="00520B26">
        <w:rPr>
          <w:rFonts w:ascii="Arial" w:hAnsi="Arial" w:cs="Arial"/>
          <w:b/>
          <w:color w:val="000000"/>
        </w:rPr>
        <w:t>.)</w:t>
      </w:r>
    </w:p>
    <w:tbl>
      <w:tblPr>
        <w:tblW w:w="16112"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33"/>
        <w:gridCol w:w="296"/>
        <w:gridCol w:w="460"/>
        <w:gridCol w:w="6"/>
        <w:gridCol w:w="921"/>
        <w:gridCol w:w="1023"/>
        <w:gridCol w:w="998"/>
        <w:gridCol w:w="8"/>
        <w:gridCol w:w="848"/>
        <w:gridCol w:w="17"/>
        <w:gridCol w:w="13"/>
        <w:gridCol w:w="707"/>
        <w:gridCol w:w="8"/>
        <w:gridCol w:w="775"/>
        <w:gridCol w:w="655"/>
        <w:gridCol w:w="19"/>
        <w:gridCol w:w="9"/>
        <w:gridCol w:w="831"/>
        <w:gridCol w:w="854"/>
        <w:gridCol w:w="575"/>
        <w:gridCol w:w="12"/>
        <w:gridCol w:w="870"/>
        <w:gridCol w:w="854"/>
        <w:gridCol w:w="643"/>
        <w:gridCol w:w="8"/>
        <w:gridCol w:w="845"/>
        <w:gridCol w:w="13"/>
        <w:gridCol w:w="12"/>
        <w:gridCol w:w="899"/>
      </w:tblGrid>
      <w:tr w:rsidR="00BE7DF5" w:rsidRPr="00520B26" w:rsidTr="00E30084">
        <w:trPr>
          <w:cantSplit/>
          <w:trHeight w:hRule="exact" w:val="240"/>
          <w:tblHeader/>
        </w:trPr>
        <w:tc>
          <w:tcPr>
            <w:tcW w:w="3689"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8053" w:type="dxa"/>
            <w:gridSpan w:val="1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6"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24"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E30084">
        <w:trPr>
          <w:cantSplit/>
          <w:trHeight w:val="178"/>
          <w:tblHeader/>
        </w:trPr>
        <w:tc>
          <w:tcPr>
            <w:tcW w:w="3689"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1006"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47" w:type="dxa"/>
            <w:gridSpan w:val="1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6"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val="370"/>
          <w:tblHeader/>
        </w:trPr>
        <w:tc>
          <w:tcPr>
            <w:tcW w:w="3689"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1006"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5"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4"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51"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6"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val="164"/>
          <w:tblHeader/>
        </w:trPr>
        <w:tc>
          <w:tcPr>
            <w:tcW w:w="3689"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1" w:type="dxa"/>
            <w:gridSpan w:val="4"/>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51" w:type="dxa"/>
            <w:gridSpan w:val="2"/>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5"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val="457"/>
          <w:tblHeader/>
        </w:trPr>
        <w:tc>
          <w:tcPr>
            <w:tcW w:w="3689"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7"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70"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51" w:type="dxa"/>
            <w:gridSpan w:val="2"/>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hRule="exact" w:val="142"/>
          <w:tblHeader/>
        </w:trPr>
        <w:tc>
          <w:tcPr>
            <w:tcW w:w="368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7"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6"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5"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4"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4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7"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70"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51" w:type="dxa"/>
            <w:gridSpan w:val="2"/>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24"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A1631A" w:rsidRPr="00520B26" w:rsidTr="00E30084">
        <w:trPr>
          <w:cantSplit/>
          <w:trHeight w:hRule="exact" w:val="980"/>
        </w:trPr>
        <w:tc>
          <w:tcPr>
            <w:tcW w:w="2933" w:type="dxa"/>
            <w:tcBorders>
              <w:top w:val="single" w:sz="2" w:space="0" w:color="auto"/>
              <w:left w:val="single" w:sz="2" w:space="0" w:color="auto"/>
              <w:bottom w:val="single" w:sz="2" w:space="0" w:color="auto"/>
              <w:right w:val="single" w:sz="2" w:space="0" w:color="auto"/>
            </w:tcBorders>
            <w:vAlign w:val="center"/>
          </w:tcPr>
          <w:p w:rsidR="00A1631A" w:rsidRPr="00B91659" w:rsidRDefault="00A1631A" w:rsidP="00A1631A">
            <w:pPr>
              <w:ind w:left="57"/>
              <w:rPr>
                <w:rFonts w:ascii="Arial" w:hAnsi="Arial" w:cs="Arial"/>
                <w:sz w:val="14"/>
                <w:szCs w:val="14"/>
              </w:rPr>
            </w:pPr>
            <w:r w:rsidRPr="00B91659">
              <w:rPr>
                <w:rFonts w:ascii="Arial" w:hAnsi="Arial" w:cs="Arial"/>
                <w:sz w:val="14"/>
                <w:szCs w:val="14"/>
              </w:rPr>
              <w:t>O obniżenie opłaty egzekucyjnej (art. 49 ust 7 ustawy z 29 sierpnia 1997 r. o komornikach sądowych i egzekucji) (Dz. U. z 2017r., poz. 1277, z późn. zm.) oraz  art. 48 ustawy z 28 lutego 2018 r. o kosztach komorniczych  (Dz. U. z 2018r., poz. 770)</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106a</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211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5</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7</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4</w:t>
            </w: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E30084">
        <w:trPr>
          <w:cantSplit/>
          <w:trHeight w:hRule="exact" w:val="340"/>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W przedmiocie nadzoru nad egzekucją z nieruchomości</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118</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212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115</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95</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98</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7</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91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28</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112</w:t>
            </w:r>
          </w:p>
        </w:tc>
      </w:tr>
      <w:tr w:rsidR="00A1631A" w:rsidRPr="00520B26" w:rsidTr="00E30084">
        <w:trPr>
          <w:cantSplit/>
          <w:trHeight w:hRule="exact" w:val="340"/>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 xml:space="preserve">W przedmiocie egzekucji przez zarząd </w:t>
            </w:r>
          </w:p>
          <w:p w:rsidR="00A1631A" w:rsidRPr="00520B26" w:rsidRDefault="00A1631A" w:rsidP="00A1631A">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przymusowy</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119</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213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E30084">
        <w:trPr>
          <w:cantSplit/>
          <w:trHeight w:hRule="exact" w:val="340"/>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W przedmiocie egzekucji przez sprzedaż przedsiębiorstwa</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120</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214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E30084">
        <w:trPr>
          <w:cantSplit/>
          <w:trHeight w:hRule="exact" w:val="340"/>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 xml:space="preserve">W przedmiocie egzekucji przez sprzedaż </w:t>
            </w:r>
          </w:p>
          <w:p w:rsidR="00A1631A" w:rsidRPr="00520B26" w:rsidRDefault="00A1631A" w:rsidP="00A1631A">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gospodarstwa rolnego</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121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215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3" w:type="dxa"/>
            <w:tcBorders>
              <w:top w:val="single" w:sz="2"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4"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75" w:type="dxa"/>
            <w:tcBorders>
              <w:top w:val="single" w:sz="2"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1" w:type="dxa"/>
            <w:tcBorders>
              <w:top w:val="single" w:sz="2" w:space="0" w:color="auto"/>
              <w:left w:val="single" w:sz="2" w:space="0" w:color="auto"/>
              <w:bottom w:val="single" w:sz="4"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4"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E30084">
        <w:trPr>
          <w:cantSplit/>
          <w:trHeight w:hRule="exact" w:val="284"/>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Inne w postępowaniu egzekucyjnym</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122</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216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4"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3" w:type="dxa"/>
            <w:gridSpan w:val="3"/>
            <w:tcBorders>
              <w:top w:val="single" w:sz="4"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8" w:type="dxa"/>
            <w:gridSpan w:val="3"/>
            <w:tcBorders>
              <w:top w:val="single" w:sz="4"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75" w:type="dxa"/>
            <w:tcBorders>
              <w:top w:val="single" w:sz="4"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1" w:type="dxa"/>
            <w:tcBorders>
              <w:top w:val="single" w:sz="4"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4"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87"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r>
      <w:tr w:rsidR="00A1631A" w:rsidRPr="00520B26" w:rsidTr="00E30084">
        <w:trPr>
          <w:cantSplit/>
          <w:trHeight w:hRule="exact" w:val="283"/>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ind w:left="57"/>
              <w:rPr>
                <w:rFonts w:ascii="Arial" w:hAnsi="Arial" w:cs="Arial"/>
                <w:color w:val="000000"/>
                <w:sz w:val="14"/>
                <w:szCs w:val="14"/>
              </w:rPr>
            </w:pPr>
            <w:r w:rsidRPr="00520B26">
              <w:rPr>
                <w:rFonts w:ascii="Arial" w:hAnsi="Arial" w:cs="Arial"/>
                <w:color w:val="000000"/>
                <w:sz w:val="14"/>
                <w:szCs w:val="14"/>
              </w:rPr>
              <w:t>O odtworzenie akt</w:t>
            </w:r>
            <w:r w:rsidRPr="00520B26">
              <w:rPr>
                <w:rFonts w:ascii="Arial" w:hAnsi="Arial" w:cs="Arial"/>
                <w:noProof/>
                <w:color w:val="000000"/>
                <w:sz w:val="14"/>
                <w:szCs w:val="14"/>
              </w:rPr>
              <w:t xml:space="preserve"> </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111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217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r>
      <w:tr w:rsidR="00A1631A" w:rsidRPr="00520B26" w:rsidTr="00E30084">
        <w:trPr>
          <w:cantSplit/>
          <w:trHeight w:hRule="exact" w:val="283"/>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ind w:left="84"/>
              <w:rPr>
                <w:rFonts w:ascii="Arial" w:hAnsi="Arial" w:cs="Arial"/>
                <w:color w:val="000000"/>
                <w:sz w:val="14"/>
                <w:szCs w:val="14"/>
              </w:rPr>
            </w:pPr>
            <w:r w:rsidRPr="00520B26">
              <w:rPr>
                <w:rFonts w:ascii="Arial" w:hAnsi="Arial" w:cs="Arial"/>
                <w:color w:val="000000"/>
                <w:sz w:val="14"/>
                <w:szCs w:val="14"/>
              </w:rPr>
              <w:t>O wyjawienie majątku</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112</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218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14</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19</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22</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12</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7</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28</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11</w:t>
            </w:r>
          </w:p>
        </w:tc>
      </w:tr>
      <w:tr w:rsidR="00A1631A" w:rsidRPr="00520B26" w:rsidTr="00E30084">
        <w:trPr>
          <w:cantSplit/>
          <w:trHeight w:hRule="exact" w:val="283"/>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O wyłączenie sędziego</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109</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219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O zwolnienie od kosztów i/lub ustanowienie radcy prawnego lub adwokata</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105</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220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32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26</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17</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5</w:t>
            </w: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7</w:t>
            </w:r>
          </w:p>
        </w:tc>
      </w:tr>
      <w:tr w:rsidR="00A1631A"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ind w:left="57"/>
              <w:rPr>
                <w:rFonts w:ascii="Arial" w:hAnsi="Arial" w:cs="Arial"/>
                <w:color w:val="000000"/>
                <w:sz w:val="14"/>
                <w:szCs w:val="14"/>
              </w:rPr>
            </w:pPr>
            <w:r w:rsidRPr="00520B26">
              <w:rPr>
                <w:rFonts w:ascii="Arial" w:hAnsi="Arial" w:cs="Arial"/>
                <w:color w:val="000000"/>
                <w:sz w:val="14"/>
                <w:szCs w:val="14"/>
              </w:rPr>
              <w:t>O zatwierdzenie ugody zawartej przed mediatorem</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124</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221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ind w:left="57"/>
              <w:rPr>
                <w:rFonts w:ascii="Arial" w:hAnsi="Arial" w:cs="Arial"/>
                <w:color w:val="000000"/>
                <w:sz w:val="14"/>
                <w:szCs w:val="14"/>
              </w:rPr>
            </w:pPr>
            <w:r w:rsidRPr="00520B26">
              <w:rPr>
                <w:rFonts w:ascii="Arial" w:hAnsi="Arial" w:cs="Arial"/>
                <w:color w:val="000000"/>
                <w:sz w:val="14"/>
                <w:szCs w:val="14"/>
              </w:rPr>
              <w:t>O udzielenie zabezpieczenia</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131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222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ind w:left="57"/>
              <w:rPr>
                <w:rFonts w:ascii="Arial" w:hAnsi="Arial" w:cs="Arial"/>
                <w:color w:val="000000"/>
                <w:sz w:val="14"/>
                <w:szCs w:val="14"/>
              </w:rPr>
            </w:pPr>
            <w:r w:rsidRPr="00520B26">
              <w:rPr>
                <w:rFonts w:ascii="Arial" w:hAnsi="Arial" w:cs="Arial"/>
                <w:color w:val="000000"/>
                <w:sz w:val="14"/>
                <w:szCs w:val="14"/>
              </w:rPr>
              <w:t>O ponowne wydanie tytułu wykonawczego zamiast utraconego (art. 794 kpc)</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125</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223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6</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5</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5</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r>
      <w:tr w:rsidR="00A1631A"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ind w:left="57"/>
              <w:rPr>
                <w:rFonts w:ascii="Arial" w:hAnsi="Arial" w:cs="Arial"/>
                <w:color w:val="000000"/>
                <w:sz w:val="14"/>
                <w:szCs w:val="14"/>
              </w:rPr>
            </w:pPr>
            <w:r w:rsidRPr="00520B26">
              <w:rPr>
                <w:rFonts w:ascii="Arial" w:hAnsi="Arial" w:cs="Arial"/>
                <w:color w:val="000000"/>
                <w:sz w:val="14"/>
                <w:szCs w:val="14"/>
              </w:rPr>
              <w:t xml:space="preserve">O ustanowienie kuratora dla dłużnika, którego miejsce pobytu nie jest znane </w:t>
            </w:r>
            <w:r w:rsidRPr="00520B26">
              <w:rPr>
                <w:rFonts w:ascii="Arial" w:hAnsi="Arial" w:cs="Arial"/>
                <w:color w:val="000000"/>
                <w:sz w:val="12"/>
                <w:szCs w:val="12"/>
              </w:rPr>
              <w:t>(art. 802 kpc)</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126</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sidRPr="00520B26">
              <w:rPr>
                <w:rFonts w:ascii="Arial" w:hAnsi="Arial" w:cs="Arial"/>
                <w:color w:val="000000"/>
                <w:sz w:val="12"/>
                <w:szCs w:val="12"/>
              </w:rPr>
              <w:t>22</w:t>
            </w:r>
            <w:r>
              <w:rPr>
                <w:rFonts w:ascii="Arial" w:hAnsi="Arial" w:cs="Arial"/>
                <w:color w:val="000000"/>
                <w:sz w:val="12"/>
                <w:szCs w:val="12"/>
              </w:rPr>
              <w:t>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15</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17</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14</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4</w:t>
            </w:r>
          </w:p>
        </w:tc>
      </w:tr>
      <w:tr w:rsidR="00A1631A"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ind w:left="57"/>
              <w:rPr>
                <w:rFonts w:ascii="Arial" w:hAnsi="Arial" w:cs="Arial"/>
                <w:color w:val="000000"/>
                <w:sz w:val="14"/>
                <w:szCs w:val="14"/>
              </w:rPr>
            </w:pPr>
            <w:r w:rsidRPr="00520B26">
              <w:rPr>
                <w:rFonts w:ascii="Arial" w:hAnsi="Arial" w:cs="Arial"/>
                <w:color w:val="000000"/>
                <w:sz w:val="14"/>
                <w:szCs w:val="14"/>
              </w:rPr>
              <w:t>O ustanowienie kuratora do zastępowania osoby nieobecnej (art. 928 kpc)</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126a</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225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ind w:left="57"/>
              <w:rPr>
                <w:rFonts w:ascii="Arial" w:hAnsi="Arial" w:cs="Arial"/>
                <w:color w:val="000000"/>
                <w:sz w:val="14"/>
                <w:szCs w:val="14"/>
              </w:rPr>
            </w:pPr>
            <w:r w:rsidRPr="00520B26">
              <w:rPr>
                <w:rFonts w:ascii="Arial" w:hAnsi="Arial" w:cs="Arial"/>
                <w:color w:val="000000"/>
                <w:sz w:val="14"/>
                <w:szCs w:val="14"/>
              </w:rPr>
              <w:t>O udzielenie umocowania do wykonania czynności na koszt dłużnika (art. 1049 kpc)</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127</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226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E30084">
        <w:trPr>
          <w:cantSplit/>
          <w:trHeight w:hRule="exact" w:val="227"/>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ind w:left="57"/>
              <w:rPr>
                <w:rFonts w:ascii="Arial" w:hAnsi="Arial" w:cs="Arial"/>
                <w:color w:val="000000"/>
                <w:sz w:val="14"/>
                <w:szCs w:val="14"/>
              </w:rPr>
            </w:pPr>
            <w:r w:rsidRPr="00520B26">
              <w:rPr>
                <w:rFonts w:ascii="Arial" w:hAnsi="Arial" w:cs="Arial"/>
                <w:color w:val="000000"/>
                <w:sz w:val="14"/>
                <w:szCs w:val="14"/>
              </w:rPr>
              <w:t>O wyłączenie komornika</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130</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227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E30084">
        <w:trPr>
          <w:cantSplit/>
          <w:trHeight w:hRule="exact" w:val="680"/>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ind w:left="57"/>
              <w:rPr>
                <w:rFonts w:ascii="Arial" w:hAnsi="Arial" w:cs="Arial"/>
                <w:color w:val="000000"/>
                <w:sz w:val="14"/>
                <w:szCs w:val="14"/>
              </w:rPr>
            </w:pPr>
            <w:r w:rsidRPr="00520B26">
              <w:rPr>
                <w:rFonts w:ascii="Arial" w:hAnsi="Arial" w:cs="Arial"/>
                <w:color w:val="000000"/>
                <w:sz w:val="14"/>
                <w:szCs w:val="14"/>
              </w:rPr>
              <w:t>Rejestracja protokołów i wniosków przeznaczonych dla innych sądów lub dla sądu właściwego zgłoszonych przed wytoczeniem powództwa</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128</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228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E30084">
        <w:trPr>
          <w:cantSplit/>
          <w:trHeight w:hRule="exact" w:val="227"/>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ind w:left="57"/>
              <w:rPr>
                <w:rFonts w:ascii="Arial" w:hAnsi="Arial" w:cs="Arial"/>
                <w:color w:val="000000"/>
                <w:sz w:val="14"/>
                <w:szCs w:val="14"/>
              </w:rPr>
            </w:pPr>
            <w:r w:rsidRPr="00520B26">
              <w:rPr>
                <w:rFonts w:ascii="Arial" w:hAnsi="Arial" w:cs="Arial"/>
                <w:color w:val="000000"/>
                <w:sz w:val="14"/>
                <w:szCs w:val="14"/>
              </w:rPr>
              <w:t>O zawezwanie do próby ugodowej</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123</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229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8</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35</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36</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6</w:t>
            </w: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27</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5</w:t>
            </w: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7</w:t>
            </w:r>
          </w:p>
        </w:tc>
      </w:tr>
      <w:tr w:rsidR="00A1631A" w:rsidRPr="00520B26" w:rsidTr="00E30084">
        <w:trPr>
          <w:cantSplit/>
          <w:trHeight w:hRule="exact" w:val="227"/>
        </w:trPr>
        <w:tc>
          <w:tcPr>
            <w:tcW w:w="2933" w:type="dxa"/>
            <w:tcBorders>
              <w:top w:val="single" w:sz="2" w:space="0" w:color="auto"/>
              <w:left w:val="single" w:sz="2" w:space="0" w:color="auto"/>
              <w:bottom w:val="single" w:sz="2" w:space="0" w:color="auto"/>
              <w:right w:val="single" w:sz="2" w:space="0" w:color="auto"/>
            </w:tcBorders>
            <w:vAlign w:val="center"/>
          </w:tcPr>
          <w:p w:rsidR="00A1631A" w:rsidRPr="00520B26" w:rsidRDefault="00A1631A" w:rsidP="00A1631A">
            <w:pPr>
              <w:ind w:left="57"/>
              <w:rPr>
                <w:rFonts w:ascii="Arial" w:hAnsi="Arial" w:cs="Arial"/>
                <w:color w:val="000000"/>
                <w:sz w:val="14"/>
                <w:szCs w:val="14"/>
              </w:rPr>
            </w:pPr>
            <w:r w:rsidRPr="00520B26">
              <w:rPr>
                <w:rFonts w:ascii="Arial" w:hAnsi="Arial" w:cs="Arial"/>
                <w:color w:val="000000"/>
                <w:sz w:val="14"/>
                <w:szCs w:val="14"/>
              </w:rPr>
              <w:t>O zabezpieczenie dowodu</w:t>
            </w:r>
          </w:p>
        </w:tc>
        <w:tc>
          <w:tcPr>
            <w:tcW w:w="296" w:type="dxa"/>
            <w:tcBorders>
              <w:top w:val="single" w:sz="2" w:space="0" w:color="auto"/>
              <w:left w:val="single" w:sz="2" w:space="0" w:color="auto"/>
              <w:bottom w:val="single" w:sz="2" w:space="0" w:color="auto"/>
              <w:right w:val="single" w:sz="18" w:space="0" w:color="auto"/>
            </w:tcBorders>
            <w:vAlign w:val="center"/>
          </w:tcPr>
          <w:p w:rsidR="00A1631A" w:rsidRPr="00520B26" w:rsidRDefault="00A1631A" w:rsidP="00A1631A">
            <w:pPr>
              <w:spacing w:line="120" w:lineRule="exact"/>
              <w:jc w:val="center"/>
              <w:rPr>
                <w:rFonts w:ascii="Arial" w:hAnsi="Arial" w:cs="Arial"/>
                <w:color w:val="000000"/>
                <w:sz w:val="12"/>
                <w:szCs w:val="12"/>
              </w:rPr>
            </w:pPr>
            <w:r w:rsidRPr="00520B26">
              <w:rPr>
                <w:rFonts w:ascii="Arial" w:hAnsi="Arial" w:cs="Arial"/>
                <w:color w:val="000000"/>
                <w:sz w:val="12"/>
                <w:szCs w:val="12"/>
              </w:rPr>
              <w:t>129</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230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r>
      <w:tr w:rsidR="00A1631A" w:rsidRPr="00520B26" w:rsidTr="00E30084">
        <w:trPr>
          <w:cantSplit/>
          <w:trHeight w:val="284"/>
        </w:trPr>
        <w:tc>
          <w:tcPr>
            <w:tcW w:w="2933" w:type="dxa"/>
            <w:tcBorders>
              <w:top w:val="single" w:sz="2" w:space="0" w:color="auto"/>
              <w:left w:val="single" w:sz="2" w:space="0" w:color="auto"/>
              <w:bottom w:val="single" w:sz="8" w:space="0" w:color="auto"/>
              <w:right w:val="single" w:sz="2" w:space="0" w:color="auto"/>
            </w:tcBorders>
            <w:vAlign w:val="center"/>
          </w:tcPr>
          <w:p w:rsidR="00A1631A" w:rsidRPr="00520B26" w:rsidRDefault="00A1631A" w:rsidP="00A1631A">
            <w:pPr>
              <w:spacing w:after="40" w:line="140" w:lineRule="exact"/>
              <w:ind w:left="57" w:right="85"/>
              <w:rPr>
                <w:rFonts w:ascii="Arial" w:hAnsi="Arial" w:cs="Arial"/>
                <w:color w:val="000000"/>
                <w:sz w:val="14"/>
                <w:szCs w:val="14"/>
              </w:rPr>
            </w:pPr>
            <w:r w:rsidRPr="00520B26">
              <w:rPr>
                <w:rFonts w:ascii="Arial" w:hAnsi="Arial" w:cs="Arial"/>
                <w:color w:val="000000"/>
                <w:sz w:val="14"/>
                <w:szCs w:val="14"/>
              </w:rPr>
              <w:t>Inne bez symbolu i o symbolu wyżej niewymienionym</w:t>
            </w:r>
          </w:p>
        </w:tc>
        <w:tc>
          <w:tcPr>
            <w:tcW w:w="296" w:type="dxa"/>
            <w:tcBorders>
              <w:top w:val="single" w:sz="2" w:space="0" w:color="auto"/>
              <w:left w:val="single" w:sz="2" w:space="0" w:color="auto"/>
              <w:bottom w:val="single" w:sz="8" w:space="0" w:color="auto"/>
              <w:right w:val="single" w:sz="18" w:space="0" w:color="auto"/>
            </w:tcBorders>
            <w:vAlign w:val="center"/>
          </w:tcPr>
          <w:p w:rsidR="00A1631A" w:rsidRPr="00520B26" w:rsidRDefault="00A1631A" w:rsidP="00A1631A">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466" w:type="dxa"/>
            <w:gridSpan w:val="2"/>
            <w:tcBorders>
              <w:top w:val="single" w:sz="2" w:space="0" w:color="auto"/>
              <w:left w:val="single" w:sz="18" w:space="0" w:color="auto"/>
              <w:bottom w:val="single" w:sz="8"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31</w:t>
            </w:r>
          </w:p>
        </w:tc>
        <w:tc>
          <w:tcPr>
            <w:tcW w:w="921" w:type="dxa"/>
            <w:tcBorders>
              <w:top w:val="single" w:sz="2"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3" w:type="dxa"/>
            <w:tcBorders>
              <w:top w:val="single" w:sz="2"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4</w:t>
            </w:r>
          </w:p>
        </w:tc>
        <w:tc>
          <w:tcPr>
            <w:tcW w:w="998" w:type="dxa"/>
            <w:tcBorders>
              <w:top w:val="single" w:sz="2"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3</w:t>
            </w:r>
          </w:p>
        </w:tc>
        <w:tc>
          <w:tcPr>
            <w:tcW w:w="856"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2</w:t>
            </w:r>
          </w:p>
        </w:tc>
        <w:tc>
          <w:tcPr>
            <w:tcW w:w="783"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55" w:type="dxa"/>
            <w:tcBorders>
              <w:top w:val="single" w:sz="2"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9" w:type="dxa"/>
            <w:gridSpan w:val="3"/>
            <w:tcBorders>
              <w:top w:val="single" w:sz="2" w:space="0" w:color="auto"/>
              <w:left w:val="single" w:sz="2" w:space="0" w:color="auto"/>
              <w:bottom w:val="single" w:sz="8"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75" w:type="dxa"/>
            <w:tcBorders>
              <w:top w:val="single" w:sz="2"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8"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9" w:type="dxa"/>
            <w:tcBorders>
              <w:top w:val="single" w:sz="2" w:space="0" w:color="auto"/>
              <w:left w:val="single" w:sz="2" w:space="0" w:color="auto"/>
              <w:bottom w:val="single" w:sz="8"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w:t>
            </w:r>
          </w:p>
        </w:tc>
      </w:tr>
      <w:tr w:rsidR="00A1631A" w:rsidRPr="00520B26" w:rsidTr="00E30084">
        <w:trPr>
          <w:cantSplit/>
          <w:trHeight w:val="405"/>
        </w:trPr>
        <w:tc>
          <w:tcPr>
            <w:tcW w:w="2933" w:type="dxa"/>
            <w:tcBorders>
              <w:top w:val="single" w:sz="8" w:space="0" w:color="auto"/>
              <w:left w:val="single" w:sz="8" w:space="0" w:color="auto"/>
              <w:bottom w:val="single" w:sz="8" w:space="0" w:color="auto"/>
              <w:right w:val="single" w:sz="2" w:space="0" w:color="auto"/>
            </w:tcBorders>
            <w:vAlign w:val="center"/>
          </w:tcPr>
          <w:p w:rsidR="00A1631A" w:rsidRPr="00520B26" w:rsidRDefault="00A1631A" w:rsidP="00A1631A">
            <w:pPr>
              <w:ind w:left="57" w:right="85"/>
              <w:rPr>
                <w:rFonts w:ascii="Arial" w:hAnsi="Arial" w:cs="Arial"/>
                <w:b/>
                <w:bCs/>
                <w:color w:val="000000"/>
                <w:sz w:val="18"/>
              </w:rPr>
            </w:pPr>
            <w:r w:rsidRPr="00520B26">
              <w:rPr>
                <w:rFonts w:ascii="Arial" w:hAnsi="Arial" w:cs="Arial"/>
                <w:b/>
                <w:bCs/>
                <w:color w:val="000000"/>
                <w:sz w:val="18"/>
              </w:rPr>
              <w:t>Cps (pomoc sądowa)</w:t>
            </w:r>
          </w:p>
        </w:tc>
        <w:tc>
          <w:tcPr>
            <w:tcW w:w="296" w:type="dxa"/>
            <w:tcBorders>
              <w:top w:val="single" w:sz="8" w:space="0" w:color="auto"/>
              <w:left w:val="single" w:sz="2" w:space="0" w:color="auto"/>
              <w:bottom w:val="single" w:sz="8" w:space="0" w:color="auto"/>
              <w:right w:val="single" w:sz="18" w:space="0" w:color="auto"/>
            </w:tcBorders>
            <w:vAlign w:val="center"/>
          </w:tcPr>
          <w:p w:rsidR="00A1631A" w:rsidRPr="00520B26" w:rsidRDefault="00A1631A" w:rsidP="00A1631A">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232</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10</w:t>
            </w: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55</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55</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40</w:t>
            </w: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55" w:type="dxa"/>
            <w:tcBorders>
              <w:top w:val="single" w:sz="8"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9"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15</w:t>
            </w:r>
          </w:p>
        </w:tc>
        <w:tc>
          <w:tcPr>
            <w:tcW w:w="643" w:type="dxa"/>
            <w:tcBorders>
              <w:top w:val="single" w:sz="8"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11</w:t>
            </w: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r>
              <w:rPr>
                <w:rFonts w:ascii="Arial" w:hAnsi="Arial" w:cs="Arial"/>
                <w:color w:val="000000"/>
                <w:sz w:val="14"/>
                <w:szCs w:val="14"/>
              </w:rPr>
              <w:t>10</w:t>
            </w:r>
          </w:p>
        </w:tc>
      </w:tr>
      <w:tr w:rsidR="00A1631A" w:rsidRPr="00520B26" w:rsidTr="00325D83">
        <w:trPr>
          <w:cantSplit/>
          <w:trHeight w:val="447"/>
        </w:trPr>
        <w:tc>
          <w:tcPr>
            <w:tcW w:w="2933" w:type="dxa"/>
            <w:tcBorders>
              <w:top w:val="single" w:sz="8" w:space="0" w:color="auto"/>
              <w:left w:val="single" w:sz="8" w:space="0" w:color="auto"/>
              <w:bottom w:val="single" w:sz="8" w:space="0" w:color="auto"/>
              <w:right w:val="single" w:sz="2" w:space="0" w:color="auto"/>
            </w:tcBorders>
            <w:vAlign w:val="center"/>
          </w:tcPr>
          <w:p w:rsidR="00A1631A" w:rsidRPr="00520B26" w:rsidRDefault="00A1631A" w:rsidP="00A1631A">
            <w:pPr>
              <w:ind w:left="85" w:right="85"/>
              <w:rPr>
                <w:rFonts w:ascii="Arial" w:hAnsi="Arial" w:cs="Arial"/>
                <w:b/>
                <w:bCs/>
                <w:noProof/>
                <w:color w:val="000000"/>
                <w:sz w:val="16"/>
                <w:szCs w:val="16"/>
              </w:rPr>
            </w:pPr>
            <w:r w:rsidRPr="00520B26">
              <w:rPr>
                <w:rFonts w:ascii="Arial" w:hAnsi="Arial" w:cs="Arial"/>
                <w:b/>
                <w:bCs/>
                <w:color w:val="000000"/>
                <w:sz w:val="16"/>
                <w:szCs w:val="16"/>
              </w:rPr>
              <w:t>WSC (skarga o stwierdzenie niezgodności z prawem)</w:t>
            </w:r>
          </w:p>
        </w:tc>
        <w:tc>
          <w:tcPr>
            <w:tcW w:w="296" w:type="dxa"/>
            <w:tcBorders>
              <w:top w:val="single" w:sz="8" w:space="0" w:color="auto"/>
              <w:left w:val="single" w:sz="2" w:space="0" w:color="auto"/>
              <w:bottom w:val="single" w:sz="8" w:space="0" w:color="auto"/>
              <w:right w:val="single" w:sz="18" w:space="0" w:color="auto"/>
            </w:tcBorders>
            <w:vAlign w:val="center"/>
          </w:tcPr>
          <w:p w:rsidR="00A1631A" w:rsidRPr="00520B26" w:rsidRDefault="00A1631A" w:rsidP="00A1631A">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A1631A" w:rsidRPr="00520B26" w:rsidRDefault="00A1631A" w:rsidP="00A1631A">
            <w:pPr>
              <w:jc w:val="center"/>
              <w:rPr>
                <w:rFonts w:ascii="Arial" w:hAnsi="Arial" w:cs="Arial"/>
                <w:color w:val="000000"/>
                <w:sz w:val="12"/>
                <w:szCs w:val="12"/>
              </w:rPr>
            </w:pPr>
            <w:r>
              <w:rPr>
                <w:rFonts w:ascii="Arial" w:hAnsi="Arial" w:cs="Arial"/>
                <w:color w:val="000000"/>
                <w:sz w:val="12"/>
                <w:szCs w:val="12"/>
              </w:rPr>
              <w:t>233</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A1631A" w:rsidRDefault="007D62B3" w:rsidP="00A1631A">
            <w:pPr>
              <w:jc w:val="right"/>
              <w:rPr>
                <w:rFonts w:ascii="Arial" w:hAnsi="Arial" w:cs="Arial"/>
                <w:color w:val="000000"/>
                <w:sz w:val="14"/>
                <w:szCs w:val="14"/>
              </w:rPr>
            </w:pPr>
            <w:r w:rsidRPr="007D62B3">
              <w:rPr>
                <w:rFonts w:ascii="Arial" w:hAnsi="Arial" w:cs="Arial"/>
                <w:color w:val="000000"/>
                <w:sz w:val="14"/>
                <w:szCs w:val="14"/>
              </w:rPr>
              <w:t>d)</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55" w:type="dxa"/>
            <w:tcBorders>
              <w:top w:val="single" w:sz="8"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8"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3" w:type="dxa"/>
            <w:tcBorders>
              <w:top w:val="single" w:sz="8" w:space="0" w:color="auto"/>
              <w:left w:val="single" w:sz="2" w:space="0" w:color="auto"/>
              <w:bottom w:val="single" w:sz="8"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r w:rsidR="00A1631A" w:rsidRPr="00520B26" w:rsidTr="00E30084">
        <w:trPr>
          <w:cantSplit/>
          <w:trHeight w:val="447"/>
        </w:trPr>
        <w:tc>
          <w:tcPr>
            <w:tcW w:w="2933" w:type="dxa"/>
            <w:tcBorders>
              <w:top w:val="single" w:sz="8" w:space="0" w:color="auto"/>
              <w:left w:val="single" w:sz="8" w:space="0" w:color="auto"/>
              <w:bottom w:val="single" w:sz="8" w:space="0" w:color="auto"/>
              <w:right w:val="single" w:sz="2" w:space="0" w:color="auto"/>
            </w:tcBorders>
            <w:vAlign w:val="center"/>
          </w:tcPr>
          <w:p w:rsidR="00A1631A" w:rsidRPr="00520B26" w:rsidRDefault="00A1631A" w:rsidP="00A1631A">
            <w:pPr>
              <w:ind w:left="85" w:right="85"/>
              <w:rPr>
                <w:rFonts w:ascii="Arial" w:hAnsi="Arial" w:cs="Arial"/>
                <w:b/>
                <w:bCs/>
                <w:color w:val="000000"/>
                <w:sz w:val="16"/>
                <w:szCs w:val="16"/>
              </w:rPr>
            </w:pPr>
            <w:r w:rsidRPr="003643D2">
              <w:rPr>
                <w:rFonts w:ascii="Arial" w:hAnsi="Arial" w:cs="Arial"/>
                <w:b/>
                <w:bCs/>
                <w:color w:val="000000"/>
                <w:sz w:val="16"/>
                <w:szCs w:val="16"/>
              </w:rPr>
              <w:t>WSNc (skarga nadzwyczajna)</w:t>
            </w:r>
          </w:p>
        </w:tc>
        <w:tc>
          <w:tcPr>
            <w:tcW w:w="296" w:type="dxa"/>
            <w:tcBorders>
              <w:top w:val="single" w:sz="8" w:space="0" w:color="auto"/>
              <w:left w:val="single" w:sz="2" w:space="0" w:color="auto"/>
              <w:bottom w:val="single" w:sz="8" w:space="0" w:color="auto"/>
              <w:right w:val="single" w:sz="18" w:space="0" w:color="auto"/>
            </w:tcBorders>
            <w:vAlign w:val="center"/>
          </w:tcPr>
          <w:p w:rsidR="00A1631A" w:rsidRPr="00520B26" w:rsidRDefault="00A1631A" w:rsidP="00A1631A">
            <w:pPr>
              <w:spacing w:after="40" w:line="140" w:lineRule="exact"/>
              <w:ind w:left="85" w:right="85"/>
              <w:jc w:val="center"/>
              <w:rPr>
                <w:rFonts w:ascii="Arial" w:hAnsi="Arial" w:cs="Arial"/>
                <w:color w:val="000000"/>
                <w:sz w:val="12"/>
                <w:szCs w:val="12"/>
              </w:rPr>
            </w:pPr>
            <w:r w:rsidRPr="003643D2">
              <w:rPr>
                <w:rFonts w:ascii="Arial" w:hAnsi="Arial" w:cs="Arial"/>
                <w:color w:val="000000"/>
                <w:sz w:val="12"/>
                <w:szCs w:val="12"/>
              </w:rPr>
              <w:t>–</w:t>
            </w:r>
          </w:p>
        </w:tc>
        <w:tc>
          <w:tcPr>
            <w:tcW w:w="466" w:type="dxa"/>
            <w:gridSpan w:val="2"/>
            <w:tcBorders>
              <w:top w:val="single" w:sz="8" w:space="0" w:color="auto"/>
              <w:left w:val="single" w:sz="18" w:space="0" w:color="auto"/>
              <w:bottom w:val="single" w:sz="18" w:space="0" w:color="auto"/>
              <w:right w:val="single" w:sz="2" w:space="0" w:color="auto"/>
            </w:tcBorders>
            <w:vAlign w:val="center"/>
          </w:tcPr>
          <w:p w:rsidR="00A1631A" w:rsidRDefault="00A1631A" w:rsidP="00A1631A">
            <w:pPr>
              <w:jc w:val="center"/>
              <w:rPr>
                <w:rFonts w:ascii="Arial" w:hAnsi="Arial" w:cs="Arial"/>
                <w:color w:val="000000"/>
                <w:sz w:val="12"/>
                <w:szCs w:val="12"/>
              </w:rPr>
            </w:pPr>
            <w:r w:rsidRPr="003643D2">
              <w:rPr>
                <w:rFonts w:ascii="Arial" w:hAnsi="Arial" w:cs="Arial"/>
                <w:color w:val="000000"/>
                <w:sz w:val="12"/>
                <w:szCs w:val="12"/>
              </w:rPr>
              <w:t>234</w:t>
            </w:r>
          </w:p>
        </w:tc>
        <w:tc>
          <w:tcPr>
            <w:tcW w:w="921" w:type="dxa"/>
            <w:tcBorders>
              <w:top w:val="single" w:sz="8" w:space="0" w:color="auto"/>
              <w:left w:val="single" w:sz="2" w:space="0" w:color="auto"/>
              <w:bottom w:val="single" w:sz="1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1023" w:type="dxa"/>
            <w:tcBorders>
              <w:top w:val="single" w:sz="8" w:space="0" w:color="auto"/>
              <w:left w:val="single" w:sz="2" w:space="0" w:color="auto"/>
              <w:bottom w:val="single" w:sz="1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998" w:type="dxa"/>
            <w:tcBorders>
              <w:top w:val="single" w:sz="8" w:space="0" w:color="auto"/>
              <w:left w:val="single" w:sz="2" w:space="0" w:color="auto"/>
              <w:bottom w:val="single" w:sz="18" w:space="0" w:color="auto"/>
              <w:right w:val="single" w:sz="2" w:space="0" w:color="auto"/>
            </w:tcBorders>
            <w:tcMar>
              <w:right w:w="57" w:type="dxa"/>
            </w:tcMar>
            <w:vAlign w:val="center"/>
          </w:tcPr>
          <w:p w:rsidR="00A1631A" w:rsidRDefault="007D62B3" w:rsidP="00A1631A">
            <w:pPr>
              <w:jc w:val="right"/>
              <w:rPr>
                <w:rFonts w:ascii="Arial" w:hAnsi="Arial" w:cs="Arial"/>
                <w:color w:val="000000"/>
                <w:sz w:val="14"/>
                <w:szCs w:val="14"/>
              </w:rPr>
            </w:pPr>
            <w:r w:rsidRPr="007D62B3">
              <w:rPr>
                <w:rFonts w:ascii="Arial" w:hAnsi="Arial" w:cs="Arial"/>
                <w:color w:val="000000"/>
                <w:sz w:val="14"/>
                <w:szCs w:val="14"/>
              </w:rPr>
              <w:t>j)</w:t>
            </w:r>
          </w:p>
        </w:tc>
        <w:tc>
          <w:tcPr>
            <w:tcW w:w="856" w:type="dxa"/>
            <w:gridSpan w:val="2"/>
            <w:tcBorders>
              <w:top w:val="single" w:sz="8" w:space="0" w:color="auto"/>
              <w:left w:val="single" w:sz="2" w:space="0" w:color="auto"/>
              <w:bottom w:val="single" w:sz="18"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1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1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55" w:type="dxa"/>
            <w:tcBorders>
              <w:top w:val="single" w:sz="8" w:space="0" w:color="auto"/>
              <w:left w:val="single" w:sz="2" w:space="0" w:color="auto"/>
              <w:bottom w:val="single" w:sz="1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18"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8" w:space="0" w:color="auto"/>
              <w:left w:val="single" w:sz="4" w:space="0" w:color="auto"/>
              <w:bottom w:val="single" w:sz="1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575" w:type="dxa"/>
            <w:tcBorders>
              <w:top w:val="single" w:sz="8" w:space="0" w:color="auto"/>
              <w:left w:val="single" w:sz="4" w:space="0" w:color="auto"/>
              <w:bottom w:val="single" w:sz="1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1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54" w:type="dxa"/>
            <w:tcBorders>
              <w:top w:val="single" w:sz="8" w:space="0" w:color="auto"/>
              <w:left w:val="single" w:sz="2" w:space="0" w:color="auto"/>
              <w:bottom w:val="single" w:sz="1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643" w:type="dxa"/>
            <w:tcBorders>
              <w:top w:val="single" w:sz="8" w:space="0" w:color="auto"/>
              <w:left w:val="single" w:sz="2" w:space="0" w:color="auto"/>
              <w:bottom w:val="single" w:sz="18" w:space="0" w:color="auto"/>
              <w:right w:val="single" w:sz="4"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18" w:space="0" w:color="auto"/>
              <w:right w:val="single" w:sz="2" w:space="0" w:color="auto"/>
            </w:tcBorders>
            <w:tcMar>
              <w:right w:w="57" w:type="dxa"/>
            </w:tcMar>
            <w:vAlign w:val="center"/>
          </w:tcPr>
          <w:p w:rsidR="00A1631A" w:rsidRDefault="00A1631A" w:rsidP="00A1631A">
            <w:pPr>
              <w:jc w:val="right"/>
              <w:rPr>
                <w:rFonts w:ascii="Arial" w:hAnsi="Arial" w:cs="Arial"/>
                <w:color w:val="000000"/>
                <w:sz w:val="14"/>
                <w:szCs w:val="14"/>
              </w:rPr>
            </w:pPr>
          </w:p>
        </w:tc>
        <w:tc>
          <w:tcPr>
            <w:tcW w:w="899" w:type="dxa"/>
            <w:tcBorders>
              <w:top w:val="single" w:sz="8" w:space="0" w:color="auto"/>
              <w:left w:val="single" w:sz="2" w:space="0" w:color="auto"/>
              <w:bottom w:val="single" w:sz="18" w:space="0" w:color="auto"/>
              <w:right w:val="single" w:sz="18" w:space="0" w:color="auto"/>
            </w:tcBorders>
            <w:tcMar>
              <w:right w:w="57" w:type="dxa"/>
            </w:tcMar>
            <w:vAlign w:val="center"/>
          </w:tcPr>
          <w:p w:rsidR="00A1631A" w:rsidRDefault="00A1631A" w:rsidP="00A1631A">
            <w:pPr>
              <w:jc w:val="right"/>
              <w:rPr>
                <w:rFonts w:ascii="Arial" w:hAnsi="Arial" w:cs="Arial"/>
                <w:color w:val="000000"/>
                <w:sz w:val="14"/>
                <w:szCs w:val="14"/>
              </w:rPr>
            </w:pPr>
          </w:p>
        </w:tc>
      </w:tr>
    </w:tbl>
    <w:p w:rsidR="00E73FFA" w:rsidRPr="00495142" w:rsidRDefault="008E6EE3" w:rsidP="00D856D8">
      <w:pPr>
        <w:tabs>
          <w:tab w:val="left" w:pos="708"/>
          <w:tab w:val="left" w:pos="1416"/>
          <w:tab w:val="left" w:pos="2124"/>
          <w:tab w:val="left" w:pos="2832"/>
          <w:tab w:val="left" w:pos="3540"/>
          <w:tab w:val="left" w:pos="4248"/>
          <w:tab w:val="left" w:pos="11766"/>
        </w:tabs>
        <w:rPr>
          <w:rFonts w:ascii="Arial" w:hAnsi="Arial" w:cs="Arial"/>
          <w:sz w:val="18"/>
        </w:rPr>
      </w:pPr>
      <w:r>
        <w:rPr>
          <w:rFonts w:ascii="Arial" w:hAnsi="Arial" w:cs="Arial"/>
          <w:b/>
          <w:sz w:val="18"/>
          <w:szCs w:val="18"/>
        </w:rPr>
        <w:br w:type="page"/>
      </w:r>
      <w:r>
        <w:rPr>
          <w:rFonts w:ascii="Arial" w:hAnsi="Arial" w:cs="Arial"/>
          <w:b/>
          <w:sz w:val="18"/>
          <w:szCs w:val="18"/>
        </w:rPr>
        <w:lastRenderedPageBreak/>
        <w:t xml:space="preserve">     </w:t>
      </w:r>
      <w:r w:rsidR="00037657" w:rsidRPr="00495142">
        <w:rPr>
          <w:rFonts w:ascii="Arial" w:hAnsi="Arial" w:cs="Arial"/>
          <w:b/>
          <w:sz w:val="18"/>
          <w:szCs w:val="18"/>
        </w:rPr>
        <w:t>Dział 1.1.a</w:t>
      </w:r>
      <w:r w:rsidR="00E73FFA" w:rsidRPr="00495142">
        <w:rPr>
          <w:rFonts w:ascii="Arial" w:hAnsi="Arial" w:cs="Arial"/>
          <w:b/>
          <w:sz w:val="18"/>
          <w:szCs w:val="18"/>
        </w:rPr>
        <w:t>.</w:t>
      </w:r>
      <w:r w:rsidR="00E73FFA" w:rsidRPr="00495142">
        <w:rPr>
          <w:rFonts w:ascii="Arial" w:hAnsi="Arial" w:cs="Arial"/>
          <w:sz w:val="16"/>
          <w:szCs w:val="1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328"/>
      </w:tblGrid>
      <w:tr w:rsidR="002C52A6" w:rsidRPr="00495142" w:rsidTr="000C41CA">
        <w:trPr>
          <w:trHeight w:val="249"/>
        </w:trPr>
        <w:tc>
          <w:tcPr>
            <w:tcW w:w="5953" w:type="dxa"/>
            <w:tcBorders>
              <w:top w:val="nil"/>
              <w:left w:val="nil"/>
              <w:bottom w:val="nil"/>
              <w:right w:val="nil"/>
            </w:tcBorders>
            <w:shd w:val="clear" w:color="auto" w:fill="auto"/>
          </w:tcPr>
          <w:p w:rsidR="00E73FFA" w:rsidRPr="00495142" w:rsidRDefault="00E73FFA"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1) sprawy o opróżnienie lokalu mieszkalnego z orzeczeniem:</w:t>
            </w:r>
          </w:p>
        </w:tc>
        <w:tc>
          <w:tcPr>
            <w:tcW w:w="1328" w:type="dxa"/>
            <w:tcBorders>
              <w:top w:val="nil"/>
              <w:left w:val="nil"/>
              <w:bottom w:val="single" w:sz="18" w:space="0" w:color="auto"/>
              <w:right w:val="nil"/>
            </w:tcBorders>
            <w:shd w:val="clear" w:color="auto" w:fill="auto"/>
            <w:vAlign w:val="center"/>
          </w:tcPr>
          <w:p w:rsidR="00E73FFA" w:rsidRPr="00495142" w:rsidRDefault="00E73FFA" w:rsidP="00457CC0">
            <w:pPr>
              <w:tabs>
                <w:tab w:val="left" w:pos="708"/>
                <w:tab w:val="left" w:pos="1416"/>
                <w:tab w:val="left" w:pos="2124"/>
                <w:tab w:val="left" w:pos="2832"/>
                <w:tab w:val="left" w:pos="3540"/>
                <w:tab w:val="left" w:pos="4248"/>
                <w:tab w:val="left" w:pos="11766"/>
              </w:tabs>
              <w:jc w:val="right"/>
              <w:rPr>
                <w:rFonts w:ascii="Arial" w:hAnsi="Arial" w:cs="Arial"/>
                <w:sz w:val="14"/>
              </w:rPr>
            </w:pP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r w:rsidRPr="00495142">
              <w:rPr>
                <w:rFonts w:ascii="Arial" w:hAnsi="Arial" w:cs="Arial"/>
                <w:sz w:val="14"/>
                <w:szCs w:val="14"/>
              </w:rPr>
              <w:t>10</w:t>
            </w: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bez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r w:rsidRPr="00495142">
              <w:rPr>
                <w:rFonts w:ascii="Arial" w:hAnsi="Arial" w:cs="Arial"/>
                <w:sz w:val="14"/>
                <w:szCs w:val="14"/>
              </w:rPr>
              <w:t>6</w:t>
            </w: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2) bez orzeczenia o prawie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r w:rsidRPr="00495142">
              <w:rPr>
                <w:rFonts w:ascii="Arial" w:hAnsi="Arial" w:cs="Arial"/>
                <w:sz w:val="14"/>
                <w:szCs w:val="14"/>
              </w:rPr>
              <w:t>3</w:t>
            </w:r>
          </w:p>
        </w:tc>
      </w:tr>
      <w:tr w:rsidR="008748BB" w:rsidRPr="00495142" w:rsidTr="000C41CA">
        <w:trPr>
          <w:trHeight w:val="264"/>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3) Liczba lokali socjalnych przyznanych orzeczeniem</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r w:rsidRPr="00495142">
              <w:rPr>
                <w:rFonts w:ascii="Arial" w:hAnsi="Arial" w:cs="Arial"/>
                <w:sz w:val="14"/>
                <w:szCs w:val="14"/>
              </w:rPr>
              <w:t>18</w:t>
            </w:r>
          </w:p>
        </w:tc>
      </w:tr>
    </w:tbl>
    <w:p w:rsidR="00E73FFA" w:rsidRPr="00495142" w:rsidRDefault="00E73FFA" w:rsidP="00E73FFA">
      <w:pPr>
        <w:tabs>
          <w:tab w:val="left" w:pos="708"/>
          <w:tab w:val="left" w:pos="1416"/>
          <w:tab w:val="left" w:pos="2124"/>
          <w:tab w:val="left" w:pos="2832"/>
          <w:tab w:val="left" w:pos="3540"/>
          <w:tab w:val="left" w:pos="4248"/>
          <w:tab w:val="left" w:pos="11766"/>
        </w:tabs>
        <w:spacing w:line="260" w:lineRule="exact"/>
        <w:rPr>
          <w:rFonts w:ascii="Arial" w:hAnsi="Arial" w:cs="Arial"/>
          <w:sz w:val="16"/>
          <w:szCs w:val="16"/>
        </w:rPr>
      </w:pPr>
      <w:r w:rsidRPr="00495142">
        <w:rPr>
          <w:rFonts w:ascii="Arial" w:hAnsi="Arial" w:cs="Arial"/>
          <w:sz w:val="16"/>
          <w:szCs w:val="16"/>
        </w:rPr>
        <w:t xml:space="preserve">     </w:t>
      </w:r>
      <w:r w:rsidR="00037657" w:rsidRPr="00495142">
        <w:rPr>
          <w:rFonts w:ascii="Arial" w:hAnsi="Arial" w:cs="Arial"/>
          <w:b/>
          <w:sz w:val="18"/>
          <w:szCs w:val="18"/>
        </w:rPr>
        <w:t>Dział 1.1.b</w:t>
      </w:r>
      <w:r w:rsidRPr="00495142">
        <w:rPr>
          <w:rFonts w:ascii="Arial" w:hAnsi="Arial" w:cs="Arial"/>
          <w:b/>
          <w:sz w:val="18"/>
          <w:szCs w:val="18"/>
        </w:rPr>
        <w:t>.</w:t>
      </w:r>
      <w:r w:rsidRPr="00495142">
        <w:rPr>
          <w:rFonts w:ascii="Arial" w:hAnsi="Arial" w:cs="Arial"/>
          <w:sz w:val="16"/>
          <w:szCs w:val="16"/>
        </w:rPr>
        <w:t xml:space="preserve"> </w:t>
      </w:r>
      <w:r w:rsidRPr="00495142">
        <w:rPr>
          <w:rFonts w:ascii="Arial" w:hAnsi="Arial" w:cs="Arial"/>
          <w:sz w:val="18"/>
        </w:rPr>
        <w:t xml:space="preserve"> </w:t>
      </w:r>
      <w:r w:rsidRPr="00495142">
        <w:rPr>
          <w:rFonts w:ascii="Arial" w:hAnsi="Arial" w:cs="Arial"/>
          <w:sz w:val="16"/>
          <w:szCs w:val="16"/>
        </w:rPr>
        <w:t xml:space="preserve">w tym w postępowaniu uproszczonym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4"/>
        <w:gridCol w:w="1163"/>
      </w:tblGrid>
      <w:tr w:rsidR="002C52A6" w:rsidRPr="00495142" w:rsidTr="0046458A">
        <w:trPr>
          <w:trHeight w:val="20"/>
        </w:trPr>
        <w:tc>
          <w:tcPr>
            <w:tcW w:w="2665" w:type="dxa"/>
            <w:gridSpan w:val="2"/>
            <w:shd w:val="clear" w:color="auto" w:fill="auto"/>
            <w:vAlign w:val="center"/>
          </w:tcPr>
          <w:p w:rsidR="00E73FFA" w:rsidRPr="00495142" w:rsidRDefault="00E73FFA"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Wyszczególnienie</w:t>
            </w:r>
          </w:p>
        </w:tc>
        <w:tc>
          <w:tcPr>
            <w:tcW w:w="1163" w:type="dxa"/>
            <w:shd w:val="clear" w:color="auto" w:fill="auto"/>
            <w:vAlign w:val="center"/>
          </w:tcPr>
          <w:p w:rsidR="00E73FFA" w:rsidRPr="00495142" w:rsidRDefault="00E73FFA"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Liczby spraw</w:t>
            </w:r>
          </w:p>
        </w:tc>
      </w:tr>
      <w:tr w:rsidR="008748BB" w:rsidRPr="00495142" w:rsidTr="007F7953">
        <w:trPr>
          <w:trHeight w:val="20"/>
        </w:trPr>
        <w:tc>
          <w:tcPr>
            <w:tcW w:w="2271" w:type="dxa"/>
            <w:tcBorders>
              <w:righ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Wpłynęło</w:t>
            </w:r>
          </w:p>
        </w:tc>
        <w:tc>
          <w:tcPr>
            <w:tcW w:w="394" w:type="dxa"/>
            <w:tcBorders>
              <w:top w:val="single" w:sz="18" w:space="0" w:color="auto"/>
              <w:lef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01</w:t>
            </w:r>
          </w:p>
        </w:tc>
        <w:tc>
          <w:tcPr>
            <w:tcW w:w="1163" w:type="dxa"/>
            <w:tcBorders>
              <w:top w:val="single" w:sz="18" w:space="0" w:color="auto"/>
              <w:right w:val="single" w:sz="18" w:space="0" w:color="auto"/>
            </w:tcBorders>
            <w:shd w:val="clear" w:color="auto" w:fill="auto"/>
            <w:vAlign w:val="center"/>
          </w:tcPr>
          <w:p w:rsidR="008748BB" w:rsidRPr="00495142" w:rsidRDefault="008748BB">
            <w:pPr>
              <w:jc w:val="right"/>
              <w:rPr>
                <w:rFonts w:ascii="Arial" w:hAnsi="Arial" w:cs="Arial"/>
                <w:sz w:val="14"/>
                <w:szCs w:val="14"/>
              </w:rPr>
            </w:pPr>
            <w:r w:rsidRPr="00495142">
              <w:rPr>
                <w:rFonts w:ascii="Arial" w:hAnsi="Arial" w:cs="Arial"/>
                <w:sz w:val="14"/>
                <w:szCs w:val="14"/>
              </w:rPr>
              <w:t>171</w:t>
            </w:r>
          </w:p>
        </w:tc>
      </w:tr>
      <w:tr w:rsidR="008748BB" w:rsidRPr="00495142" w:rsidTr="007F7953">
        <w:trPr>
          <w:trHeight w:val="20"/>
        </w:trPr>
        <w:tc>
          <w:tcPr>
            <w:tcW w:w="2271" w:type="dxa"/>
            <w:tcBorders>
              <w:righ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Załatwiono</w:t>
            </w:r>
          </w:p>
        </w:tc>
        <w:tc>
          <w:tcPr>
            <w:tcW w:w="394" w:type="dxa"/>
            <w:tcBorders>
              <w:lef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02</w:t>
            </w:r>
          </w:p>
        </w:tc>
        <w:tc>
          <w:tcPr>
            <w:tcW w:w="1163" w:type="dxa"/>
            <w:tcBorders>
              <w:right w:val="single" w:sz="18" w:space="0" w:color="auto"/>
            </w:tcBorders>
            <w:shd w:val="clear" w:color="auto" w:fill="auto"/>
            <w:vAlign w:val="center"/>
          </w:tcPr>
          <w:p w:rsidR="008748BB" w:rsidRPr="00495142" w:rsidRDefault="008748BB">
            <w:pPr>
              <w:jc w:val="right"/>
              <w:rPr>
                <w:rFonts w:ascii="Arial" w:hAnsi="Arial" w:cs="Arial"/>
                <w:sz w:val="14"/>
                <w:szCs w:val="14"/>
              </w:rPr>
            </w:pPr>
            <w:r w:rsidRPr="00495142">
              <w:rPr>
                <w:rFonts w:ascii="Arial" w:hAnsi="Arial" w:cs="Arial"/>
                <w:sz w:val="14"/>
                <w:szCs w:val="14"/>
              </w:rPr>
              <w:t>53</w:t>
            </w:r>
          </w:p>
        </w:tc>
      </w:tr>
      <w:tr w:rsidR="008748BB" w:rsidRPr="00495142" w:rsidTr="007F7953">
        <w:trPr>
          <w:trHeight w:val="20"/>
        </w:trPr>
        <w:tc>
          <w:tcPr>
            <w:tcW w:w="2271" w:type="dxa"/>
            <w:tcBorders>
              <w:righ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Pozostało na okres następny</w:t>
            </w:r>
          </w:p>
        </w:tc>
        <w:tc>
          <w:tcPr>
            <w:tcW w:w="394" w:type="dxa"/>
            <w:tcBorders>
              <w:left w:val="single" w:sz="18" w:space="0" w:color="auto"/>
              <w:bottom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03</w:t>
            </w:r>
          </w:p>
        </w:tc>
        <w:tc>
          <w:tcPr>
            <w:tcW w:w="1163" w:type="dxa"/>
            <w:tcBorders>
              <w:bottom w:val="single" w:sz="18" w:space="0" w:color="auto"/>
              <w:right w:val="single" w:sz="18" w:space="0" w:color="auto"/>
            </w:tcBorders>
            <w:shd w:val="clear" w:color="auto" w:fill="auto"/>
            <w:vAlign w:val="center"/>
          </w:tcPr>
          <w:p w:rsidR="008748BB" w:rsidRPr="00495142" w:rsidRDefault="008748BB">
            <w:pPr>
              <w:jc w:val="right"/>
              <w:rPr>
                <w:rFonts w:ascii="Arial" w:hAnsi="Arial" w:cs="Arial"/>
                <w:sz w:val="14"/>
                <w:szCs w:val="14"/>
              </w:rPr>
            </w:pPr>
            <w:r w:rsidRPr="00495142">
              <w:rPr>
                <w:rFonts w:ascii="Arial" w:hAnsi="Arial" w:cs="Arial"/>
                <w:sz w:val="14"/>
                <w:szCs w:val="14"/>
              </w:rPr>
              <w:t>157</w:t>
            </w:r>
          </w:p>
        </w:tc>
      </w:tr>
    </w:tbl>
    <w:p w:rsidR="00D3318D" w:rsidRDefault="00D3318D" w:rsidP="00E73FFA">
      <w:pPr>
        <w:ind w:left="280"/>
        <w:rPr>
          <w:rFonts w:ascii="Arial" w:hAnsi="Arial" w:cs="Arial"/>
          <w:b/>
          <w:sz w:val="18"/>
          <w:szCs w:val="18"/>
        </w:rPr>
      </w:pPr>
    </w:p>
    <w:p w:rsidR="00E73FFA" w:rsidRPr="00495142" w:rsidRDefault="00037657" w:rsidP="00E73FFA">
      <w:pPr>
        <w:ind w:left="280"/>
        <w:rPr>
          <w:rFonts w:ascii="Arial" w:hAnsi="Arial" w:cs="Arial"/>
          <w:b/>
          <w:sz w:val="20"/>
        </w:rPr>
      </w:pPr>
      <w:r w:rsidRPr="00495142">
        <w:rPr>
          <w:rFonts w:ascii="Arial" w:hAnsi="Arial" w:cs="Arial"/>
          <w:b/>
          <w:sz w:val="18"/>
          <w:szCs w:val="18"/>
        </w:rPr>
        <w:t>Dział 1.1.c</w:t>
      </w:r>
      <w:r w:rsidR="00E73FFA" w:rsidRPr="00495142">
        <w:rPr>
          <w:rFonts w:ascii="Arial" w:hAnsi="Arial" w:cs="Arial"/>
          <w:b/>
          <w:sz w:val="18"/>
          <w:szCs w:val="18"/>
        </w:rPr>
        <w:t>.</w:t>
      </w:r>
      <w:r w:rsidR="00E73FFA" w:rsidRPr="00495142">
        <w:rPr>
          <w:rFonts w:ascii="Arial" w:hAnsi="Arial" w:cs="Arial"/>
          <w:b/>
          <w:sz w:val="20"/>
        </w:rPr>
        <w:t xml:space="preserve"> </w:t>
      </w:r>
      <w:r w:rsidR="00BD236E" w:rsidRPr="00495142">
        <w:rPr>
          <w:rFonts w:ascii="Arial" w:hAnsi="Arial" w:cs="Arial"/>
          <w:b/>
          <w:sz w:val="16"/>
          <w:szCs w:val="16"/>
        </w:rPr>
        <w:t xml:space="preserve">(dział 1.1 wiersz </w:t>
      </w:r>
      <w:r w:rsidR="00BE7DF5">
        <w:rPr>
          <w:rFonts w:ascii="Arial" w:hAnsi="Arial" w:cs="Arial"/>
          <w:b/>
          <w:sz w:val="16"/>
          <w:szCs w:val="16"/>
        </w:rPr>
        <w:t xml:space="preserve">2 i </w:t>
      </w:r>
      <w:r w:rsidR="00BD236E" w:rsidRPr="00495142">
        <w:rPr>
          <w:rFonts w:ascii="Arial" w:hAnsi="Arial" w:cs="Arial"/>
          <w:b/>
          <w:sz w:val="16"/>
          <w:szCs w:val="16"/>
        </w:rPr>
        <w:t>16</w:t>
      </w:r>
      <w:r w:rsidR="007D62B3">
        <w:rPr>
          <w:rFonts w:ascii="Arial" w:hAnsi="Arial" w:cs="Arial"/>
          <w:b/>
          <w:sz w:val="16"/>
          <w:szCs w:val="16"/>
        </w:rPr>
        <w:t>1</w:t>
      </w:r>
      <w:r w:rsidRPr="00495142">
        <w:rPr>
          <w:rFonts w:ascii="Arial" w:hAnsi="Arial" w:cs="Arial"/>
          <w:b/>
          <w:sz w:val="16"/>
          <w:szCs w:val="16"/>
        </w:rPr>
        <w:t xml:space="preserve"> kolumna 4 lit. c</w:t>
      </w:r>
      <w:r w:rsidR="00E73FFA" w:rsidRPr="00495142">
        <w:rPr>
          <w:rFonts w:ascii="Arial" w:hAnsi="Arial" w:cs="Arial"/>
          <w:b/>
          <w:sz w:val="16"/>
          <w:szCs w:val="16"/>
        </w:rPr>
        <w:t>)</w:t>
      </w:r>
    </w:p>
    <w:tbl>
      <w:tblPr>
        <w:tblW w:w="0" w:type="auto"/>
        <w:tblInd w:w="35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4079"/>
        <w:gridCol w:w="448"/>
        <w:gridCol w:w="2033"/>
        <w:gridCol w:w="2033"/>
      </w:tblGrid>
      <w:tr w:rsidR="001B3007" w:rsidRPr="00495142" w:rsidTr="001B3007">
        <w:trPr>
          <w:trHeight w:val="218"/>
        </w:trPr>
        <w:tc>
          <w:tcPr>
            <w:tcW w:w="6327" w:type="dxa"/>
            <w:gridSpan w:val="3"/>
            <w:vMerge w:val="restart"/>
            <w:tcBorders>
              <w:top w:val="single" w:sz="4" w:space="0" w:color="auto"/>
              <w:right w:val="single" w:sz="4" w:space="0" w:color="auto"/>
            </w:tcBorders>
            <w:vAlign w:val="center"/>
          </w:tcPr>
          <w:p w:rsidR="001B3007" w:rsidRPr="00495142" w:rsidRDefault="001B3007" w:rsidP="00E73FFA">
            <w:pPr>
              <w:jc w:val="center"/>
              <w:rPr>
                <w:rFonts w:ascii="Arial" w:hAnsi="Arial" w:cs="Arial"/>
                <w:sz w:val="14"/>
              </w:rPr>
            </w:pPr>
            <w:r w:rsidRPr="00495142">
              <w:rPr>
                <w:rFonts w:ascii="Arial" w:hAnsi="Arial" w:cs="Arial"/>
                <w:sz w:val="14"/>
              </w:rPr>
              <w:t>Wyszczególnienie</w:t>
            </w:r>
          </w:p>
        </w:tc>
        <w:tc>
          <w:tcPr>
            <w:tcW w:w="4066" w:type="dxa"/>
            <w:gridSpan w:val="2"/>
            <w:tcBorders>
              <w:top w:val="single" w:sz="4" w:space="0" w:color="auto"/>
              <w:left w:val="single" w:sz="4" w:space="0" w:color="auto"/>
              <w:right w:val="single" w:sz="4" w:space="0" w:color="auto"/>
            </w:tcBorders>
            <w:vAlign w:val="center"/>
          </w:tcPr>
          <w:p w:rsidR="001B3007" w:rsidRPr="00495142" w:rsidRDefault="001B3007" w:rsidP="00E73FFA">
            <w:pPr>
              <w:jc w:val="center"/>
              <w:rPr>
                <w:rFonts w:ascii="Arial" w:hAnsi="Arial" w:cs="Arial"/>
                <w:sz w:val="14"/>
              </w:rPr>
            </w:pPr>
            <w:r w:rsidRPr="00495142">
              <w:rPr>
                <w:rFonts w:ascii="Arial" w:hAnsi="Arial" w:cs="Arial"/>
                <w:sz w:val="14"/>
              </w:rPr>
              <w:t>Liczby spraw</w:t>
            </w:r>
          </w:p>
        </w:tc>
      </w:tr>
      <w:tr w:rsidR="001B3007" w:rsidRPr="00495142" w:rsidTr="001B3007">
        <w:trPr>
          <w:trHeight w:val="218"/>
        </w:trPr>
        <w:tc>
          <w:tcPr>
            <w:tcW w:w="6327" w:type="dxa"/>
            <w:gridSpan w:val="3"/>
            <w:vMerge/>
            <w:tcBorders>
              <w:right w:val="single" w:sz="4" w:space="0" w:color="auto"/>
            </w:tcBorders>
            <w:vAlign w:val="center"/>
          </w:tcPr>
          <w:p w:rsidR="001B3007" w:rsidRPr="00495142" w:rsidRDefault="001B3007" w:rsidP="00E73FFA">
            <w:pPr>
              <w:jc w:val="center"/>
              <w:rPr>
                <w:rFonts w:ascii="Arial" w:hAnsi="Arial" w:cs="Arial"/>
                <w:sz w:val="14"/>
              </w:rPr>
            </w:pPr>
          </w:p>
        </w:tc>
        <w:tc>
          <w:tcPr>
            <w:tcW w:w="2033" w:type="dxa"/>
            <w:tcBorders>
              <w:top w:val="single" w:sz="4" w:space="0" w:color="auto"/>
              <w:left w:val="single" w:sz="4" w:space="0" w:color="auto"/>
              <w:right w:val="single" w:sz="4" w:space="0" w:color="auto"/>
            </w:tcBorders>
            <w:vAlign w:val="center"/>
          </w:tcPr>
          <w:p w:rsidR="001B3007" w:rsidRPr="00495142" w:rsidRDefault="001B3007" w:rsidP="001B3007">
            <w:pPr>
              <w:jc w:val="center"/>
              <w:rPr>
                <w:rFonts w:ascii="Arial" w:hAnsi="Arial" w:cs="Arial"/>
                <w:sz w:val="14"/>
              </w:rPr>
            </w:pPr>
            <w:r>
              <w:rPr>
                <w:rFonts w:ascii="Arial" w:hAnsi="Arial" w:cs="Arial"/>
                <w:sz w:val="14"/>
              </w:rPr>
              <w:t>C</w:t>
            </w:r>
          </w:p>
        </w:tc>
        <w:tc>
          <w:tcPr>
            <w:tcW w:w="2033" w:type="dxa"/>
            <w:tcBorders>
              <w:top w:val="single" w:sz="4" w:space="0" w:color="auto"/>
              <w:left w:val="single" w:sz="4" w:space="0" w:color="auto"/>
              <w:right w:val="single" w:sz="4" w:space="0" w:color="auto"/>
            </w:tcBorders>
            <w:vAlign w:val="center"/>
          </w:tcPr>
          <w:p w:rsidR="001B3007" w:rsidRPr="00495142" w:rsidRDefault="001B3007" w:rsidP="001B3007">
            <w:pPr>
              <w:jc w:val="center"/>
              <w:rPr>
                <w:rFonts w:ascii="Arial" w:hAnsi="Arial" w:cs="Arial"/>
                <w:sz w:val="14"/>
              </w:rPr>
            </w:pPr>
            <w:r>
              <w:rPr>
                <w:rFonts w:ascii="Arial" w:hAnsi="Arial" w:cs="Arial"/>
                <w:sz w:val="14"/>
              </w:rPr>
              <w:t>Nc</w:t>
            </w:r>
          </w:p>
        </w:tc>
      </w:tr>
      <w:tr w:rsidR="001B3007" w:rsidRPr="00495142" w:rsidTr="001B3007">
        <w:trPr>
          <w:trHeight w:val="218"/>
        </w:trPr>
        <w:tc>
          <w:tcPr>
            <w:tcW w:w="6327" w:type="dxa"/>
            <w:gridSpan w:val="3"/>
            <w:tcBorders>
              <w:top w:val="single" w:sz="4"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0</w:t>
            </w:r>
          </w:p>
        </w:tc>
        <w:tc>
          <w:tcPr>
            <w:tcW w:w="2033" w:type="dxa"/>
            <w:tcBorders>
              <w:top w:val="single" w:sz="4" w:space="0" w:color="auto"/>
              <w:left w:val="single" w:sz="4"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1</w:t>
            </w:r>
          </w:p>
        </w:tc>
        <w:tc>
          <w:tcPr>
            <w:tcW w:w="2033" w:type="dxa"/>
            <w:tcBorders>
              <w:top w:val="single" w:sz="4" w:space="0" w:color="auto"/>
              <w:left w:val="single" w:sz="4" w:space="0" w:color="auto"/>
              <w:bottom w:val="single" w:sz="18"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2</w:t>
            </w:r>
          </w:p>
        </w:tc>
      </w:tr>
      <w:tr w:rsidR="001B3007" w:rsidRPr="00495142" w:rsidTr="007F7953">
        <w:trPr>
          <w:trHeight w:val="340"/>
        </w:trPr>
        <w:tc>
          <w:tcPr>
            <w:tcW w:w="1800" w:type="dxa"/>
            <w:vMerge w:val="restart"/>
            <w:tcBorders>
              <w:right w:val="single" w:sz="4" w:space="0" w:color="auto"/>
            </w:tcBorders>
            <w:vAlign w:val="center"/>
          </w:tcPr>
          <w:p w:rsidR="001B3007" w:rsidRPr="00495142" w:rsidRDefault="001B3007" w:rsidP="00E73FFA">
            <w:pPr>
              <w:rPr>
                <w:rFonts w:ascii="Arial" w:hAnsi="Arial" w:cs="Arial"/>
                <w:sz w:val="16"/>
              </w:rPr>
            </w:pPr>
            <w:r w:rsidRPr="00495142">
              <w:rPr>
                <w:rFonts w:ascii="Arial" w:hAnsi="Arial" w:cs="Arial"/>
                <w:sz w:val="14"/>
                <w:szCs w:val="14"/>
              </w:rPr>
              <w:t>Wydano nakaz zapłaty</w:t>
            </w:r>
          </w:p>
        </w:tc>
        <w:tc>
          <w:tcPr>
            <w:tcW w:w="4079" w:type="dxa"/>
            <w:tcBorders>
              <w:top w:val="single" w:sz="4" w:space="0" w:color="auto"/>
              <w:left w:val="single" w:sz="4" w:space="0" w:color="auto"/>
              <w:right w:val="single" w:sz="18" w:space="0" w:color="auto"/>
            </w:tcBorders>
            <w:vAlign w:val="center"/>
          </w:tcPr>
          <w:p w:rsidR="001B3007" w:rsidRPr="00495142" w:rsidRDefault="001B3007" w:rsidP="00E73FFA">
            <w:pPr>
              <w:rPr>
                <w:rFonts w:ascii="Arial" w:hAnsi="Arial" w:cs="Arial"/>
                <w:sz w:val="16"/>
              </w:rPr>
            </w:pPr>
            <w:r w:rsidRPr="00495142">
              <w:rPr>
                <w:rFonts w:ascii="Arial" w:hAnsi="Arial" w:cs="Arial"/>
                <w:sz w:val="16"/>
              </w:rPr>
              <w:t>w postępowaniu nakazowym</w:t>
            </w:r>
          </w:p>
        </w:tc>
        <w:tc>
          <w:tcPr>
            <w:tcW w:w="448" w:type="dxa"/>
            <w:tcBorders>
              <w:top w:val="single" w:sz="18" w:space="0" w:color="auto"/>
              <w:left w:val="single" w:sz="18" w:space="0" w:color="auto"/>
              <w:bottom w:val="single" w:sz="4" w:space="0" w:color="auto"/>
              <w:right w:val="single" w:sz="4" w:space="0" w:color="auto"/>
            </w:tcBorders>
            <w:vAlign w:val="center"/>
          </w:tcPr>
          <w:p w:rsidR="001B3007" w:rsidRPr="00495142" w:rsidRDefault="001B3007" w:rsidP="00E73FFA">
            <w:pPr>
              <w:jc w:val="center"/>
              <w:rPr>
                <w:rFonts w:ascii="Arial" w:hAnsi="Arial" w:cs="Arial"/>
                <w:sz w:val="14"/>
                <w:szCs w:val="14"/>
              </w:rPr>
            </w:pPr>
            <w:r w:rsidRPr="00495142">
              <w:rPr>
                <w:rFonts w:ascii="Arial" w:hAnsi="Arial" w:cs="Arial"/>
                <w:sz w:val="14"/>
                <w:szCs w:val="14"/>
              </w:rPr>
              <w:t>01</w:t>
            </w:r>
          </w:p>
        </w:tc>
        <w:tc>
          <w:tcPr>
            <w:tcW w:w="2033" w:type="dxa"/>
            <w:tcBorders>
              <w:top w:val="single" w:sz="18" w:space="0" w:color="auto"/>
              <w:left w:val="single" w:sz="4" w:space="0" w:color="auto"/>
              <w:right w:val="single" w:sz="4" w:space="0" w:color="auto"/>
            </w:tcBorders>
            <w:vAlign w:val="center"/>
          </w:tcPr>
          <w:p w:rsidR="001B3007" w:rsidRPr="00495142" w:rsidRDefault="001B3007">
            <w:pPr>
              <w:jc w:val="right"/>
              <w:rPr>
                <w:rFonts w:ascii="Arial" w:hAnsi="Arial" w:cs="Arial"/>
                <w:sz w:val="14"/>
                <w:szCs w:val="14"/>
              </w:rPr>
            </w:pPr>
          </w:p>
        </w:tc>
        <w:tc>
          <w:tcPr>
            <w:tcW w:w="2033" w:type="dxa"/>
            <w:tcBorders>
              <w:top w:val="single" w:sz="18" w:space="0" w:color="auto"/>
              <w:left w:val="single" w:sz="4" w:space="0" w:color="auto"/>
              <w:right w:val="single" w:sz="18" w:space="0" w:color="auto"/>
            </w:tcBorders>
            <w:vAlign w:val="center"/>
          </w:tcPr>
          <w:p w:rsidR="001B3007" w:rsidRDefault="001B3007">
            <w:pPr>
              <w:jc w:val="right"/>
              <w:rPr>
                <w:rFonts w:ascii="Arial" w:hAnsi="Arial" w:cs="Arial"/>
                <w:color w:val="000000"/>
                <w:sz w:val="14"/>
                <w:szCs w:val="14"/>
              </w:rPr>
            </w:pPr>
            <w:r>
              <w:rPr>
                <w:rFonts w:ascii="Arial" w:hAnsi="Arial" w:cs="Arial"/>
                <w:color w:val="000000"/>
                <w:sz w:val="14"/>
                <w:szCs w:val="14"/>
              </w:rPr>
              <w:t>144</w:t>
            </w:r>
          </w:p>
        </w:tc>
      </w:tr>
      <w:tr w:rsidR="001B3007" w:rsidRPr="00495142" w:rsidTr="007F7953">
        <w:trPr>
          <w:trHeight w:val="340"/>
        </w:trPr>
        <w:tc>
          <w:tcPr>
            <w:tcW w:w="1800" w:type="dxa"/>
            <w:vMerge/>
            <w:tcBorders>
              <w:right w:val="single" w:sz="4" w:space="0" w:color="auto"/>
            </w:tcBorders>
            <w:vAlign w:val="center"/>
          </w:tcPr>
          <w:p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rsidR="001B3007" w:rsidRPr="00495142" w:rsidRDefault="001B3007" w:rsidP="00E73FFA">
            <w:pPr>
              <w:rPr>
                <w:rFonts w:ascii="Arial" w:hAnsi="Arial" w:cs="Arial"/>
                <w:sz w:val="16"/>
              </w:rPr>
            </w:pPr>
            <w:r w:rsidRPr="00495142">
              <w:rPr>
                <w:rFonts w:ascii="Arial" w:hAnsi="Arial" w:cs="Arial"/>
                <w:sz w:val="16"/>
              </w:rPr>
              <w:t>w postępowaniu upominawczym</w:t>
            </w:r>
          </w:p>
        </w:tc>
        <w:tc>
          <w:tcPr>
            <w:tcW w:w="448" w:type="dxa"/>
            <w:tcBorders>
              <w:top w:val="single" w:sz="4" w:space="0" w:color="auto"/>
              <w:left w:val="single" w:sz="18" w:space="0" w:color="auto"/>
              <w:right w:val="single" w:sz="4" w:space="0" w:color="auto"/>
            </w:tcBorders>
            <w:vAlign w:val="center"/>
          </w:tcPr>
          <w:p w:rsidR="001B3007" w:rsidRPr="00495142" w:rsidRDefault="001B3007" w:rsidP="00E73FFA">
            <w:pPr>
              <w:jc w:val="center"/>
              <w:rPr>
                <w:rFonts w:ascii="Arial" w:hAnsi="Arial" w:cs="Arial"/>
                <w:sz w:val="14"/>
                <w:szCs w:val="14"/>
              </w:rPr>
            </w:pPr>
            <w:r w:rsidRPr="00495142">
              <w:rPr>
                <w:rFonts w:ascii="Arial" w:hAnsi="Arial" w:cs="Arial"/>
                <w:sz w:val="14"/>
                <w:szCs w:val="14"/>
              </w:rPr>
              <w:t>02</w:t>
            </w:r>
          </w:p>
        </w:tc>
        <w:tc>
          <w:tcPr>
            <w:tcW w:w="2033" w:type="dxa"/>
            <w:tcBorders>
              <w:left w:val="single" w:sz="4" w:space="0" w:color="auto"/>
              <w:right w:val="single" w:sz="4" w:space="0" w:color="auto"/>
            </w:tcBorders>
            <w:vAlign w:val="center"/>
          </w:tcPr>
          <w:p w:rsidR="001B3007" w:rsidRPr="00495142" w:rsidRDefault="001B3007">
            <w:pPr>
              <w:jc w:val="right"/>
              <w:rPr>
                <w:rFonts w:ascii="Arial" w:hAnsi="Arial" w:cs="Arial"/>
                <w:sz w:val="14"/>
                <w:szCs w:val="14"/>
              </w:rPr>
            </w:pPr>
            <w:r w:rsidRPr="00495142">
              <w:rPr>
                <w:rFonts w:ascii="Arial" w:hAnsi="Arial" w:cs="Arial"/>
                <w:sz w:val="14"/>
                <w:szCs w:val="14"/>
              </w:rPr>
              <w:t>1</w:t>
            </w:r>
          </w:p>
        </w:tc>
        <w:tc>
          <w:tcPr>
            <w:tcW w:w="2033" w:type="dxa"/>
            <w:tcBorders>
              <w:left w:val="single" w:sz="4" w:space="0" w:color="auto"/>
              <w:right w:val="single" w:sz="18" w:space="0" w:color="auto"/>
            </w:tcBorders>
            <w:vAlign w:val="center"/>
          </w:tcPr>
          <w:p w:rsidR="001B3007" w:rsidRDefault="001B3007">
            <w:pPr>
              <w:jc w:val="right"/>
              <w:rPr>
                <w:rFonts w:ascii="Arial" w:hAnsi="Arial" w:cs="Arial"/>
                <w:color w:val="000000"/>
                <w:sz w:val="14"/>
                <w:szCs w:val="14"/>
              </w:rPr>
            </w:pPr>
            <w:r>
              <w:rPr>
                <w:rFonts w:ascii="Arial" w:hAnsi="Arial" w:cs="Arial"/>
                <w:color w:val="000000"/>
                <w:sz w:val="14"/>
                <w:szCs w:val="14"/>
              </w:rPr>
              <w:t>2.114</w:t>
            </w:r>
          </w:p>
        </w:tc>
      </w:tr>
      <w:tr w:rsidR="001B3007" w:rsidRPr="00495142" w:rsidTr="007F7953">
        <w:trPr>
          <w:trHeight w:val="340"/>
        </w:trPr>
        <w:tc>
          <w:tcPr>
            <w:tcW w:w="1800" w:type="dxa"/>
            <w:vMerge/>
            <w:tcBorders>
              <w:right w:val="single" w:sz="4" w:space="0" w:color="auto"/>
            </w:tcBorders>
            <w:vAlign w:val="center"/>
          </w:tcPr>
          <w:p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rsidR="001B3007" w:rsidRPr="00495142" w:rsidRDefault="001B3007" w:rsidP="00E73FFA">
            <w:pPr>
              <w:rPr>
                <w:rFonts w:ascii="Arial" w:hAnsi="Arial" w:cs="Arial"/>
                <w:sz w:val="16"/>
              </w:rPr>
            </w:pPr>
            <w:r w:rsidRPr="00495142">
              <w:rPr>
                <w:rFonts w:ascii="Arial" w:hAnsi="Arial" w:cs="Arial"/>
                <w:sz w:val="16"/>
              </w:rPr>
              <w:t>w europejskim postępowaniu nakazowym</w:t>
            </w:r>
          </w:p>
        </w:tc>
        <w:tc>
          <w:tcPr>
            <w:tcW w:w="448" w:type="dxa"/>
            <w:tcBorders>
              <w:top w:val="single" w:sz="4" w:space="0" w:color="auto"/>
              <w:left w:val="single" w:sz="18" w:space="0" w:color="auto"/>
              <w:bottom w:val="single" w:sz="18" w:space="0" w:color="auto"/>
              <w:right w:val="single" w:sz="4" w:space="0" w:color="auto"/>
            </w:tcBorders>
            <w:vAlign w:val="center"/>
          </w:tcPr>
          <w:p w:rsidR="001B3007" w:rsidRPr="00495142" w:rsidRDefault="001B3007" w:rsidP="00E73FFA">
            <w:pPr>
              <w:jc w:val="center"/>
              <w:rPr>
                <w:rFonts w:ascii="Arial" w:hAnsi="Arial" w:cs="Arial"/>
                <w:sz w:val="14"/>
                <w:szCs w:val="14"/>
              </w:rPr>
            </w:pPr>
            <w:r w:rsidRPr="00495142">
              <w:rPr>
                <w:rFonts w:ascii="Arial" w:hAnsi="Arial" w:cs="Arial"/>
                <w:sz w:val="14"/>
                <w:szCs w:val="14"/>
              </w:rPr>
              <w:t>03</w:t>
            </w:r>
          </w:p>
        </w:tc>
        <w:tc>
          <w:tcPr>
            <w:tcW w:w="2033" w:type="dxa"/>
            <w:tcBorders>
              <w:left w:val="single" w:sz="4" w:space="0" w:color="auto"/>
              <w:bottom w:val="single" w:sz="18" w:space="0" w:color="auto"/>
              <w:right w:val="single" w:sz="4" w:space="0" w:color="auto"/>
            </w:tcBorders>
            <w:vAlign w:val="center"/>
          </w:tcPr>
          <w:p w:rsidR="001B3007" w:rsidRPr="00495142" w:rsidRDefault="001B3007">
            <w:pPr>
              <w:jc w:val="right"/>
              <w:rPr>
                <w:rFonts w:ascii="Arial" w:hAnsi="Arial" w:cs="Arial"/>
                <w:sz w:val="14"/>
                <w:szCs w:val="14"/>
              </w:rPr>
            </w:pPr>
          </w:p>
        </w:tc>
        <w:tc>
          <w:tcPr>
            <w:tcW w:w="2033" w:type="dxa"/>
            <w:tcBorders>
              <w:left w:val="single" w:sz="4" w:space="0" w:color="auto"/>
              <w:bottom w:val="single" w:sz="18" w:space="0" w:color="auto"/>
              <w:right w:val="single" w:sz="18" w:space="0" w:color="auto"/>
            </w:tcBorders>
            <w:vAlign w:val="center"/>
          </w:tcPr>
          <w:p w:rsidR="001B3007" w:rsidRDefault="001B3007">
            <w:pPr>
              <w:jc w:val="right"/>
              <w:rPr>
                <w:rFonts w:ascii="Arial" w:hAnsi="Arial" w:cs="Arial"/>
                <w:color w:val="000000"/>
                <w:sz w:val="14"/>
                <w:szCs w:val="14"/>
              </w:rPr>
            </w:pPr>
          </w:p>
        </w:tc>
      </w:tr>
    </w:tbl>
    <w:p w:rsidR="00BE7046" w:rsidRDefault="00BE7046" w:rsidP="00BE7046">
      <w:pPr>
        <w:shd w:val="clear" w:color="auto" w:fill="FFFFFF"/>
        <w:rPr>
          <w:rFonts w:ascii="Arial" w:hAnsi="Arial" w:cs="Arial"/>
          <w:b/>
          <w:sz w:val="18"/>
          <w:szCs w:val="18"/>
        </w:rPr>
      </w:pPr>
    </w:p>
    <w:p w:rsidR="00E73FFA" w:rsidRPr="00495142" w:rsidRDefault="00037657" w:rsidP="00BE7046">
      <w:pPr>
        <w:shd w:val="clear" w:color="auto" w:fill="FFFFFF"/>
        <w:rPr>
          <w:rFonts w:ascii="Arial" w:hAnsi="Arial" w:cs="Arial"/>
          <w:sz w:val="18"/>
        </w:rPr>
      </w:pPr>
      <w:r w:rsidRPr="00495142">
        <w:rPr>
          <w:rFonts w:ascii="Arial" w:hAnsi="Arial" w:cs="Arial"/>
          <w:b/>
          <w:sz w:val="18"/>
          <w:szCs w:val="18"/>
        </w:rPr>
        <w:t>Dział 1.1.d</w:t>
      </w:r>
      <w:r w:rsidR="00E73FFA" w:rsidRPr="00495142">
        <w:rPr>
          <w:rFonts w:ascii="Arial" w:hAnsi="Arial" w:cs="Arial"/>
          <w:b/>
          <w:sz w:val="18"/>
          <w:szCs w:val="18"/>
        </w:rPr>
        <w:t>.</w:t>
      </w:r>
      <w:r w:rsidR="00E73FFA" w:rsidRPr="00495142">
        <w:rPr>
          <w:rFonts w:ascii="Arial" w:hAnsi="Arial" w:cs="Arial"/>
          <w:sz w:val="16"/>
          <w:szCs w:val="16"/>
        </w:rPr>
        <w:t xml:space="preserve"> </w:t>
      </w:r>
      <w:r w:rsidR="00E73FFA" w:rsidRPr="00495142">
        <w:rPr>
          <w:rFonts w:ascii="Arial" w:hAnsi="Arial" w:cs="Arial"/>
          <w:sz w:val="18"/>
        </w:rPr>
        <w:t xml:space="preserve"> </w:t>
      </w:r>
      <w:r w:rsidR="00E73FFA" w:rsidRPr="00495142">
        <w:rPr>
          <w:rFonts w:ascii="Arial" w:hAnsi="Arial" w:cs="Arial"/>
          <w:sz w:val="16"/>
          <w:szCs w:val="16"/>
        </w:rPr>
        <w:t>w tym: (skarga o stwierdzenie niezgodności z prawem)</w:t>
      </w:r>
      <w:r w:rsidR="00E73FFA" w:rsidRPr="00495142">
        <w:rPr>
          <w:rFonts w:ascii="Arial" w:hAnsi="Arial" w:cs="Arial"/>
          <w:sz w:val="18"/>
        </w:rPr>
        <w:t xml:space="preserve"> </w:t>
      </w:r>
      <w:r w:rsidR="00A54E39">
        <w:rPr>
          <w:rFonts w:ascii="Arial" w:hAnsi="Arial" w:cs="Arial"/>
          <w:b/>
          <w:sz w:val="16"/>
          <w:szCs w:val="16"/>
        </w:rPr>
        <w:t>(dział 1.1 wiersz 2</w:t>
      </w:r>
      <w:r w:rsidR="007F1699">
        <w:rPr>
          <w:rFonts w:ascii="Arial" w:hAnsi="Arial" w:cs="Arial"/>
          <w:b/>
          <w:sz w:val="16"/>
          <w:szCs w:val="16"/>
        </w:rPr>
        <w:t>3</w:t>
      </w:r>
      <w:r w:rsidR="007D62B3">
        <w:rPr>
          <w:rFonts w:ascii="Arial" w:hAnsi="Arial" w:cs="Arial"/>
          <w:b/>
          <w:sz w:val="16"/>
          <w:szCs w:val="16"/>
        </w:rPr>
        <w:t>3</w:t>
      </w:r>
      <w:r w:rsidRPr="00495142">
        <w:rPr>
          <w:rFonts w:ascii="Arial" w:hAnsi="Arial" w:cs="Arial"/>
          <w:b/>
          <w:sz w:val="16"/>
          <w:szCs w:val="16"/>
        </w:rPr>
        <w:t xml:space="preserve"> kolumna </w:t>
      </w:r>
      <w:r w:rsidR="003962A7">
        <w:rPr>
          <w:rFonts w:ascii="Arial" w:hAnsi="Arial" w:cs="Arial"/>
          <w:b/>
          <w:sz w:val="16"/>
          <w:szCs w:val="16"/>
        </w:rPr>
        <w:t>3</w:t>
      </w:r>
      <w:r w:rsidRPr="00495142">
        <w:rPr>
          <w:rFonts w:ascii="Arial" w:hAnsi="Arial" w:cs="Arial"/>
          <w:b/>
          <w:sz w:val="16"/>
          <w:szCs w:val="16"/>
        </w:rPr>
        <w:t xml:space="preserve"> lit. d</w:t>
      </w:r>
      <w:r w:rsidR="00E73FFA" w:rsidRPr="00495142">
        <w:rPr>
          <w:rFonts w:ascii="Arial" w:hAnsi="Arial" w:cs="Arial"/>
          <w:b/>
          <w:sz w:val="16"/>
          <w:szCs w:val="16"/>
        </w:rPr>
        <w:t>)</w:t>
      </w:r>
      <w:r w:rsidR="00E73FFA" w:rsidRPr="00495142">
        <w:rPr>
          <w:rFonts w:ascii="Arial" w:hAnsi="Arial" w:cs="Arial"/>
          <w:sz w:val="18"/>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28"/>
        <w:gridCol w:w="4652"/>
        <w:gridCol w:w="440"/>
        <w:gridCol w:w="2026"/>
      </w:tblGrid>
      <w:tr w:rsidR="002C52A6" w:rsidRPr="00495142" w:rsidTr="00BE7046">
        <w:trPr>
          <w:cantSplit/>
          <w:trHeight w:hRule="exact" w:val="276"/>
        </w:trPr>
        <w:tc>
          <w:tcPr>
            <w:tcW w:w="6320" w:type="dxa"/>
            <w:gridSpan w:val="3"/>
            <w:shd w:val="clear" w:color="auto" w:fill="FFFFFF"/>
            <w:vAlign w:val="bottom"/>
          </w:tcPr>
          <w:p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Wyszczególnienie</w:t>
            </w:r>
          </w:p>
        </w:tc>
        <w:tc>
          <w:tcPr>
            <w:tcW w:w="2026" w:type="dxa"/>
            <w:shd w:val="clear" w:color="auto" w:fill="FFFFFF"/>
            <w:vAlign w:val="center"/>
          </w:tcPr>
          <w:p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Liczby spraw</w:t>
            </w:r>
          </w:p>
        </w:tc>
      </w:tr>
      <w:tr w:rsidR="008748BB" w:rsidRPr="00495142" w:rsidTr="007073FA">
        <w:trPr>
          <w:cantSplit/>
          <w:trHeight w:val="362"/>
        </w:trPr>
        <w:tc>
          <w:tcPr>
            <w:tcW w:w="5880" w:type="dxa"/>
            <w:gridSpan w:val="2"/>
            <w:tcBorders>
              <w:right w:val="single" w:sz="18" w:space="0" w:color="auto"/>
            </w:tcBorders>
            <w:shd w:val="clear" w:color="auto" w:fill="FFFFFF"/>
            <w:vAlign w:val="center"/>
          </w:tcPr>
          <w:p w:rsidR="008748BB" w:rsidRPr="00495142" w:rsidRDefault="008748BB" w:rsidP="00BE7046">
            <w:pPr>
              <w:ind w:right="85"/>
              <w:rPr>
                <w:rFonts w:ascii="Arial" w:hAnsi="Arial" w:cs="Arial"/>
                <w:sz w:val="16"/>
                <w:szCs w:val="16"/>
              </w:rPr>
            </w:pPr>
            <w:r w:rsidRPr="00495142">
              <w:rPr>
                <w:rFonts w:ascii="Arial" w:hAnsi="Arial" w:cs="Arial"/>
                <w:sz w:val="16"/>
                <w:szCs w:val="16"/>
              </w:rPr>
              <w:t>Przekazanych Sądowi Najwyższemu ze skargą o stwierdzenie niezgodności z prawem prawomocnego orzeczenia</w:t>
            </w:r>
          </w:p>
        </w:tc>
        <w:tc>
          <w:tcPr>
            <w:tcW w:w="440" w:type="dxa"/>
            <w:tcBorders>
              <w:top w:val="single" w:sz="18" w:space="0" w:color="auto"/>
              <w:left w:val="single" w:sz="18" w:space="0" w:color="auto"/>
              <w:bottom w:val="single" w:sz="4" w:space="0" w:color="auto"/>
            </w:tcBorders>
            <w:shd w:val="clear" w:color="auto" w:fill="FFFFFF"/>
            <w:vAlign w:val="center"/>
          </w:tcPr>
          <w:p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01</w:t>
            </w:r>
          </w:p>
        </w:tc>
        <w:tc>
          <w:tcPr>
            <w:tcW w:w="2026" w:type="dxa"/>
            <w:tcBorders>
              <w:top w:val="single" w:sz="18"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70"/>
        </w:trPr>
        <w:tc>
          <w:tcPr>
            <w:tcW w:w="5880" w:type="dxa"/>
            <w:gridSpan w:val="2"/>
            <w:tcBorders>
              <w:right w:val="single" w:sz="18" w:space="0" w:color="auto"/>
            </w:tcBorders>
            <w:shd w:val="clear" w:color="auto" w:fill="FFFFFF"/>
            <w:vAlign w:val="center"/>
          </w:tcPr>
          <w:p w:rsidR="008748BB" w:rsidRPr="00495142" w:rsidRDefault="008748BB" w:rsidP="00BE7046">
            <w:pPr>
              <w:ind w:right="33"/>
              <w:rPr>
                <w:rFonts w:ascii="Arial" w:hAnsi="Arial" w:cs="Arial"/>
                <w:b/>
                <w:sz w:val="16"/>
                <w:szCs w:val="16"/>
              </w:rPr>
            </w:pPr>
            <w:r w:rsidRPr="00495142">
              <w:rPr>
                <w:rFonts w:ascii="Arial" w:hAnsi="Arial" w:cs="Arial"/>
                <w:sz w:val="16"/>
                <w:szCs w:val="16"/>
              </w:rPr>
              <w:t xml:space="preserve">Przesłanych z Sądu Najwyższego w okresie sprawozdawczym </w:t>
            </w:r>
            <w:r w:rsidRPr="00495142">
              <w:rPr>
                <w:rFonts w:ascii="Arial" w:hAnsi="Arial" w:cs="Arial"/>
                <w:sz w:val="14"/>
                <w:szCs w:val="14"/>
              </w:rPr>
              <w:t>(w.02 =w. 03 do 07)</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02</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val="restart"/>
            <w:shd w:val="clear" w:color="auto" w:fill="FFFFFF"/>
            <w:vAlign w:val="center"/>
          </w:tcPr>
          <w:p w:rsidR="008748BB" w:rsidRPr="00495142" w:rsidRDefault="008748BB" w:rsidP="00BE7046">
            <w:pPr>
              <w:ind w:right="85"/>
              <w:rPr>
                <w:rFonts w:ascii="Arial" w:hAnsi="Arial" w:cs="Arial"/>
                <w:sz w:val="16"/>
                <w:szCs w:val="16"/>
              </w:rPr>
            </w:pPr>
          </w:p>
          <w:p w:rsidR="008748BB" w:rsidRPr="00495142" w:rsidRDefault="008748BB" w:rsidP="00BE7046">
            <w:pPr>
              <w:ind w:right="85"/>
              <w:rPr>
                <w:rFonts w:ascii="Arial" w:hAnsi="Arial" w:cs="Arial"/>
                <w:sz w:val="16"/>
                <w:szCs w:val="16"/>
              </w:rPr>
            </w:pPr>
            <w:r w:rsidRPr="00495142">
              <w:rPr>
                <w:rFonts w:ascii="Arial" w:hAnsi="Arial" w:cs="Arial"/>
                <w:sz w:val="16"/>
                <w:szCs w:val="16"/>
              </w:rPr>
              <w:t>w których</w:t>
            </w:r>
          </w:p>
          <w:p w:rsidR="008748BB" w:rsidRPr="00495142" w:rsidRDefault="008748BB" w:rsidP="00BE7046">
            <w:pPr>
              <w:ind w:right="85"/>
              <w:rPr>
                <w:rFonts w:ascii="Arial" w:hAnsi="Arial" w:cs="Arial"/>
                <w:sz w:val="16"/>
                <w:szCs w:val="16"/>
              </w:rPr>
            </w:pPr>
            <w:r w:rsidRPr="00495142">
              <w:rPr>
                <w:rFonts w:ascii="Arial" w:hAnsi="Arial" w:cs="Arial"/>
                <w:sz w:val="16"/>
                <w:szCs w:val="16"/>
              </w:rPr>
              <w:t>Sąd Najwyższy</w:t>
            </w:r>
          </w:p>
        </w:tc>
        <w:tc>
          <w:tcPr>
            <w:tcW w:w="4652" w:type="dxa"/>
            <w:tcBorders>
              <w:right w:val="single" w:sz="18" w:space="0" w:color="auto"/>
            </w:tcBorders>
            <w:shd w:val="clear" w:color="auto" w:fill="FFFFFF"/>
            <w:vAlign w:val="center"/>
          </w:tcPr>
          <w:p w:rsidR="008748BB" w:rsidRPr="00495142" w:rsidRDefault="008748BB" w:rsidP="00BE7046">
            <w:pPr>
              <w:ind w:right="85"/>
              <w:rPr>
                <w:rFonts w:ascii="Arial" w:hAnsi="Arial" w:cs="Arial"/>
                <w:sz w:val="16"/>
                <w:szCs w:val="16"/>
              </w:rPr>
            </w:pPr>
            <w:r w:rsidRPr="00495142">
              <w:rPr>
                <w:rFonts w:ascii="Arial" w:hAnsi="Arial" w:cs="Arial"/>
                <w:sz w:val="16"/>
                <w:szCs w:val="16"/>
              </w:rPr>
              <w:t>odmówił przyjęcia skargi do rozpoznania (art.424</w:t>
            </w:r>
            <w:r w:rsidRPr="00495142">
              <w:rPr>
                <w:rFonts w:ascii="Arial" w:hAnsi="Arial" w:cs="Arial"/>
                <w:sz w:val="16"/>
                <w:szCs w:val="16"/>
                <w:vertAlign w:val="superscript"/>
              </w:rPr>
              <w:t>9</w:t>
            </w:r>
            <w:r w:rsidRPr="00495142">
              <w:rPr>
                <w:rFonts w:ascii="Arial" w:hAnsi="Arial" w:cs="Arial"/>
                <w:sz w:val="16"/>
                <w:szCs w:val="16"/>
              </w:rPr>
              <w:t xml:space="preserve">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03</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shd w:val="clear" w:color="auto" w:fill="FFFFFF"/>
            <w:vAlign w:val="center"/>
          </w:tcPr>
          <w:p w:rsidR="008748BB" w:rsidRPr="00495142" w:rsidRDefault="008748BB" w:rsidP="00BE7046">
            <w:pPr>
              <w:shd w:val="clear" w:color="auto" w:fill="FFFF99"/>
              <w:ind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495142" w:rsidRDefault="008748BB" w:rsidP="00BE7046">
            <w:pPr>
              <w:ind w:right="85"/>
              <w:rPr>
                <w:rFonts w:ascii="Arial" w:hAnsi="Arial" w:cs="Arial"/>
                <w:sz w:val="16"/>
                <w:szCs w:val="16"/>
              </w:rPr>
            </w:pPr>
            <w:r w:rsidRPr="00495142">
              <w:rPr>
                <w:rFonts w:ascii="Arial" w:hAnsi="Arial" w:cs="Arial"/>
                <w:sz w:val="16"/>
                <w:szCs w:val="16"/>
              </w:rPr>
              <w:t>odrzucił skargę (art.424</w:t>
            </w:r>
            <w:r w:rsidRPr="00495142">
              <w:rPr>
                <w:rFonts w:ascii="Arial" w:hAnsi="Arial" w:cs="Arial"/>
                <w:sz w:val="16"/>
                <w:szCs w:val="16"/>
                <w:vertAlign w:val="superscript"/>
              </w:rPr>
              <w:t xml:space="preserve">8 </w:t>
            </w:r>
            <w:r w:rsidRPr="00495142">
              <w:rPr>
                <w:rFonts w:ascii="Arial" w:hAnsi="Arial" w:cs="Arial"/>
                <w:sz w:val="16"/>
                <w:szCs w:val="16"/>
              </w:rPr>
              <w:t xml:space="preserve">kpc) </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jc w:val="center"/>
              <w:rPr>
                <w:rFonts w:ascii="Arial" w:hAnsi="Arial" w:cs="Arial"/>
                <w:sz w:val="14"/>
              </w:rPr>
            </w:pPr>
            <w:r w:rsidRPr="00495142">
              <w:rPr>
                <w:rFonts w:ascii="Arial" w:hAnsi="Arial" w:cs="Arial"/>
                <w:sz w:val="14"/>
              </w:rPr>
              <w:t>04</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shd w:val="clear" w:color="auto" w:fill="FFFFFF"/>
            <w:vAlign w:val="center"/>
          </w:tcPr>
          <w:p w:rsidR="008748BB" w:rsidRPr="00495142" w:rsidRDefault="008748BB" w:rsidP="00BE7046">
            <w:pPr>
              <w:shd w:val="clear" w:color="auto" w:fill="FFFF99"/>
              <w:ind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495142" w:rsidRDefault="008748BB" w:rsidP="00BE7046">
            <w:pPr>
              <w:ind w:right="85"/>
              <w:rPr>
                <w:rFonts w:ascii="Arial" w:hAnsi="Arial" w:cs="Arial"/>
                <w:sz w:val="16"/>
                <w:szCs w:val="16"/>
              </w:rPr>
            </w:pPr>
            <w:r w:rsidRPr="00495142">
              <w:rPr>
                <w:rFonts w:ascii="Arial" w:hAnsi="Arial" w:cs="Arial"/>
                <w:sz w:val="16"/>
                <w:szCs w:val="16"/>
              </w:rPr>
              <w:t>oddalił skargę  (art.424</w:t>
            </w:r>
            <w:r w:rsidRPr="00495142">
              <w:rPr>
                <w:rFonts w:ascii="Arial" w:hAnsi="Arial" w:cs="Arial"/>
                <w:sz w:val="16"/>
                <w:szCs w:val="16"/>
                <w:vertAlign w:val="superscript"/>
              </w:rPr>
              <w:t>11</w:t>
            </w:r>
            <w:r w:rsidRPr="00495142">
              <w:rPr>
                <w:rFonts w:ascii="Arial" w:hAnsi="Arial" w:cs="Arial"/>
                <w:sz w:val="16"/>
                <w:szCs w:val="16"/>
              </w:rPr>
              <w:t xml:space="preserve"> §1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jc w:val="center"/>
              <w:rPr>
                <w:rFonts w:ascii="Arial" w:hAnsi="Arial" w:cs="Arial"/>
                <w:sz w:val="14"/>
              </w:rPr>
            </w:pPr>
            <w:r w:rsidRPr="00495142">
              <w:rPr>
                <w:rFonts w:ascii="Arial" w:hAnsi="Arial" w:cs="Arial"/>
                <w:sz w:val="14"/>
              </w:rPr>
              <w:t>05</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shd w:val="clear" w:color="auto" w:fill="FFFFFF"/>
            <w:vAlign w:val="center"/>
          </w:tcPr>
          <w:p w:rsidR="008748BB" w:rsidRPr="00495142" w:rsidRDefault="008748BB" w:rsidP="00BE7046">
            <w:pPr>
              <w:shd w:val="clear" w:color="auto" w:fill="FFFF99"/>
              <w:ind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495142" w:rsidRDefault="008748BB" w:rsidP="00BE7046">
            <w:pPr>
              <w:rPr>
                <w:rFonts w:ascii="Arial" w:hAnsi="Arial" w:cs="Arial"/>
                <w:sz w:val="16"/>
                <w:szCs w:val="16"/>
              </w:rPr>
            </w:pPr>
            <w:r w:rsidRPr="00495142">
              <w:rPr>
                <w:rFonts w:ascii="Arial" w:hAnsi="Arial" w:cs="Arial"/>
                <w:sz w:val="16"/>
                <w:szCs w:val="16"/>
              </w:rPr>
              <w:t>uwzględnił skargę (art.424</w:t>
            </w:r>
            <w:r w:rsidRPr="00495142">
              <w:rPr>
                <w:rFonts w:ascii="Arial" w:hAnsi="Arial" w:cs="Arial"/>
                <w:sz w:val="16"/>
                <w:szCs w:val="16"/>
                <w:vertAlign w:val="superscript"/>
              </w:rPr>
              <w:t>11</w:t>
            </w:r>
            <w:r w:rsidRPr="00495142">
              <w:rPr>
                <w:rFonts w:ascii="Arial" w:hAnsi="Arial" w:cs="Arial"/>
                <w:sz w:val="16"/>
                <w:szCs w:val="16"/>
              </w:rPr>
              <w:t xml:space="preserve"> §2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jc w:val="center"/>
              <w:rPr>
                <w:rFonts w:ascii="Arial" w:hAnsi="Arial" w:cs="Arial"/>
                <w:sz w:val="14"/>
              </w:rPr>
            </w:pPr>
            <w:r w:rsidRPr="00495142">
              <w:rPr>
                <w:rFonts w:ascii="Arial" w:hAnsi="Arial" w:cs="Arial"/>
                <w:sz w:val="14"/>
              </w:rPr>
              <w:t>06</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shd w:val="clear" w:color="auto" w:fill="FFFFFF"/>
            <w:vAlign w:val="center"/>
          </w:tcPr>
          <w:p w:rsidR="008748BB" w:rsidRPr="00495142" w:rsidRDefault="008748BB" w:rsidP="00BE7046">
            <w:pPr>
              <w:shd w:val="clear" w:color="auto" w:fill="FFFF99"/>
              <w:ind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495142" w:rsidRDefault="008748BB" w:rsidP="00BE7046">
            <w:pPr>
              <w:rPr>
                <w:rFonts w:ascii="Arial" w:hAnsi="Arial" w:cs="Arial"/>
                <w:sz w:val="16"/>
                <w:szCs w:val="16"/>
              </w:rPr>
            </w:pPr>
            <w:r w:rsidRPr="00495142">
              <w:rPr>
                <w:rFonts w:ascii="Arial" w:hAnsi="Arial" w:cs="Arial"/>
                <w:sz w:val="16"/>
                <w:szCs w:val="16"/>
              </w:rPr>
              <w:t>załatwił w inny sposób</w:t>
            </w:r>
          </w:p>
        </w:tc>
        <w:tc>
          <w:tcPr>
            <w:tcW w:w="440" w:type="dxa"/>
            <w:tcBorders>
              <w:top w:val="single" w:sz="4" w:space="0" w:color="auto"/>
              <w:left w:val="single" w:sz="18" w:space="0" w:color="auto"/>
              <w:bottom w:val="single" w:sz="18" w:space="0" w:color="auto"/>
            </w:tcBorders>
            <w:shd w:val="clear" w:color="auto" w:fill="FFFFFF"/>
            <w:vAlign w:val="center"/>
          </w:tcPr>
          <w:p w:rsidR="008748BB" w:rsidRPr="00495142" w:rsidRDefault="008748BB" w:rsidP="00BE7046">
            <w:pPr>
              <w:jc w:val="center"/>
              <w:rPr>
                <w:rFonts w:ascii="Arial" w:hAnsi="Arial" w:cs="Arial"/>
                <w:sz w:val="14"/>
              </w:rPr>
            </w:pPr>
            <w:r w:rsidRPr="00495142">
              <w:rPr>
                <w:rFonts w:ascii="Arial" w:hAnsi="Arial" w:cs="Arial"/>
                <w:sz w:val="14"/>
              </w:rPr>
              <w:t>07</w:t>
            </w:r>
          </w:p>
        </w:tc>
        <w:tc>
          <w:tcPr>
            <w:tcW w:w="2026" w:type="dxa"/>
            <w:tcBorders>
              <w:top w:val="single" w:sz="4" w:space="0" w:color="auto"/>
              <w:bottom w:val="single" w:sz="18"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bl>
    <w:p w:rsidR="0046458A" w:rsidRDefault="0046458A" w:rsidP="00BE7046">
      <w:pPr>
        <w:rPr>
          <w:rFonts w:ascii="Arial" w:hAnsi="Arial" w:cs="Arial"/>
          <w:b/>
          <w:sz w:val="18"/>
          <w:szCs w:val="18"/>
        </w:rPr>
      </w:pPr>
    </w:p>
    <w:p w:rsidR="00E73FFA" w:rsidRPr="00495142" w:rsidRDefault="00303A61" w:rsidP="00BE7046">
      <w:pPr>
        <w:rPr>
          <w:rFonts w:ascii="Arial" w:hAnsi="Arial" w:cs="Arial"/>
          <w:b/>
          <w:sz w:val="18"/>
          <w:szCs w:val="18"/>
        </w:rPr>
      </w:pPr>
      <w:r w:rsidRPr="00495142">
        <w:rPr>
          <w:rFonts w:ascii="Arial" w:hAnsi="Arial" w:cs="Arial"/>
          <w:b/>
          <w:sz w:val="18"/>
          <w:szCs w:val="18"/>
        </w:rPr>
        <w:t>Dział 1.1.e</w:t>
      </w:r>
      <w:r w:rsidR="00E73FFA" w:rsidRPr="00495142">
        <w:rPr>
          <w:rFonts w:ascii="Arial" w:hAnsi="Arial" w:cs="Arial"/>
          <w:b/>
          <w:sz w:val="18"/>
          <w:szCs w:val="18"/>
        </w:rPr>
        <w:t>.</w:t>
      </w:r>
      <w:r w:rsidR="00E73FFA" w:rsidRPr="00495142">
        <w:rPr>
          <w:rFonts w:ascii="Arial" w:hAnsi="Arial" w:cs="Arial"/>
          <w:sz w:val="18"/>
          <w:szCs w:val="18"/>
        </w:rPr>
        <w:t xml:space="preserve"> </w:t>
      </w:r>
      <w:r w:rsidR="00E73FFA" w:rsidRPr="00495142">
        <w:rPr>
          <w:rFonts w:ascii="Arial" w:hAnsi="Arial" w:cs="Arial"/>
          <w:sz w:val="16"/>
          <w:szCs w:val="16"/>
        </w:rPr>
        <w:t>Ustanowienie pełnomocnika z urzędu</w:t>
      </w:r>
      <w:r w:rsidR="00E73FFA" w:rsidRPr="00495142">
        <w:rPr>
          <w:rFonts w:ascii="Arial" w:hAnsi="Arial" w:cs="Arial"/>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480"/>
        <w:gridCol w:w="3119"/>
        <w:gridCol w:w="2820"/>
        <w:gridCol w:w="2767"/>
      </w:tblGrid>
      <w:tr w:rsidR="002C52A6" w:rsidRPr="00495142" w:rsidTr="00BE7046">
        <w:trPr>
          <w:trHeight w:val="676"/>
        </w:trPr>
        <w:tc>
          <w:tcPr>
            <w:tcW w:w="2760" w:type="dxa"/>
            <w:gridSpan w:val="2"/>
            <w:vAlign w:val="center"/>
          </w:tcPr>
          <w:p w:rsidR="00E73FFA" w:rsidRPr="00495142" w:rsidRDefault="00E73FFA" w:rsidP="00BE7046">
            <w:pPr>
              <w:spacing w:after="80" w:line="220" w:lineRule="exact"/>
              <w:jc w:val="center"/>
              <w:outlineLvl w:val="0"/>
              <w:rPr>
                <w:rFonts w:ascii="Arial" w:hAnsi="Arial" w:cs="Arial"/>
                <w:bCs/>
                <w:sz w:val="16"/>
                <w:szCs w:val="16"/>
              </w:rPr>
            </w:pPr>
            <w:r w:rsidRPr="00495142">
              <w:rPr>
                <w:rFonts w:ascii="Arial" w:hAnsi="Arial" w:cs="Arial"/>
                <w:bCs/>
                <w:sz w:val="16"/>
                <w:szCs w:val="16"/>
              </w:rPr>
              <w:t>Repertorium lub wykaz</w:t>
            </w:r>
          </w:p>
        </w:tc>
        <w:tc>
          <w:tcPr>
            <w:tcW w:w="3119" w:type="dxa"/>
            <w:vAlign w:val="center"/>
          </w:tcPr>
          <w:p w:rsidR="00E73FFA" w:rsidRPr="00495142" w:rsidRDefault="00E73FFA" w:rsidP="00BE7046">
            <w:pPr>
              <w:spacing w:after="80" w:line="220" w:lineRule="exact"/>
              <w:jc w:val="center"/>
              <w:outlineLvl w:val="0"/>
              <w:rPr>
                <w:rFonts w:ascii="Arial" w:hAnsi="Arial" w:cs="Arial"/>
                <w:bCs/>
                <w:sz w:val="16"/>
                <w:szCs w:val="16"/>
              </w:rPr>
            </w:pPr>
            <w:r w:rsidRPr="00495142">
              <w:rPr>
                <w:rFonts w:ascii="Arial" w:hAnsi="Arial" w:cs="Arial"/>
                <w:bCs/>
                <w:sz w:val="16"/>
                <w:szCs w:val="16"/>
              </w:rPr>
              <w:t xml:space="preserve">Liczba spraw w których doszło do ustanowienia pełnomocnika z urzędu </w:t>
            </w:r>
            <w:r w:rsidRPr="00495142">
              <w:rPr>
                <w:rFonts w:ascii="Arial" w:hAnsi="Arial" w:cs="Arial"/>
                <w:bCs/>
                <w:sz w:val="16"/>
                <w:szCs w:val="16"/>
              </w:rPr>
              <w:br/>
              <w:t>(radca prawny, adwokat)</w:t>
            </w:r>
          </w:p>
        </w:tc>
        <w:tc>
          <w:tcPr>
            <w:tcW w:w="2820" w:type="dxa"/>
            <w:vAlign w:val="center"/>
          </w:tcPr>
          <w:p w:rsidR="00E73FFA" w:rsidRPr="00495142" w:rsidRDefault="00E73FFA" w:rsidP="00BE7046">
            <w:pPr>
              <w:spacing w:after="80" w:line="220" w:lineRule="exact"/>
              <w:jc w:val="center"/>
              <w:outlineLvl w:val="0"/>
              <w:rPr>
                <w:rFonts w:ascii="Arial" w:hAnsi="Arial" w:cs="Arial"/>
                <w:bCs/>
                <w:sz w:val="16"/>
                <w:szCs w:val="16"/>
              </w:rPr>
            </w:pPr>
            <w:r w:rsidRPr="00495142">
              <w:rPr>
                <w:rFonts w:ascii="Arial" w:hAnsi="Arial" w:cs="Arial"/>
                <w:bCs/>
                <w:sz w:val="16"/>
                <w:szCs w:val="16"/>
              </w:rPr>
              <w:t xml:space="preserve">Liczba ustanowionych pełnomocników z urzędu </w:t>
            </w:r>
            <w:r w:rsidRPr="00495142">
              <w:rPr>
                <w:rFonts w:ascii="Arial" w:hAnsi="Arial" w:cs="Arial"/>
                <w:bCs/>
                <w:sz w:val="16"/>
                <w:szCs w:val="16"/>
              </w:rPr>
              <w:br/>
              <w:t>(radca prawny, adwokat)</w:t>
            </w:r>
          </w:p>
        </w:tc>
        <w:tc>
          <w:tcPr>
            <w:tcW w:w="2767" w:type="dxa"/>
            <w:vAlign w:val="center"/>
          </w:tcPr>
          <w:p w:rsidR="00E73FFA" w:rsidRPr="00495142" w:rsidRDefault="00E73FFA" w:rsidP="00BE7046">
            <w:pPr>
              <w:spacing w:after="80" w:line="220" w:lineRule="exact"/>
              <w:jc w:val="center"/>
              <w:outlineLvl w:val="0"/>
              <w:rPr>
                <w:rFonts w:ascii="Arial" w:hAnsi="Arial" w:cs="Arial"/>
                <w:bCs/>
                <w:sz w:val="14"/>
                <w:szCs w:val="14"/>
              </w:rPr>
            </w:pPr>
            <w:r w:rsidRPr="00495142">
              <w:rPr>
                <w:rFonts w:ascii="Arial" w:hAnsi="Arial" w:cs="Arial"/>
                <w:bCs/>
                <w:sz w:val="14"/>
                <w:szCs w:val="14"/>
              </w:rPr>
              <w:t>W tym liczba wyznaczonych pełnomocników w wyniku zwolnienia poprzedniego pełnomocnika</w:t>
            </w:r>
          </w:p>
        </w:tc>
      </w:tr>
      <w:tr w:rsidR="002C52A6" w:rsidRPr="00495142" w:rsidTr="00BE7046">
        <w:trPr>
          <w:trHeight w:val="95"/>
        </w:trPr>
        <w:tc>
          <w:tcPr>
            <w:tcW w:w="2760" w:type="dxa"/>
            <w:gridSpan w:val="2"/>
            <w:vAlign w:val="center"/>
          </w:tcPr>
          <w:p w:rsidR="00E73FFA" w:rsidRPr="00495142" w:rsidRDefault="00E73FFA" w:rsidP="00BE7046">
            <w:pPr>
              <w:jc w:val="center"/>
              <w:outlineLvl w:val="0"/>
              <w:rPr>
                <w:rFonts w:ascii="Arial" w:hAnsi="Arial" w:cs="Arial"/>
                <w:bCs/>
                <w:sz w:val="12"/>
                <w:szCs w:val="12"/>
              </w:rPr>
            </w:pPr>
            <w:r w:rsidRPr="00495142">
              <w:rPr>
                <w:rFonts w:ascii="Arial" w:hAnsi="Arial" w:cs="Arial"/>
                <w:bCs/>
                <w:sz w:val="12"/>
                <w:szCs w:val="12"/>
              </w:rPr>
              <w:t>0</w:t>
            </w:r>
          </w:p>
        </w:tc>
        <w:tc>
          <w:tcPr>
            <w:tcW w:w="3119" w:type="dxa"/>
            <w:vAlign w:val="center"/>
          </w:tcPr>
          <w:p w:rsidR="00E73FFA" w:rsidRPr="00495142" w:rsidRDefault="00E73FFA" w:rsidP="00BE7046">
            <w:pPr>
              <w:jc w:val="center"/>
              <w:outlineLvl w:val="0"/>
              <w:rPr>
                <w:rFonts w:ascii="Arial" w:hAnsi="Arial" w:cs="Arial"/>
                <w:bCs/>
                <w:sz w:val="12"/>
                <w:szCs w:val="12"/>
              </w:rPr>
            </w:pPr>
            <w:r w:rsidRPr="00495142">
              <w:rPr>
                <w:rFonts w:ascii="Arial" w:hAnsi="Arial" w:cs="Arial"/>
                <w:bCs/>
                <w:sz w:val="12"/>
                <w:szCs w:val="12"/>
              </w:rPr>
              <w:t>1</w:t>
            </w:r>
          </w:p>
        </w:tc>
        <w:tc>
          <w:tcPr>
            <w:tcW w:w="2820" w:type="dxa"/>
            <w:vAlign w:val="center"/>
          </w:tcPr>
          <w:p w:rsidR="00E73FFA" w:rsidRPr="00495142" w:rsidRDefault="00E73FFA" w:rsidP="00BE7046">
            <w:pPr>
              <w:jc w:val="center"/>
              <w:outlineLvl w:val="0"/>
              <w:rPr>
                <w:rFonts w:ascii="Arial" w:hAnsi="Arial" w:cs="Arial"/>
                <w:bCs/>
                <w:sz w:val="12"/>
                <w:szCs w:val="12"/>
              </w:rPr>
            </w:pPr>
            <w:r w:rsidRPr="00495142">
              <w:rPr>
                <w:rFonts w:ascii="Arial" w:hAnsi="Arial" w:cs="Arial"/>
                <w:bCs/>
                <w:sz w:val="12"/>
                <w:szCs w:val="12"/>
              </w:rPr>
              <w:t>2</w:t>
            </w:r>
          </w:p>
        </w:tc>
        <w:tc>
          <w:tcPr>
            <w:tcW w:w="2767" w:type="dxa"/>
            <w:vAlign w:val="center"/>
          </w:tcPr>
          <w:p w:rsidR="00E73FFA" w:rsidRPr="00495142" w:rsidRDefault="00E73FFA" w:rsidP="00BE7046">
            <w:pPr>
              <w:jc w:val="center"/>
              <w:outlineLvl w:val="0"/>
              <w:rPr>
                <w:rFonts w:ascii="Arial" w:hAnsi="Arial" w:cs="Arial"/>
                <w:bCs/>
                <w:sz w:val="12"/>
                <w:szCs w:val="12"/>
              </w:rPr>
            </w:pPr>
            <w:r w:rsidRPr="00495142">
              <w:rPr>
                <w:rFonts w:ascii="Arial" w:hAnsi="Arial" w:cs="Arial"/>
                <w:bCs/>
                <w:sz w:val="12"/>
                <w:szCs w:val="12"/>
              </w:rPr>
              <w:t>3</w:t>
            </w:r>
          </w:p>
        </w:tc>
      </w:tr>
      <w:tr w:rsidR="008748BB" w:rsidRPr="00495142" w:rsidTr="00BE7046">
        <w:trPr>
          <w:trHeight w:hRule="exact" w:val="284"/>
        </w:trPr>
        <w:tc>
          <w:tcPr>
            <w:tcW w:w="2280" w:type="dxa"/>
            <w:tcBorders>
              <w:right w:val="single" w:sz="18" w:space="0" w:color="auto"/>
            </w:tcBorders>
          </w:tcPr>
          <w:p w:rsidR="008748BB" w:rsidRPr="00495142" w:rsidRDefault="008748BB" w:rsidP="00BE7046">
            <w:pPr>
              <w:spacing w:after="80" w:line="220" w:lineRule="exact"/>
              <w:outlineLvl w:val="0"/>
              <w:rPr>
                <w:rFonts w:ascii="Arial" w:hAnsi="Arial" w:cs="Arial"/>
                <w:bCs/>
                <w:sz w:val="18"/>
                <w:szCs w:val="18"/>
              </w:rPr>
            </w:pPr>
            <w:r w:rsidRPr="00495142">
              <w:rPr>
                <w:rFonts w:ascii="Arial" w:hAnsi="Arial" w:cs="Arial"/>
                <w:bCs/>
                <w:sz w:val="18"/>
                <w:szCs w:val="18"/>
              </w:rPr>
              <w:t>C</w:t>
            </w:r>
          </w:p>
        </w:tc>
        <w:tc>
          <w:tcPr>
            <w:tcW w:w="480" w:type="dxa"/>
            <w:tcBorders>
              <w:top w:val="single" w:sz="18" w:space="0" w:color="auto"/>
              <w:left w:val="single" w:sz="18" w:space="0" w:color="auto"/>
            </w:tcBorders>
          </w:tcPr>
          <w:p w:rsidR="008748BB" w:rsidRPr="00495142" w:rsidRDefault="008748BB" w:rsidP="00BE7046">
            <w:pPr>
              <w:spacing w:after="80" w:line="220" w:lineRule="exact"/>
              <w:jc w:val="center"/>
              <w:outlineLvl w:val="0"/>
              <w:rPr>
                <w:rFonts w:ascii="Arial" w:hAnsi="Arial" w:cs="Arial"/>
                <w:bCs/>
                <w:sz w:val="14"/>
                <w:szCs w:val="14"/>
              </w:rPr>
            </w:pPr>
            <w:r w:rsidRPr="00495142">
              <w:rPr>
                <w:rFonts w:ascii="Arial" w:hAnsi="Arial" w:cs="Arial"/>
                <w:bCs/>
                <w:sz w:val="14"/>
                <w:szCs w:val="14"/>
              </w:rPr>
              <w:t>01</w:t>
            </w:r>
          </w:p>
        </w:tc>
        <w:tc>
          <w:tcPr>
            <w:tcW w:w="3119" w:type="dxa"/>
            <w:tcBorders>
              <w:top w:val="single" w:sz="18" w:space="0" w:color="auto"/>
              <w:right w:val="single" w:sz="12" w:space="0" w:color="auto"/>
            </w:tcBorders>
            <w:vAlign w:val="center"/>
          </w:tcPr>
          <w:p w:rsidR="008748BB" w:rsidRPr="00495142" w:rsidRDefault="008748BB" w:rsidP="00BE7046">
            <w:pPr>
              <w:jc w:val="right"/>
              <w:rPr>
                <w:rFonts w:ascii="Arial" w:hAnsi="Arial" w:cs="Arial"/>
                <w:sz w:val="14"/>
                <w:szCs w:val="14"/>
              </w:rPr>
            </w:pPr>
            <w:r w:rsidRPr="00495142">
              <w:rPr>
                <w:rFonts w:ascii="Arial" w:hAnsi="Arial" w:cs="Arial"/>
                <w:sz w:val="14"/>
                <w:szCs w:val="14"/>
              </w:rPr>
              <w:t>4</w:t>
            </w:r>
          </w:p>
        </w:tc>
        <w:tc>
          <w:tcPr>
            <w:tcW w:w="2820" w:type="dxa"/>
            <w:tcBorders>
              <w:top w:val="single" w:sz="18" w:space="0" w:color="auto"/>
              <w:right w:val="single" w:sz="4" w:space="0" w:color="auto"/>
            </w:tcBorders>
            <w:vAlign w:val="center"/>
          </w:tcPr>
          <w:p w:rsidR="008748BB" w:rsidRPr="00495142" w:rsidRDefault="008748BB" w:rsidP="00BE7046">
            <w:pPr>
              <w:jc w:val="right"/>
              <w:rPr>
                <w:rFonts w:ascii="Arial" w:hAnsi="Arial" w:cs="Arial"/>
                <w:sz w:val="14"/>
                <w:szCs w:val="14"/>
              </w:rPr>
            </w:pPr>
            <w:r w:rsidRPr="00495142">
              <w:rPr>
                <w:rFonts w:ascii="Arial" w:hAnsi="Arial" w:cs="Arial"/>
                <w:sz w:val="14"/>
                <w:szCs w:val="14"/>
              </w:rPr>
              <w:t>4</w:t>
            </w:r>
          </w:p>
        </w:tc>
        <w:tc>
          <w:tcPr>
            <w:tcW w:w="2767" w:type="dxa"/>
            <w:tcBorders>
              <w:top w:val="single" w:sz="18" w:space="0" w:color="auto"/>
              <w:left w:val="single" w:sz="4" w:space="0" w:color="auto"/>
              <w:right w:val="single" w:sz="18" w:space="0" w:color="auto"/>
            </w:tcBorders>
            <w:vAlign w:val="center"/>
          </w:tcPr>
          <w:p w:rsidR="008748BB" w:rsidRPr="00495142" w:rsidRDefault="008748BB" w:rsidP="00BE7046">
            <w:pPr>
              <w:jc w:val="right"/>
              <w:rPr>
                <w:rFonts w:ascii="Arial" w:hAnsi="Arial" w:cs="Arial"/>
                <w:sz w:val="14"/>
                <w:szCs w:val="14"/>
              </w:rPr>
            </w:pPr>
          </w:p>
        </w:tc>
      </w:tr>
      <w:tr w:rsidR="008748BB" w:rsidRPr="00495142" w:rsidTr="00BE7046">
        <w:trPr>
          <w:trHeight w:hRule="exact" w:val="284"/>
        </w:trPr>
        <w:tc>
          <w:tcPr>
            <w:tcW w:w="2280" w:type="dxa"/>
            <w:tcBorders>
              <w:right w:val="single" w:sz="18" w:space="0" w:color="auto"/>
            </w:tcBorders>
          </w:tcPr>
          <w:p w:rsidR="008748BB" w:rsidRPr="00495142" w:rsidRDefault="008748BB" w:rsidP="00BE7046">
            <w:pPr>
              <w:spacing w:after="80" w:line="220" w:lineRule="exact"/>
              <w:outlineLvl w:val="0"/>
              <w:rPr>
                <w:rFonts w:ascii="Arial" w:hAnsi="Arial" w:cs="Arial"/>
                <w:bCs/>
                <w:sz w:val="18"/>
                <w:szCs w:val="18"/>
              </w:rPr>
            </w:pPr>
            <w:r w:rsidRPr="00495142">
              <w:rPr>
                <w:rFonts w:ascii="Arial" w:hAnsi="Arial" w:cs="Arial"/>
                <w:bCs/>
                <w:sz w:val="18"/>
                <w:szCs w:val="18"/>
              </w:rPr>
              <w:t>Ns</w:t>
            </w:r>
          </w:p>
        </w:tc>
        <w:tc>
          <w:tcPr>
            <w:tcW w:w="480" w:type="dxa"/>
            <w:tcBorders>
              <w:left w:val="single" w:sz="18" w:space="0" w:color="auto"/>
              <w:bottom w:val="single" w:sz="18" w:space="0" w:color="auto"/>
            </w:tcBorders>
          </w:tcPr>
          <w:p w:rsidR="008748BB" w:rsidRPr="00495142" w:rsidRDefault="008748BB" w:rsidP="00BE7046">
            <w:pPr>
              <w:spacing w:after="80" w:line="220" w:lineRule="exact"/>
              <w:jc w:val="center"/>
              <w:outlineLvl w:val="0"/>
              <w:rPr>
                <w:rFonts w:ascii="Arial" w:hAnsi="Arial" w:cs="Arial"/>
                <w:bCs/>
                <w:sz w:val="14"/>
                <w:szCs w:val="14"/>
              </w:rPr>
            </w:pPr>
            <w:r w:rsidRPr="00495142">
              <w:rPr>
                <w:rFonts w:ascii="Arial" w:hAnsi="Arial" w:cs="Arial"/>
                <w:bCs/>
                <w:sz w:val="14"/>
                <w:szCs w:val="14"/>
              </w:rPr>
              <w:t>02</w:t>
            </w:r>
          </w:p>
        </w:tc>
        <w:tc>
          <w:tcPr>
            <w:tcW w:w="3119" w:type="dxa"/>
            <w:tcBorders>
              <w:bottom w:val="single" w:sz="18" w:space="0" w:color="auto"/>
              <w:right w:val="single" w:sz="12" w:space="0" w:color="auto"/>
            </w:tcBorders>
            <w:vAlign w:val="center"/>
          </w:tcPr>
          <w:p w:rsidR="008748BB" w:rsidRPr="00495142" w:rsidRDefault="008748BB" w:rsidP="00BE7046">
            <w:pPr>
              <w:jc w:val="right"/>
              <w:rPr>
                <w:rFonts w:ascii="Arial" w:hAnsi="Arial" w:cs="Arial"/>
                <w:sz w:val="14"/>
                <w:szCs w:val="14"/>
              </w:rPr>
            </w:pPr>
            <w:r w:rsidRPr="00495142">
              <w:rPr>
                <w:rFonts w:ascii="Arial" w:hAnsi="Arial" w:cs="Arial"/>
                <w:sz w:val="14"/>
                <w:szCs w:val="14"/>
              </w:rPr>
              <w:t>2</w:t>
            </w:r>
          </w:p>
        </w:tc>
        <w:tc>
          <w:tcPr>
            <w:tcW w:w="2820" w:type="dxa"/>
            <w:tcBorders>
              <w:bottom w:val="single" w:sz="18" w:space="0" w:color="auto"/>
              <w:right w:val="single" w:sz="4" w:space="0" w:color="auto"/>
            </w:tcBorders>
            <w:vAlign w:val="center"/>
          </w:tcPr>
          <w:p w:rsidR="008748BB" w:rsidRPr="00495142" w:rsidRDefault="008748BB" w:rsidP="00BE7046">
            <w:pPr>
              <w:jc w:val="right"/>
              <w:rPr>
                <w:rFonts w:ascii="Arial" w:hAnsi="Arial" w:cs="Arial"/>
                <w:sz w:val="14"/>
                <w:szCs w:val="14"/>
              </w:rPr>
            </w:pPr>
            <w:r w:rsidRPr="00495142">
              <w:rPr>
                <w:rFonts w:ascii="Arial" w:hAnsi="Arial" w:cs="Arial"/>
                <w:sz w:val="14"/>
                <w:szCs w:val="14"/>
              </w:rPr>
              <w:t>2</w:t>
            </w:r>
          </w:p>
        </w:tc>
        <w:tc>
          <w:tcPr>
            <w:tcW w:w="2767" w:type="dxa"/>
            <w:tcBorders>
              <w:left w:val="single" w:sz="4" w:space="0" w:color="auto"/>
              <w:bottom w:val="single" w:sz="18" w:space="0" w:color="auto"/>
              <w:right w:val="single" w:sz="18" w:space="0" w:color="auto"/>
            </w:tcBorders>
            <w:vAlign w:val="center"/>
          </w:tcPr>
          <w:p w:rsidR="008748BB" w:rsidRPr="00495142" w:rsidRDefault="008748BB" w:rsidP="00BE7046">
            <w:pPr>
              <w:jc w:val="right"/>
              <w:rPr>
                <w:rFonts w:ascii="Arial" w:hAnsi="Arial" w:cs="Arial"/>
                <w:sz w:val="14"/>
                <w:szCs w:val="14"/>
              </w:rPr>
            </w:pPr>
          </w:p>
        </w:tc>
      </w:tr>
    </w:tbl>
    <w:p w:rsidR="00E73FFA" w:rsidRPr="00495142" w:rsidRDefault="00E73FFA" w:rsidP="00BE7046">
      <w:pPr>
        <w:rPr>
          <w:rFonts w:ascii="Arial" w:hAnsi="Arial" w:cs="Arial"/>
          <w:b/>
          <w:sz w:val="12"/>
        </w:rPr>
      </w:pPr>
    </w:p>
    <w:p w:rsidR="004227FE" w:rsidRDefault="004227FE" w:rsidP="00E73FFA">
      <w:pPr>
        <w:spacing w:line="360" w:lineRule="auto"/>
        <w:jc w:val="both"/>
        <w:rPr>
          <w:rFonts w:ascii="Arial" w:hAnsi="Arial" w:cs="Arial"/>
          <w:b/>
          <w:sz w:val="18"/>
          <w:szCs w:val="18"/>
        </w:rPr>
      </w:pPr>
    </w:p>
    <w:p w:rsidR="004227FE" w:rsidRDefault="004227FE" w:rsidP="00E73FFA">
      <w:pPr>
        <w:spacing w:line="360" w:lineRule="auto"/>
        <w:jc w:val="both"/>
        <w:rPr>
          <w:rFonts w:ascii="Arial" w:hAnsi="Arial" w:cs="Arial"/>
          <w:b/>
          <w:sz w:val="18"/>
          <w:szCs w:val="18"/>
        </w:rPr>
      </w:pPr>
    </w:p>
    <w:p w:rsidR="004227FE" w:rsidRDefault="004227FE" w:rsidP="00E73FFA">
      <w:pPr>
        <w:spacing w:line="360" w:lineRule="auto"/>
        <w:jc w:val="both"/>
        <w:rPr>
          <w:rFonts w:ascii="Arial" w:hAnsi="Arial" w:cs="Arial"/>
          <w:b/>
          <w:sz w:val="18"/>
          <w:szCs w:val="18"/>
        </w:rPr>
      </w:pPr>
    </w:p>
    <w:p w:rsidR="004227FE" w:rsidRDefault="004227FE" w:rsidP="00E73FFA">
      <w:pPr>
        <w:spacing w:line="360" w:lineRule="auto"/>
        <w:jc w:val="both"/>
        <w:rPr>
          <w:rFonts w:ascii="Arial" w:hAnsi="Arial" w:cs="Arial"/>
          <w:b/>
          <w:sz w:val="18"/>
          <w:szCs w:val="18"/>
        </w:rPr>
      </w:pPr>
    </w:p>
    <w:tbl>
      <w:tblPr>
        <w:tblpPr w:leftFromText="141" w:rightFromText="141" w:vertAnchor="text" w:horzAnchor="page" w:tblpX="10040" w:tblpY="40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tblGrid>
      <w:tr w:rsidR="004227FE" w:rsidRPr="00495142" w:rsidTr="004227FE">
        <w:trPr>
          <w:trHeight w:val="299"/>
        </w:trPr>
        <w:tc>
          <w:tcPr>
            <w:tcW w:w="1350" w:type="dxa"/>
            <w:shd w:val="clear" w:color="auto" w:fill="auto"/>
            <w:vAlign w:val="center"/>
          </w:tcPr>
          <w:p w:rsidR="004227FE" w:rsidRPr="00495142" w:rsidRDefault="004227FE" w:rsidP="004227FE">
            <w:pPr>
              <w:jc w:val="right"/>
              <w:rPr>
                <w:rFonts w:ascii="Arial" w:hAnsi="Arial" w:cs="Arial"/>
                <w:sz w:val="14"/>
                <w:szCs w:val="14"/>
              </w:rPr>
            </w:pPr>
          </w:p>
        </w:tc>
      </w:tr>
    </w:tbl>
    <w:p w:rsidR="00E73FFA" w:rsidRPr="00495142" w:rsidRDefault="004227FE" w:rsidP="00E73FFA">
      <w:pPr>
        <w:spacing w:line="360" w:lineRule="auto"/>
        <w:jc w:val="both"/>
        <w:rPr>
          <w:rFonts w:ascii="Arial" w:hAnsi="Arial" w:cs="Arial"/>
          <w:sz w:val="16"/>
          <w:szCs w:val="16"/>
        </w:rPr>
      </w:pPr>
      <w:r w:rsidRPr="00495142">
        <w:rPr>
          <w:rFonts w:ascii="Arial" w:hAnsi="Arial" w:cs="Arial"/>
          <w:b/>
          <w:sz w:val="18"/>
          <w:szCs w:val="18"/>
        </w:rPr>
        <w:t xml:space="preserve"> </w:t>
      </w:r>
      <w:r w:rsidR="00E73FFA" w:rsidRPr="00495142">
        <w:rPr>
          <w:rFonts w:ascii="Arial" w:hAnsi="Arial" w:cs="Arial"/>
          <w:b/>
          <w:sz w:val="18"/>
          <w:szCs w:val="18"/>
        </w:rPr>
        <w:t>Dział 1.1.</w:t>
      </w:r>
      <w:r w:rsidR="00303A61" w:rsidRPr="00495142">
        <w:rPr>
          <w:rFonts w:ascii="Arial" w:hAnsi="Arial" w:cs="Arial"/>
          <w:b/>
          <w:sz w:val="18"/>
          <w:szCs w:val="18"/>
        </w:rPr>
        <w:t>f</w:t>
      </w:r>
      <w:r w:rsidR="00E73FFA" w:rsidRPr="00495142">
        <w:rPr>
          <w:rFonts w:ascii="Arial" w:hAnsi="Arial" w:cs="Arial"/>
          <w:sz w:val="11"/>
          <w:szCs w:val="11"/>
        </w:rPr>
        <w:t xml:space="preserve">  </w:t>
      </w:r>
      <w:r w:rsidR="00E73FFA" w:rsidRPr="00495142">
        <w:rPr>
          <w:rFonts w:ascii="Arial" w:hAnsi="Arial" w:cs="Arial"/>
          <w:i/>
          <w:sz w:val="16"/>
          <w:szCs w:val="16"/>
        </w:rPr>
        <w:t xml:space="preserve">Sprawy, w których doszło do nabycia nieruchomości przez cudzoziemców na podstawie prawomocnego orzeczenia </w:t>
      </w:r>
      <w:r w:rsidR="00E73FFA" w:rsidRPr="00495142">
        <w:rPr>
          <w:rFonts w:ascii="Arial" w:hAnsi="Arial" w:cs="Arial"/>
          <w:sz w:val="16"/>
          <w:szCs w:val="16"/>
        </w:rPr>
        <w:t xml:space="preserve">sądowego [art.8a ust. 2 ustawy z dnia 24 marca 1920r. o nabywaniu nieruchomości przez cudzoziemców </w:t>
      </w:r>
      <w:r w:rsidR="007F0CDC" w:rsidRPr="00495142">
        <w:rPr>
          <w:rFonts w:ascii="Arial" w:hAnsi="Arial" w:cs="Arial"/>
          <w:sz w:val="16"/>
          <w:szCs w:val="16"/>
        </w:rPr>
        <w:t>(Dz.U. z 201</w:t>
      </w:r>
      <w:r w:rsidR="000F2F1B">
        <w:rPr>
          <w:rFonts w:ascii="Arial" w:hAnsi="Arial" w:cs="Arial"/>
          <w:sz w:val="16"/>
          <w:szCs w:val="16"/>
        </w:rPr>
        <w:t>7</w:t>
      </w:r>
      <w:r w:rsidR="007F0CDC" w:rsidRPr="00495142">
        <w:rPr>
          <w:rFonts w:ascii="Arial" w:hAnsi="Arial" w:cs="Arial"/>
          <w:sz w:val="16"/>
          <w:szCs w:val="16"/>
        </w:rPr>
        <w:t xml:space="preserve"> r. poz. </w:t>
      </w:r>
      <w:r w:rsidR="000F2F1B">
        <w:rPr>
          <w:rFonts w:ascii="Arial" w:hAnsi="Arial" w:cs="Arial"/>
          <w:sz w:val="16"/>
          <w:szCs w:val="16"/>
        </w:rPr>
        <w:t>2278</w:t>
      </w:r>
      <w:r w:rsidR="007F0CDC" w:rsidRPr="00495142">
        <w:rPr>
          <w:rFonts w:ascii="Arial" w:hAnsi="Arial" w:cs="Arial"/>
          <w:sz w:val="16"/>
          <w:szCs w:val="16"/>
        </w:rPr>
        <w:t xml:space="preserve">) </w:t>
      </w:r>
      <w:r w:rsidR="00E73FFA" w:rsidRPr="00495142">
        <w:rPr>
          <w:rFonts w:ascii="Arial" w:hAnsi="Arial" w:cs="Arial"/>
          <w:sz w:val="16"/>
          <w:szCs w:val="16"/>
        </w:rPr>
        <w:t xml:space="preserve">– załatwienia (dotyczy wszystkich urządzeń ewidencyjnych). </w:t>
      </w:r>
    </w:p>
    <w:p w:rsidR="00E73FFA" w:rsidRPr="00495142" w:rsidRDefault="00E73FFA" w:rsidP="00E73FFA">
      <w:pPr>
        <w:rPr>
          <w:rFonts w:ascii="Arial" w:hAnsi="Arial" w:cs="Arial"/>
          <w:b/>
          <w:bCs/>
          <w:sz w:val="4"/>
          <w:szCs w:val="16"/>
        </w:rPr>
      </w:pPr>
    </w:p>
    <w:p w:rsidR="00854631" w:rsidRPr="00495142" w:rsidRDefault="00854631" w:rsidP="00E73FFA">
      <w:pPr>
        <w:rPr>
          <w:rFonts w:ascii="Arial" w:hAnsi="Arial" w:cs="Arial"/>
          <w:b/>
          <w:bCs/>
          <w:sz w:val="8"/>
        </w:rPr>
      </w:pPr>
    </w:p>
    <w:p w:rsidR="004227FE" w:rsidRDefault="004227FE" w:rsidP="00D3318D">
      <w:pPr>
        <w:rPr>
          <w:rFonts w:ascii="Arial" w:hAnsi="Arial" w:cs="Arial"/>
          <w:b/>
          <w:bCs/>
          <w:sz w:val="16"/>
        </w:rPr>
      </w:pPr>
    </w:p>
    <w:p w:rsidR="008E6EE3" w:rsidRDefault="00E73FFA" w:rsidP="00D3318D">
      <w:pPr>
        <w:rPr>
          <w:rFonts w:ascii="Arial" w:hAnsi="Arial" w:cs="Arial"/>
          <w:sz w:val="14"/>
          <w:szCs w:val="14"/>
        </w:rPr>
      </w:pPr>
      <w:r w:rsidRPr="00495142">
        <w:rPr>
          <w:rFonts w:ascii="Arial" w:hAnsi="Arial" w:cs="Arial"/>
          <w:b/>
          <w:bCs/>
          <w:sz w:val="16"/>
        </w:rPr>
        <w:t xml:space="preserve">UWAGA : </w:t>
      </w:r>
      <w:r w:rsidRPr="00495142">
        <w:rPr>
          <w:rFonts w:ascii="Arial" w:hAnsi="Arial" w:cs="Arial"/>
          <w:b/>
          <w:bCs/>
          <w:i/>
          <w:iCs/>
          <w:sz w:val="16"/>
        </w:rPr>
        <w:t>w każdej sprawie, w której zapadło prawomocne orzeczenie o nabyciu ( zarówno w postępowaniu procesowym jak i nieprocesowym) nieruchomości przez cudzoziemca przesyła się niezwł</w:t>
      </w:r>
      <w:r w:rsidR="00457CC0" w:rsidRPr="00495142">
        <w:rPr>
          <w:rFonts w:ascii="Arial" w:hAnsi="Arial" w:cs="Arial"/>
          <w:b/>
          <w:bCs/>
          <w:i/>
          <w:iCs/>
          <w:sz w:val="16"/>
        </w:rPr>
        <w:t>ocznie odpis orzeczenia do MSW</w:t>
      </w:r>
      <w:r w:rsidRPr="00495142">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D24DB2" w:rsidRDefault="00D24DB2" w:rsidP="00D3318D">
      <w:pPr>
        <w:rPr>
          <w:rFonts w:ascii="Arial" w:hAnsi="Arial" w:cs="Arial"/>
          <w:sz w:val="14"/>
          <w:szCs w:val="14"/>
        </w:rPr>
      </w:pPr>
    </w:p>
    <w:p w:rsidR="00461333" w:rsidRDefault="00461333" w:rsidP="00D3318D">
      <w:pPr>
        <w:rPr>
          <w:rFonts w:ascii="Arial" w:hAnsi="Arial" w:cs="Arial"/>
          <w:b/>
          <w:sz w:val="18"/>
          <w:szCs w:val="18"/>
        </w:rPr>
      </w:pPr>
    </w:p>
    <w:p w:rsidR="00461333" w:rsidRDefault="00461333" w:rsidP="00D3318D">
      <w:pPr>
        <w:rPr>
          <w:rFonts w:ascii="Arial" w:hAnsi="Arial" w:cs="Arial"/>
          <w:b/>
          <w:sz w:val="18"/>
          <w:szCs w:val="18"/>
        </w:rPr>
      </w:pPr>
    </w:p>
    <w:p w:rsidR="00D3318D" w:rsidRPr="008E6EE3" w:rsidRDefault="00303A61" w:rsidP="00D3318D">
      <w:pPr>
        <w:rPr>
          <w:rFonts w:ascii="Arial" w:hAnsi="Arial" w:cs="Arial"/>
          <w:sz w:val="14"/>
          <w:szCs w:val="14"/>
        </w:rPr>
      </w:pPr>
      <w:r w:rsidRPr="00495142">
        <w:rPr>
          <w:rFonts w:ascii="Arial" w:hAnsi="Arial" w:cs="Arial"/>
          <w:b/>
          <w:sz w:val="18"/>
          <w:szCs w:val="18"/>
        </w:rPr>
        <w:t>Dział 1.1.g</w:t>
      </w:r>
      <w:r w:rsidR="00D3318D" w:rsidRPr="00495142">
        <w:rPr>
          <w:rFonts w:ascii="Arial" w:hAnsi="Arial" w:cs="Arial"/>
          <w:b/>
          <w:sz w:val="18"/>
          <w:szCs w:val="18"/>
        </w:rPr>
        <w:t>.</w:t>
      </w:r>
      <w:r w:rsidR="00D3318D" w:rsidRPr="00495142">
        <w:rPr>
          <w:rFonts w:ascii="Arial" w:hAnsi="Arial" w:cs="Arial"/>
          <w:sz w:val="18"/>
          <w:szCs w:val="18"/>
        </w:rPr>
        <w:t xml:space="preserve">  Przyznanie kompensaty (Ustawa z 7 lipca 2005 r. o państwowej kompensacie przysługującej ofiarom niektórych </w:t>
      </w:r>
      <w:r w:rsidR="00D24DB2">
        <w:rPr>
          <w:rFonts w:ascii="Arial" w:hAnsi="Arial" w:cs="Arial"/>
          <w:sz w:val="18"/>
          <w:szCs w:val="18"/>
        </w:rPr>
        <w:t>czynów zabronionych</w:t>
      </w:r>
      <w:r w:rsidR="00D3318D" w:rsidRPr="00495142">
        <w:rPr>
          <w:rFonts w:ascii="Arial" w:hAnsi="Arial" w:cs="Arial"/>
          <w:sz w:val="18"/>
          <w:szCs w:val="18"/>
        </w:rPr>
        <w:t>) (Dz. U.</w:t>
      </w:r>
      <w:r w:rsidR="00D24DB2">
        <w:rPr>
          <w:rFonts w:ascii="Arial" w:hAnsi="Arial" w:cs="Arial"/>
          <w:sz w:val="18"/>
          <w:szCs w:val="18"/>
        </w:rPr>
        <w:t xml:space="preserve"> z 2016 r., poz. 325</w:t>
      </w:r>
      <w:r w:rsidR="00D3318D" w:rsidRPr="00495142">
        <w:rPr>
          <w:rFonts w:ascii="Arial" w:hAnsi="Arial" w:cs="Arial"/>
          <w:sz w:val="18"/>
          <w:szCs w:val="18"/>
        </w:rPr>
        <w:t>)</w:t>
      </w:r>
    </w:p>
    <w:p w:rsidR="00D3318D" w:rsidRPr="00495142" w:rsidRDefault="00A13BF3" w:rsidP="00D3318D">
      <w:pPr>
        <w:rPr>
          <w:rFonts w:ascii="Arial" w:hAnsi="Arial" w:cs="Arial"/>
          <w:sz w:val="16"/>
          <w:szCs w:val="16"/>
        </w:rPr>
      </w:pPr>
      <w:r w:rsidRPr="00A13BF3">
        <w:rPr>
          <w:rFonts w:ascii="Arial" w:hAnsi="Arial" w:cs="Arial"/>
          <w:noProof/>
          <w:sz w:val="18"/>
          <w:szCs w:val="18"/>
        </w:rPr>
        <w:pict>
          <v:rect id="_x0000_s1091" style="position:absolute;margin-left:700.2pt;margin-top:1.7pt;width:76.55pt;height:11.95pt;z-index:3" strokeweight="2pt">
            <v:textbox style="mso-next-textbox:#_x0000_s1091" inset=",.3mm,,.3mm">
              <w:txbxContent>
                <w:p w:rsidR="00D73833" w:rsidRPr="008748BB" w:rsidRDefault="00D73833" w:rsidP="008748BB">
                  <w:pPr>
                    <w:jc w:val="right"/>
                    <w:rPr>
                      <w:rFonts w:ascii="Arial" w:hAnsi="Arial" w:cs="Arial"/>
                      <w:color w:val="000000"/>
                      <w:sz w:val="14"/>
                      <w:szCs w:val="14"/>
                    </w:rPr>
                  </w:pPr>
                  <w:r w:rsidRPr="008748BB">
                    <w:rPr>
                      <w:rFonts w:ascii="Arial" w:hAnsi="Arial" w:cs="Arial"/>
                      <w:color w:val="000000"/>
                      <w:sz w:val="14"/>
                      <w:szCs w:val="14"/>
                    </w:rPr>
                    <w:t>25.000</w:t>
                  </w:r>
                </w:p>
                <w:p w:rsidR="00D73833" w:rsidRPr="008C7D87" w:rsidRDefault="00D73833" w:rsidP="008C7D87">
                  <w:pPr>
                    <w:jc w:val="right"/>
                    <w:rPr>
                      <w:rFonts w:ascii="Arial" w:hAnsi="Arial" w:cs="Arial"/>
                      <w:color w:val="000000"/>
                      <w:sz w:val="14"/>
                      <w:szCs w:val="14"/>
                    </w:rPr>
                  </w:pPr>
                </w:p>
              </w:txbxContent>
            </v:textbox>
          </v:rect>
        </w:pict>
      </w:r>
      <w:r w:rsidRPr="00A13BF3">
        <w:rPr>
          <w:rFonts w:ascii="Arial" w:hAnsi="Arial" w:cs="Arial"/>
          <w:noProof/>
          <w:sz w:val="18"/>
          <w:szCs w:val="18"/>
        </w:rPr>
        <w:pict>
          <v:rect id="_x0000_s1089" style="position:absolute;margin-left:249.2pt;margin-top:1.7pt;width:76.55pt;height:11.95pt;z-index:2" strokeweight="2pt">
            <v:textbox inset=",.3mm,,.3mm">
              <w:txbxContent>
                <w:p w:rsidR="00D73833" w:rsidRPr="008748BB" w:rsidRDefault="00D73833" w:rsidP="008748BB">
                  <w:pPr>
                    <w:jc w:val="right"/>
                    <w:rPr>
                      <w:rFonts w:ascii="Arial" w:hAnsi="Arial" w:cs="Arial"/>
                      <w:color w:val="000000"/>
                      <w:sz w:val="14"/>
                      <w:szCs w:val="14"/>
                    </w:rPr>
                  </w:pPr>
                  <w:r w:rsidRPr="008748BB">
                    <w:rPr>
                      <w:rFonts w:ascii="Arial" w:hAnsi="Arial" w:cs="Arial"/>
                      <w:color w:val="000000"/>
                      <w:sz w:val="14"/>
                      <w:szCs w:val="14"/>
                    </w:rPr>
                    <w:t>1</w:t>
                  </w:r>
                </w:p>
                <w:p w:rsidR="00D73833" w:rsidRPr="008C7D87" w:rsidRDefault="00D73833" w:rsidP="008C7D87">
                  <w:pPr>
                    <w:jc w:val="right"/>
                    <w:rPr>
                      <w:rFonts w:ascii="Arial" w:hAnsi="Arial" w:cs="Arial"/>
                      <w:color w:val="000000"/>
                      <w:sz w:val="14"/>
                      <w:szCs w:val="14"/>
                    </w:rPr>
                  </w:pPr>
                </w:p>
              </w:txbxContent>
            </v:textbox>
          </v:rect>
        </w:pict>
      </w:r>
      <w:r w:rsidR="00D3318D" w:rsidRPr="00495142">
        <w:rPr>
          <w:rFonts w:ascii="Arial" w:hAnsi="Arial" w:cs="Arial"/>
          <w:sz w:val="18"/>
          <w:szCs w:val="18"/>
        </w:rPr>
        <w:t xml:space="preserve">                          - </w:t>
      </w:r>
      <w:r w:rsidR="00D3318D" w:rsidRPr="00495142">
        <w:rPr>
          <w:rFonts w:ascii="Arial" w:hAnsi="Arial" w:cs="Arial"/>
          <w:sz w:val="16"/>
          <w:szCs w:val="16"/>
        </w:rPr>
        <w:t>Liczba spraw, w których przyznano kompensatę                                           Łączna wysokość przyznanych kompensat  (zł) (wartość w zaokrągleniu  w górę do pełnego złotego)</w:t>
      </w:r>
    </w:p>
    <w:p w:rsidR="00D3318D" w:rsidRPr="00495142" w:rsidRDefault="00D3318D" w:rsidP="00D3318D">
      <w:pPr>
        <w:rPr>
          <w:rFonts w:ascii="Arial" w:hAnsi="Arial" w:cs="Arial"/>
          <w:b/>
          <w:sz w:val="12"/>
        </w:rPr>
      </w:pPr>
    </w:p>
    <w:p w:rsidR="001239A6" w:rsidRPr="00495142" w:rsidRDefault="001239A6" w:rsidP="00D3318D">
      <w:pPr>
        <w:rPr>
          <w:rFonts w:ascii="Arial" w:hAnsi="Arial" w:cs="Arial"/>
          <w:b/>
          <w:sz w:val="12"/>
        </w:rPr>
      </w:pPr>
    </w:p>
    <w:p w:rsidR="001239A6" w:rsidRPr="00495142" w:rsidRDefault="001239A6" w:rsidP="001239A6">
      <w:pPr>
        <w:rPr>
          <w:rFonts w:ascii="Arial" w:hAnsi="Arial" w:cs="Arial"/>
          <w:b/>
          <w:sz w:val="12"/>
        </w:rPr>
      </w:pPr>
    </w:p>
    <w:p w:rsidR="00461333" w:rsidRDefault="00461333" w:rsidP="00465DE0">
      <w:pPr>
        <w:ind w:left="142" w:hanging="142"/>
        <w:rPr>
          <w:rFonts w:ascii="Arial" w:hAnsi="Arial" w:cs="Arial"/>
          <w:b/>
          <w:sz w:val="18"/>
          <w:szCs w:val="18"/>
        </w:rPr>
      </w:pPr>
    </w:p>
    <w:p w:rsidR="00465DE0" w:rsidRPr="00495142" w:rsidRDefault="00465DE0" w:rsidP="00465DE0">
      <w:pPr>
        <w:ind w:left="142" w:hanging="142"/>
        <w:rPr>
          <w:rFonts w:ascii="Arial" w:hAnsi="Arial" w:cs="Arial"/>
          <w:b/>
          <w:sz w:val="18"/>
          <w:szCs w:val="18"/>
        </w:rPr>
      </w:pPr>
      <w:r w:rsidRPr="00495142">
        <w:rPr>
          <w:rFonts w:ascii="Arial" w:hAnsi="Arial" w:cs="Arial"/>
          <w:b/>
          <w:sz w:val="18"/>
          <w:szCs w:val="18"/>
        </w:rPr>
        <w:t>Dział 1.1.h.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492"/>
        <w:gridCol w:w="1428"/>
      </w:tblGrid>
      <w:tr w:rsidR="00465DE0" w:rsidRPr="00495142" w:rsidTr="007D17D6">
        <w:tc>
          <w:tcPr>
            <w:tcW w:w="3919" w:type="dxa"/>
            <w:gridSpan w:val="3"/>
            <w:shd w:val="clear" w:color="auto" w:fill="auto"/>
            <w:vAlign w:val="center"/>
          </w:tcPr>
          <w:p w:rsidR="00465DE0" w:rsidRPr="00495142" w:rsidRDefault="00465DE0" w:rsidP="007D17D6">
            <w:pPr>
              <w:ind w:left="142"/>
              <w:jc w:val="center"/>
              <w:rPr>
                <w:rFonts w:ascii="Arial" w:hAnsi="Arial" w:cs="Arial"/>
                <w:b/>
                <w:sz w:val="18"/>
              </w:rPr>
            </w:pPr>
            <w:r w:rsidRPr="00495142">
              <w:rPr>
                <w:rFonts w:ascii="Arial" w:hAnsi="Arial" w:cs="Arial"/>
                <w:sz w:val="14"/>
              </w:rPr>
              <w:t>Wyszczególnienie</w:t>
            </w:r>
          </w:p>
        </w:tc>
        <w:tc>
          <w:tcPr>
            <w:tcW w:w="1428" w:type="dxa"/>
            <w:shd w:val="clear" w:color="auto" w:fill="auto"/>
            <w:vAlign w:val="center"/>
          </w:tcPr>
          <w:p w:rsidR="00465DE0" w:rsidRPr="00495142" w:rsidRDefault="00465DE0" w:rsidP="007D17D6">
            <w:pPr>
              <w:ind w:left="142"/>
              <w:jc w:val="center"/>
              <w:rPr>
                <w:rFonts w:ascii="Arial" w:hAnsi="Arial" w:cs="Arial"/>
                <w:b/>
                <w:sz w:val="18"/>
              </w:rPr>
            </w:pPr>
            <w:r w:rsidRPr="00495142">
              <w:rPr>
                <w:rFonts w:ascii="Arial" w:hAnsi="Arial" w:cs="Arial"/>
                <w:sz w:val="14"/>
              </w:rPr>
              <w:t>Liczby spraw</w:t>
            </w:r>
          </w:p>
        </w:tc>
      </w:tr>
      <w:tr w:rsidR="00465DE0" w:rsidRPr="00495142" w:rsidTr="00BF1CFD">
        <w:tc>
          <w:tcPr>
            <w:tcW w:w="3427" w:type="dxa"/>
            <w:gridSpan w:val="2"/>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 xml:space="preserve">Wpłynęło </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rsidR="00465DE0" w:rsidRPr="00495142" w:rsidRDefault="006F025F" w:rsidP="006F025F">
            <w:pPr>
              <w:jc w:val="right"/>
              <w:rPr>
                <w:rFonts w:ascii="Arial" w:hAnsi="Arial" w:cs="Arial"/>
                <w:sz w:val="14"/>
                <w:szCs w:val="14"/>
              </w:rPr>
            </w:pPr>
            <w:r w:rsidRPr="00495142">
              <w:rPr>
                <w:rFonts w:ascii="Arial" w:hAnsi="Arial" w:cs="Arial"/>
                <w:sz w:val="14"/>
                <w:szCs w:val="14"/>
              </w:rPr>
              <w:t>130</w:t>
            </w:r>
          </w:p>
        </w:tc>
      </w:tr>
      <w:tr w:rsidR="00465DE0" w:rsidRPr="00495142" w:rsidTr="00BF1CFD">
        <w:tc>
          <w:tcPr>
            <w:tcW w:w="3427" w:type="dxa"/>
            <w:gridSpan w:val="2"/>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Załatwiono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95142" w:rsidRDefault="006F025F" w:rsidP="006F025F">
            <w:pPr>
              <w:ind w:left="142"/>
              <w:jc w:val="right"/>
              <w:rPr>
                <w:rFonts w:ascii="Arial" w:hAnsi="Arial" w:cs="Arial"/>
                <w:b/>
                <w:sz w:val="18"/>
              </w:rPr>
            </w:pPr>
            <w:r w:rsidRPr="00495142">
              <w:rPr>
                <w:rFonts w:ascii="Arial" w:hAnsi="Arial" w:cs="Arial"/>
                <w:sz w:val="14"/>
                <w:szCs w:val="14"/>
              </w:rPr>
              <w:t>114</w:t>
            </w:r>
          </w:p>
        </w:tc>
      </w:tr>
      <w:tr w:rsidR="00465DE0" w:rsidRPr="00495142" w:rsidTr="00BF1CFD">
        <w:tc>
          <w:tcPr>
            <w:tcW w:w="733" w:type="dxa"/>
            <w:vMerge w:val="restart"/>
            <w:shd w:val="clear" w:color="auto" w:fill="auto"/>
            <w:vAlign w:val="center"/>
          </w:tcPr>
          <w:p w:rsidR="00465DE0" w:rsidRPr="00495142" w:rsidRDefault="00465DE0" w:rsidP="007D17D6">
            <w:pPr>
              <w:ind w:left="142"/>
              <w:jc w:val="center"/>
              <w:rPr>
                <w:rFonts w:ascii="Arial" w:hAnsi="Arial" w:cs="Arial"/>
                <w:sz w:val="14"/>
              </w:rPr>
            </w:pPr>
            <w:r w:rsidRPr="00495142">
              <w:rPr>
                <w:rFonts w:ascii="Arial" w:hAnsi="Arial" w:cs="Arial"/>
                <w:sz w:val="14"/>
              </w:rPr>
              <w:t>W tym</w:t>
            </w:r>
          </w:p>
        </w:tc>
        <w:tc>
          <w:tcPr>
            <w:tcW w:w="2694" w:type="dxa"/>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uwzględniono w całości lub w części</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95142" w:rsidRDefault="006F025F" w:rsidP="006F025F">
            <w:pPr>
              <w:ind w:left="142"/>
              <w:jc w:val="right"/>
              <w:rPr>
                <w:rFonts w:ascii="Arial" w:hAnsi="Arial" w:cs="Arial"/>
                <w:b/>
                <w:sz w:val="18"/>
              </w:rPr>
            </w:pPr>
            <w:r w:rsidRPr="00495142">
              <w:rPr>
                <w:rFonts w:ascii="Arial" w:hAnsi="Arial" w:cs="Arial"/>
                <w:sz w:val="14"/>
                <w:szCs w:val="14"/>
              </w:rPr>
              <w:t>50</w:t>
            </w:r>
          </w:p>
        </w:tc>
      </w:tr>
      <w:tr w:rsidR="00465DE0" w:rsidRPr="00495142" w:rsidTr="00BF1CFD">
        <w:tc>
          <w:tcPr>
            <w:tcW w:w="733" w:type="dxa"/>
            <w:vMerge/>
            <w:shd w:val="clear" w:color="auto" w:fill="auto"/>
          </w:tcPr>
          <w:p w:rsidR="00465DE0" w:rsidRPr="00495142" w:rsidRDefault="00465DE0" w:rsidP="007D17D6">
            <w:pPr>
              <w:ind w:left="142"/>
              <w:rPr>
                <w:rFonts w:ascii="Arial" w:hAnsi="Arial" w:cs="Arial"/>
                <w:sz w:val="14"/>
              </w:rPr>
            </w:pPr>
          </w:p>
        </w:tc>
        <w:tc>
          <w:tcPr>
            <w:tcW w:w="2694" w:type="dxa"/>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oddalono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95142" w:rsidRDefault="006F025F" w:rsidP="006F025F">
            <w:pPr>
              <w:ind w:left="142"/>
              <w:jc w:val="right"/>
              <w:rPr>
                <w:rFonts w:ascii="Arial" w:hAnsi="Arial" w:cs="Arial"/>
                <w:b/>
                <w:sz w:val="18"/>
              </w:rPr>
            </w:pPr>
            <w:r w:rsidRPr="00495142">
              <w:rPr>
                <w:rFonts w:ascii="Arial" w:hAnsi="Arial" w:cs="Arial"/>
                <w:sz w:val="14"/>
                <w:szCs w:val="14"/>
              </w:rPr>
              <w:t>29</w:t>
            </w:r>
          </w:p>
        </w:tc>
      </w:tr>
      <w:tr w:rsidR="00465DE0" w:rsidRPr="00495142" w:rsidTr="00BF1CFD">
        <w:tc>
          <w:tcPr>
            <w:tcW w:w="3427" w:type="dxa"/>
            <w:gridSpan w:val="2"/>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Pozostało</w:t>
            </w:r>
          </w:p>
        </w:tc>
        <w:tc>
          <w:tcPr>
            <w:tcW w:w="492" w:type="dxa"/>
            <w:tcBorders>
              <w:top w:val="single" w:sz="6" w:space="0" w:color="auto"/>
              <w:left w:val="single" w:sz="18" w:space="0" w:color="auto"/>
              <w:bottom w:val="single" w:sz="18" w:space="0" w:color="auto"/>
              <w:right w:val="single" w:sz="6" w:space="0" w:color="auto"/>
            </w:tcBorders>
            <w:shd w:val="clear" w:color="auto" w:fill="auto"/>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rsidR="00465DE0" w:rsidRPr="00495142" w:rsidRDefault="006F025F" w:rsidP="006F025F">
            <w:pPr>
              <w:ind w:left="142"/>
              <w:jc w:val="right"/>
              <w:rPr>
                <w:rFonts w:ascii="Arial" w:hAnsi="Arial" w:cs="Arial"/>
                <w:b/>
                <w:sz w:val="18"/>
              </w:rPr>
            </w:pPr>
            <w:r w:rsidRPr="00495142">
              <w:rPr>
                <w:rFonts w:ascii="Arial" w:hAnsi="Arial" w:cs="Arial"/>
                <w:sz w:val="14"/>
                <w:szCs w:val="14"/>
              </w:rPr>
              <w:t>54</w:t>
            </w:r>
          </w:p>
        </w:tc>
      </w:tr>
    </w:tbl>
    <w:p w:rsidR="001239A6" w:rsidRPr="00495142" w:rsidRDefault="001239A6" w:rsidP="00D3318D">
      <w:pPr>
        <w:rPr>
          <w:rFonts w:ascii="Arial" w:hAnsi="Arial" w:cs="Arial"/>
          <w:b/>
          <w:sz w:val="12"/>
        </w:rPr>
      </w:pPr>
    </w:p>
    <w:p w:rsidR="001239A6" w:rsidRPr="00495142" w:rsidRDefault="001239A6" w:rsidP="00D3318D">
      <w:pPr>
        <w:rPr>
          <w:rFonts w:ascii="Arial" w:hAnsi="Arial" w:cs="Arial"/>
          <w:b/>
          <w:sz w:val="12"/>
        </w:rPr>
      </w:pPr>
    </w:p>
    <w:p w:rsidR="00461333" w:rsidRDefault="00461333" w:rsidP="00C82756">
      <w:pPr>
        <w:rPr>
          <w:rFonts w:ascii="Arial" w:hAnsi="Arial" w:cs="Arial"/>
          <w:b/>
          <w:sz w:val="18"/>
          <w:szCs w:val="18"/>
        </w:rPr>
      </w:pPr>
    </w:p>
    <w:p w:rsidR="00D24DB2" w:rsidRPr="00C82756" w:rsidRDefault="00C82756" w:rsidP="00C82756">
      <w:pPr>
        <w:rPr>
          <w:rFonts w:ascii="Arial" w:hAnsi="Arial" w:cs="Arial"/>
          <w:b/>
          <w:sz w:val="18"/>
          <w:szCs w:val="18"/>
        </w:rPr>
      </w:pPr>
      <w:r w:rsidRPr="00C82756">
        <w:rPr>
          <w:rFonts w:ascii="Arial" w:hAnsi="Arial" w:cs="Arial"/>
          <w:b/>
          <w:sz w:val="18"/>
          <w:szCs w:val="18"/>
        </w:rPr>
        <w:t>Dział 1.1.i. (dział 1.1 wiersz 38,</w:t>
      </w:r>
      <w:r w:rsidR="00D24DB2">
        <w:rPr>
          <w:rFonts w:ascii="Arial" w:hAnsi="Arial" w:cs="Arial"/>
          <w:b/>
          <w:sz w:val="18"/>
          <w:szCs w:val="18"/>
        </w:rPr>
        <w:t xml:space="preserve"> 39, 17</w:t>
      </w:r>
      <w:r w:rsidR="007D62B3">
        <w:rPr>
          <w:rFonts w:ascii="Arial" w:hAnsi="Arial" w:cs="Arial"/>
          <w:b/>
          <w:sz w:val="18"/>
          <w:szCs w:val="18"/>
        </w:rPr>
        <w:t>7</w:t>
      </w:r>
      <w:r w:rsidR="00D24DB2">
        <w:rPr>
          <w:rFonts w:ascii="Arial" w:hAnsi="Arial" w:cs="Arial"/>
          <w:b/>
          <w:sz w:val="18"/>
          <w:szCs w:val="18"/>
        </w:rPr>
        <w:t xml:space="preserve"> i 17</w:t>
      </w:r>
      <w:r w:rsidR="007D62B3">
        <w:rPr>
          <w:rFonts w:ascii="Arial" w:hAnsi="Arial" w:cs="Arial"/>
          <w:b/>
          <w:sz w:val="18"/>
          <w:szCs w:val="18"/>
        </w:rPr>
        <w:t>8</w:t>
      </w:r>
      <w:r w:rsidRPr="00C82756">
        <w:rPr>
          <w:rFonts w:ascii="Arial" w:hAnsi="Arial" w:cs="Arial"/>
          <w:b/>
          <w:sz w:val="18"/>
          <w:szCs w:val="18"/>
        </w:rPr>
        <w:t xml:space="preserve"> lit. i) Liczba postępowań sądowych, których stronami są konsumenci (w rozumieniu art. 22</w:t>
      </w:r>
      <w:r w:rsidRPr="00C82756">
        <w:rPr>
          <w:rFonts w:ascii="Arial" w:hAnsi="Arial" w:cs="Arial"/>
          <w:b/>
          <w:sz w:val="18"/>
          <w:szCs w:val="18"/>
          <w:vertAlign w:val="superscript"/>
        </w:rPr>
        <w:t>1</w:t>
      </w:r>
      <w:r w:rsidRPr="00C82756">
        <w:rPr>
          <w:rFonts w:ascii="Arial" w:hAnsi="Arial" w:cs="Arial"/>
          <w:b/>
          <w:sz w:val="18"/>
          <w:szCs w:val="18"/>
        </w:rPr>
        <w:t xml:space="preserve"> ustawy kodeks cywilny)</w:t>
      </w:r>
      <w:r w:rsidRPr="00C82756">
        <w:rPr>
          <w:rFonts w:ascii="Arial" w:hAnsi="Arial" w:cs="Arial"/>
          <w:b/>
          <w:sz w:val="18"/>
          <w:szCs w:val="18"/>
          <w:vertAlign w:val="superscript"/>
        </w:rPr>
        <w:t>1</w:t>
      </w:r>
      <w:r w:rsidRPr="00C82756">
        <w:rPr>
          <w:rFonts w:ascii="Arial" w:hAnsi="Arial" w:cs="Arial"/>
          <w:b/>
          <w:sz w:val="18"/>
          <w:szCs w:val="18"/>
        </w:rPr>
        <w:t xml:space="preserve"> będący kredytobiorcami kredytów hipotecznych waloryzowanych/denominowanych/indeksowanych do walut obcych, oraz banki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4110"/>
        <w:gridCol w:w="492"/>
        <w:gridCol w:w="1428"/>
      </w:tblGrid>
      <w:tr w:rsidR="00C82756" w:rsidRPr="00C82756" w:rsidTr="00D856D8">
        <w:tc>
          <w:tcPr>
            <w:tcW w:w="6162" w:type="dxa"/>
            <w:gridSpan w:val="6"/>
            <w:shd w:val="clear" w:color="auto" w:fill="auto"/>
            <w:vAlign w:val="center"/>
          </w:tcPr>
          <w:p w:rsidR="00C82756" w:rsidRPr="00C82756" w:rsidRDefault="00C82756" w:rsidP="00D856D8">
            <w:pPr>
              <w:ind w:left="142"/>
              <w:jc w:val="center"/>
              <w:rPr>
                <w:rFonts w:ascii="Arial" w:hAnsi="Arial" w:cs="Arial"/>
                <w:b/>
                <w:sz w:val="18"/>
              </w:rPr>
            </w:pPr>
            <w:r w:rsidRPr="00C82756">
              <w:rPr>
                <w:rFonts w:ascii="Arial" w:hAnsi="Arial" w:cs="Arial"/>
                <w:sz w:val="14"/>
              </w:rPr>
              <w:t>Wyszczególnienie</w:t>
            </w:r>
          </w:p>
        </w:tc>
        <w:tc>
          <w:tcPr>
            <w:tcW w:w="1428" w:type="dxa"/>
            <w:shd w:val="clear" w:color="auto" w:fill="auto"/>
            <w:vAlign w:val="center"/>
          </w:tcPr>
          <w:p w:rsidR="00C82756" w:rsidRPr="00C82756" w:rsidRDefault="00C82756" w:rsidP="00D856D8">
            <w:pPr>
              <w:ind w:left="142"/>
              <w:jc w:val="center"/>
              <w:rPr>
                <w:rFonts w:ascii="Arial" w:hAnsi="Arial" w:cs="Arial"/>
                <w:b/>
                <w:sz w:val="18"/>
              </w:rPr>
            </w:pPr>
            <w:r w:rsidRPr="00C82756">
              <w:rPr>
                <w:rFonts w:ascii="Arial" w:hAnsi="Arial" w:cs="Arial"/>
                <w:sz w:val="14"/>
              </w:rPr>
              <w:t>Liczby spraw</w:t>
            </w:r>
          </w:p>
        </w:tc>
      </w:tr>
      <w:tr w:rsidR="00512630" w:rsidRPr="00C82756" w:rsidTr="00BF1CFD">
        <w:tc>
          <w:tcPr>
            <w:tcW w:w="5670" w:type="dxa"/>
            <w:gridSpan w:val="5"/>
            <w:tcBorders>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Ogółem*</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5670" w:type="dxa"/>
            <w:gridSpan w:val="5"/>
            <w:tcBorders>
              <w:right w:val="single" w:sz="18" w:space="0" w:color="auto"/>
            </w:tcBorders>
            <w:shd w:val="clear" w:color="auto" w:fill="auto"/>
          </w:tcPr>
          <w:p w:rsidR="00512630" w:rsidRPr="00C82756" w:rsidRDefault="00512630" w:rsidP="00D856D8">
            <w:pPr>
              <w:ind w:left="142"/>
              <w:rPr>
                <w:rFonts w:ascii="Arial" w:hAnsi="Arial" w:cs="Arial"/>
                <w:sz w:val="14"/>
              </w:rPr>
            </w:pPr>
            <w:r w:rsidRPr="00C82756">
              <w:rPr>
                <w:rFonts w:ascii="Arial" w:hAnsi="Arial" w:cs="Arial"/>
                <w:sz w:val="14"/>
              </w:rPr>
              <w:t>w tym do franka szwajcarskiego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val="restart"/>
            <w:shd w:val="clear" w:color="auto" w:fill="auto"/>
            <w:vAlign w:val="center"/>
          </w:tcPr>
          <w:p w:rsidR="00512630" w:rsidRPr="00C82756" w:rsidRDefault="00512630" w:rsidP="00D856D8">
            <w:pPr>
              <w:ind w:left="-66" w:right="-74"/>
              <w:rPr>
                <w:rFonts w:ascii="Arial" w:hAnsi="Arial" w:cs="Arial"/>
                <w:sz w:val="14"/>
              </w:rPr>
            </w:pPr>
            <w:r w:rsidRPr="00C82756">
              <w:rPr>
                <w:rFonts w:ascii="Arial" w:hAnsi="Arial" w:cs="Arial"/>
                <w:sz w:val="14"/>
              </w:rPr>
              <w:t>z tego</w:t>
            </w:r>
          </w:p>
        </w:tc>
        <w:tc>
          <w:tcPr>
            <w:tcW w:w="425" w:type="dxa"/>
            <w:vMerge w:val="restart"/>
            <w:tcBorders>
              <w:right w:val="single" w:sz="4" w:space="0" w:color="auto"/>
            </w:tcBorders>
            <w:shd w:val="clear" w:color="auto" w:fill="auto"/>
            <w:textDirection w:val="btLr"/>
          </w:tcPr>
          <w:p w:rsidR="00512630" w:rsidRPr="00C82756" w:rsidRDefault="00512630" w:rsidP="00D856D8">
            <w:pPr>
              <w:ind w:left="12" w:right="-54" w:firstLine="28"/>
              <w:rPr>
                <w:rFonts w:ascii="Arial" w:hAnsi="Arial" w:cs="Arial"/>
                <w:sz w:val="14"/>
              </w:rPr>
            </w:pPr>
            <w:r w:rsidRPr="00C82756">
              <w:rPr>
                <w:rFonts w:ascii="Arial" w:hAnsi="Arial" w:cs="Arial"/>
                <w:sz w:val="14"/>
              </w:rPr>
              <w:t>przedmiot postępowania o</w:t>
            </w: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zapłatę</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ustalenie treści stosunku wiążącego strony</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unieważnienie bankowego tytułu egzekucyjnego</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inne</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560" w:type="dxa"/>
            <w:gridSpan w:val="4"/>
            <w:vMerge w:val="restart"/>
            <w:tcBorders>
              <w:right w:val="single" w:sz="4" w:space="0" w:color="auto"/>
            </w:tcBorders>
            <w:shd w:val="clear" w:color="auto" w:fill="auto"/>
            <w:vAlign w:val="center"/>
          </w:tcPr>
          <w:p w:rsidR="00512630" w:rsidRPr="00C82756" w:rsidRDefault="00512630" w:rsidP="00D856D8">
            <w:pPr>
              <w:rPr>
                <w:rFonts w:ascii="Arial" w:hAnsi="Arial" w:cs="Arial"/>
                <w:sz w:val="14"/>
                <w:szCs w:val="14"/>
              </w:rPr>
            </w:pPr>
            <w:r w:rsidRPr="00C82756">
              <w:rPr>
                <w:rFonts w:ascii="Arial" w:hAnsi="Arial" w:cs="Arial"/>
                <w:sz w:val="14"/>
              </w:rPr>
              <w:t>z tego (z w. 01) kredytobiorca jest</w:t>
            </w:r>
          </w:p>
        </w:tc>
        <w:tc>
          <w:tcPr>
            <w:tcW w:w="4110" w:type="dxa"/>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pozwanym</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560" w:type="dxa"/>
            <w:gridSpan w:val="4"/>
            <w:vMerge/>
            <w:tcBorders>
              <w:right w:val="single" w:sz="4" w:space="0" w:color="auto"/>
            </w:tcBorders>
            <w:shd w:val="clear" w:color="auto" w:fill="auto"/>
          </w:tcPr>
          <w:p w:rsidR="00512630" w:rsidRPr="00C82756"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560" w:type="dxa"/>
            <w:gridSpan w:val="4"/>
            <w:vMerge/>
            <w:tcBorders>
              <w:right w:val="single" w:sz="4" w:space="0" w:color="auto"/>
            </w:tcBorders>
            <w:shd w:val="clear" w:color="auto" w:fill="auto"/>
          </w:tcPr>
          <w:p w:rsidR="00512630" w:rsidRPr="00C82756"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powodem</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560" w:type="dxa"/>
            <w:gridSpan w:val="4"/>
            <w:vMerge/>
            <w:tcBorders>
              <w:right w:val="single" w:sz="4" w:space="0" w:color="auto"/>
            </w:tcBorders>
            <w:shd w:val="clear" w:color="auto" w:fill="auto"/>
          </w:tcPr>
          <w:p w:rsidR="00512630" w:rsidRPr="00C82756"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225" w:type="dxa"/>
            <w:gridSpan w:val="3"/>
            <w:vMerge w:val="restart"/>
            <w:tcBorders>
              <w:right w:val="single" w:sz="4"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rPr>
              <w:t>W tym (z w. 01)</w:t>
            </w:r>
          </w:p>
        </w:tc>
        <w:tc>
          <w:tcPr>
            <w:tcW w:w="4445" w:type="dxa"/>
            <w:gridSpan w:val="2"/>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pozwy złożone przez większą grupę osób (więcej niż 10)</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225" w:type="dxa"/>
            <w:gridSpan w:val="3"/>
            <w:vMerge/>
            <w:tcBorders>
              <w:right w:val="single" w:sz="4" w:space="0" w:color="auto"/>
            </w:tcBorders>
            <w:shd w:val="clear" w:color="auto" w:fill="auto"/>
          </w:tcPr>
          <w:p w:rsidR="00512630" w:rsidRPr="00C82756" w:rsidRDefault="00512630" w:rsidP="00D856D8">
            <w:pPr>
              <w:rPr>
                <w:rFonts w:ascii="Arial" w:hAnsi="Arial" w:cs="Arial"/>
                <w:sz w:val="14"/>
                <w:szCs w:val="14"/>
              </w:rPr>
            </w:pPr>
          </w:p>
        </w:tc>
        <w:tc>
          <w:tcPr>
            <w:tcW w:w="4445" w:type="dxa"/>
            <w:gridSpan w:val="2"/>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 xml:space="preserve">      w tym kredyt w (CHF)</w:t>
            </w:r>
          </w:p>
        </w:tc>
        <w:tc>
          <w:tcPr>
            <w:tcW w:w="492" w:type="dxa"/>
            <w:tcBorders>
              <w:top w:val="single" w:sz="6" w:space="0" w:color="auto"/>
              <w:left w:val="single" w:sz="18" w:space="0" w:color="auto"/>
              <w:bottom w:val="single" w:sz="18"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16</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bl>
    <w:p w:rsidR="00C82756" w:rsidRPr="00C82756" w:rsidRDefault="00C82756" w:rsidP="00C82756">
      <w:pPr>
        <w:rPr>
          <w:rFonts w:ascii="Arial" w:hAnsi="Arial" w:cs="Arial"/>
          <w:sz w:val="14"/>
          <w:szCs w:val="14"/>
        </w:rPr>
      </w:pPr>
      <w:r w:rsidRPr="00C82756">
        <w:rPr>
          <w:rFonts w:ascii="Arial" w:hAnsi="Arial" w:cs="Arial"/>
          <w:sz w:val="14"/>
          <w:szCs w:val="14"/>
          <w:vertAlign w:val="superscript"/>
        </w:rPr>
        <w:t>1)</w:t>
      </w:r>
      <w:r w:rsidRPr="00C82756">
        <w:rPr>
          <w:rFonts w:ascii="Arial" w:hAnsi="Arial" w:cs="Arial"/>
          <w:sz w:val="14"/>
          <w:szCs w:val="14"/>
        </w:rPr>
        <w:t xml:space="preserve"> Art. 22</w:t>
      </w:r>
      <w:r w:rsidRPr="00C82756">
        <w:rPr>
          <w:rFonts w:ascii="Arial" w:hAnsi="Arial" w:cs="Arial"/>
          <w:sz w:val="14"/>
          <w:szCs w:val="14"/>
          <w:vertAlign w:val="superscript"/>
        </w:rPr>
        <w:t>1</w:t>
      </w:r>
      <w:r w:rsidRPr="00C82756">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rsidR="00F92462" w:rsidRDefault="00F92462" w:rsidP="007D62B3">
      <w:pPr>
        <w:rPr>
          <w:rFonts w:ascii="Arial" w:hAnsi="Arial"/>
          <w:b/>
          <w:sz w:val="18"/>
          <w:szCs w:val="18"/>
        </w:rPr>
      </w:pPr>
      <w:bookmarkStart w:id="1" w:name="_Hlk15559171"/>
    </w:p>
    <w:p w:rsidR="00F92462" w:rsidRDefault="00F92462" w:rsidP="007D62B3">
      <w:pPr>
        <w:rPr>
          <w:rFonts w:ascii="Arial" w:hAnsi="Arial"/>
          <w:b/>
          <w:sz w:val="18"/>
          <w:szCs w:val="18"/>
        </w:rPr>
      </w:pPr>
    </w:p>
    <w:p w:rsidR="00F92462" w:rsidRDefault="00F92462" w:rsidP="007D62B3">
      <w:pPr>
        <w:rPr>
          <w:rFonts w:ascii="Arial" w:hAnsi="Arial"/>
          <w:b/>
          <w:sz w:val="18"/>
          <w:szCs w:val="18"/>
        </w:rPr>
      </w:pPr>
    </w:p>
    <w:p w:rsidR="00F92462" w:rsidRDefault="00F92462" w:rsidP="007D62B3">
      <w:pPr>
        <w:rPr>
          <w:rFonts w:ascii="Arial" w:hAnsi="Arial"/>
          <w:b/>
          <w:sz w:val="18"/>
          <w:szCs w:val="18"/>
        </w:rPr>
      </w:pPr>
    </w:p>
    <w:p w:rsidR="00F92462" w:rsidRDefault="00F92462" w:rsidP="007D62B3">
      <w:pPr>
        <w:rPr>
          <w:rFonts w:ascii="Arial" w:hAnsi="Arial"/>
          <w:b/>
          <w:sz w:val="18"/>
          <w:szCs w:val="18"/>
        </w:rPr>
      </w:pPr>
    </w:p>
    <w:p w:rsidR="00F92462" w:rsidRDefault="00461333" w:rsidP="007D62B3">
      <w:pPr>
        <w:rPr>
          <w:rFonts w:ascii="Arial" w:hAnsi="Arial"/>
          <w:b/>
          <w:sz w:val="18"/>
          <w:szCs w:val="18"/>
        </w:rPr>
      </w:pPr>
      <w:r>
        <w:rPr>
          <w:rFonts w:ascii="Arial" w:hAnsi="Arial"/>
          <w:b/>
          <w:sz w:val="18"/>
          <w:szCs w:val="18"/>
        </w:rPr>
        <w:br w:type="page"/>
      </w:r>
    </w:p>
    <w:p w:rsidR="00F92462" w:rsidRDefault="00F92462" w:rsidP="007D62B3">
      <w:pPr>
        <w:rPr>
          <w:rFonts w:ascii="Arial" w:hAnsi="Arial"/>
          <w:b/>
          <w:sz w:val="18"/>
          <w:szCs w:val="18"/>
        </w:rPr>
      </w:pPr>
    </w:p>
    <w:p w:rsidR="00F92462" w:rsidRDefault="00F92462" w:rsidP="007D62B3">
      <w:pPr>
        <w:rPr>
          <w:rFonts w:ascii="Arial" w:hAnsi="Arial"/>
          <w:b/>
          <w:sz w:val="18"/>
          <w:szCs w:val="18"/>
        </w:rPr>
      </w:pPr>
    </w:p>
    <w:p w:rsidR="00F92462" w:rsidRDefault="00F92462" w:rsidP="007D62B3">
      <w:pPr>
        <w:rPr>
          <w:rFonts w:ascii="Arial" w:hAnsi="Arial"/>
          <w:b/>
          <w:sz w:val="18"/>
          <w:szCs w:val="18"/>
        </w:rPr>
      </w:pPr>
    </w:p>
    <w:p w:rsidR="00F92462" w:rsidRDefault="00F92462" w:rsidP="007D62B3">
      <w:pPr>
        <w:rPr>
          <w:rFonts w:ascii="Arial" w:hAnsi="Arial"/>
          <w:b/>
          <w:sz w:val="18"/>
          <w:szCs w:val="18"/>
        </w:rPr>
      </w:pPr>
    </w:p>
    <w:p w:rsidR="007D62B3" w:rsidRPr="007D62B3" w:rsidRDefault="007D62B3" w:rsidP="007D62B3">
      <w:pPr>
        <w:rPr>
          <w:rFonts w:ascii="Arial" w:hAnsi="Arial"/>
          <w:sz w:val="16"/>
          <w:szCs w:val="16"/>
        </w:rPr>
      </w:pPr>
      <w:r w:rsidRPr="007D62B3">
        <w:rPr>
          <w:rFonts w:ascii="Arial" w:hAnsi="Arial"/>
          <w:b/>
          <w:sz w:val="18"/>
          <w:szCs w:val="18"/>
        </w:rPr>
        <w:t>Dział 1.1.j.</w:t>
      </w:r>
      <w:r w:rsidRPr="007D62B3">
        <w:rPr>
          <w:rFonts w:ascii="Arial" w:hAnsi="Arial"/>
          <w:b/>
          <w:sz w:val="20"/>
        </w:rPr>
        <w:t xml:space="preserve"> </w:t>
      </w:r>
      <w:r w:rsidRPr="007D62B3">
        <w:rPr>
          <w:rFonts w:ascii="Arial" w:hAnsi="Arial"/>
          <w:b/>
          <w:sz w:val="16"/>
          <w:szCs w:val="16"/>
        </w:rPr>
        <w:t xml:space="preserve">(dział 1.1 wiersz 234 kolumna 3 lit. j) w tym </w:t>
      </w:r>
    </w:p>
    <w:bookmarkEnd w:id="1"/>
    <w:p w:rsidR="00F92462" w:rsidRDefault="00F92462" w:rsidP="00E73FFA">
      <w:pPr>
        <w:rPr>
          <w:rFonts w:ascii="Arial" w:hAnsi="Arial" w:cs="Arial"/>
        </w:rPr>
      </w:pPr>
    </w:p>
    <w:tbl>
      <w:tblPr>
        <w:tblpPr w:leftFromText="141" w:rightFromText="141" w:vertAnchor="text" w:horzAnchor="page" w:tblpX="1051"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F92462" w:rsidRPr="00F92462" w:rsidTr="00F92462">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rsidR="00F92462" w:rsidRPr="007D62B3" w:rsidRDefault="00F92462" w:rsidP="00F92462">
            <w:pPr>
              <w:spacing w:after="40" w:line="140" w:lineRule="exact"/>
              <w:ind w:left="85" w:right="85"/>
              <w:jc w:val="center"/>
              <w:rPr>
                <w:rFonts w:ascii="Arial" w:hAnsi="Arial"/>
                <w:sz w:val="14"/>
                <w:szCs w:val="24"/>
              </w:rPr>
            </w:pPr>
            <w:r w:rsidRPr="007D62B3">
              <w:rPr>
                <w:rFonts w:ascii="Arial" w:hAnsi="Arial"/>
                <w:sz w:val="14"/>
                <w:szCs w:val="2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F92462" w:rsidRPr="007D62B3" w:rsidRDefault="00F92462" w:rsidP="00F92462">
            <w:pPr>
              <w:spacing w:after="40" w:line="140" w:lineRule="exact"/>
              <w:ind w:left="85" w:right="85"/>
              <w:jc w:val="center"/>
              <w:rPr>
                <w:rFonts w:ascii="Arial" w:hAnsi="Arial"/>
                <w:sz w:val="14"/>
                <w:szCs w:val="24"/>
              </w:rPr>
            </w:pPr>
            <w:r w:rsidRPr="007D62B3">
              <w:rPr>
                <w:rFonts w:ascii="Arial" w:hAnsi="Arial"/>
                <w:sz w:val="14"/>
                <w:szCs w:val="24"/>
              </w:rPr>
              <w:t>Liczby spraw</w:t>
            </w:r>
          </w:p>
        </w:tc>
      </w:tr>
      <w:tr w:rsidR="00F92462" w:rsidRPr="00F92462" w:rsidTr="00F92462">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F92462" w:rsidRPr="007D62B3" w:rsidRDefault="00F92462" w:rsidP="00F92462">
            <w:pPr>
              <w:ind w:left="270" w:right="85"/>
              <w:rPr>
                <w:rFonts w:ascii="Arial" w:hAnsi="Arial"/>
                <w:sz w:val="14"/>
                <w:szCs w:val="14"/>
              </w:rPr>
            </w:pPr>
            <w:r w:rsidRPr="007D62B3">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F92462" w:rsidRPr="007D62B3" w:rsidRDefault="00F92462" w:rsidP="00F92462">
            <w:pPr>
              <w:spacing w:after="40" w:line="140" w:lineRule="exact"/>
              <w:ind w:left="85" w:right="85"/>
              <w:jc w:val="center"/>
              <w:rPr>
                <w:rFonts w:ascii="Arial" w:hAnsi="Arial"/>
                <w:sz w:val="12"/>
                <w:szCs w:val="12"/>
              </w:rPr>
            </w:pPr>
            <w:r w:rsidRPr="007D62B3">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F92462" w:rsidRPr="00F92462" w:rsidRDefault="00F92462" w:rsidP="00F92462">
            <w:pPr>
              <w:jc w:val="right"/>
              <w:rPr>
                <w:rFonts w:ascii="Arial" w:hAnsi="Arial" w:cs="Arial"/>
                <w:sz w:val="14"/>
                <w:szCs w:val="14"/>
              </w:rPr>
            </w:pPr>
          </w:p>
        </w:tc>
      </w:tr>
      <w:tr w:rsidR="00F92462" w:rsidRPr="00F92462" w:rsidTr="0093703F">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F92462" w:rsidRPr="007D62B3" w:rsidRDefault="00F92462" w:rsidP="00F92462">
            <w:pPr>
              <w:ind w:left="270" w:right="85"/>
              <w:rPr>
                <w:rFonts w:ascii="Arial" w:hAnsi="Arial"/>
                <w:sz w:val="14"/>
                <w:szCs w:val="14"/>
              </w:rPr>
            </w:pPr>
            <w:r w:rsidRPr="007D62B3">
              <w:rPr>
                <w:rFonts w:ascii="Arial" w:hAnsi="Arial"/>
                <w:sz w:val="14"/>
                <w:szCs w:val="14"/>
              </w:rPr>
              <w:t>przesłane z Sądu Najwyższego w okresie sprawozdawczym (w. 02 = w. 03 do 09)</w:t>
            </w:r>
          </w:p>
        </w:tc>
        <w:tc>
          <w:tcPr>
            <w:tcW w:w="444" w:type="dxa"/>
            <w:tcBorders>
              <w:top w:val="single" w:sz="4" w:space="0" w:color="auto"/>
              <w:left w:val="single" w:sz="18" w:space="0" w:color="auto"/>
              <w:right w:val="single" w:sz="4" w:space="0" w:color="auto"/>
            </w:tcBorders>
            <w:shd w:val="clear" w:color="auto" w:fill="FFFFFF"/>
            <w:vAlign w:val="center"/>
          </w:tcPr>
          <w:p w:rsidR="00F92462" w:rsidRPr="007D62B3" w:rsidRDefault="00F92462" w:rsidP="00F92462">
            <w:pPr>
              <w:spacing w:after="40" w:line="140" w:lineRule="exact"/>
              <w:ind w:left="85" w:right="85"/>
              <w:jc w:val="center"/>
              <w:rPr>
                <w:rFonts w:ascii="Arial" w:hAnsi="Arial"/>
                <w:sz w:val="12"/>
                <w:szCs w:val="12"/>
              </w:rPr>
            </w:pPr>
            <w:r w:rsidRPr="007D62B3">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F92462" w:rsidRPr="00F92462" w:rsidRDefault="00F92462" w:rsidP="00F92462">
            <w:pPr>
              <w:jc w:val="right"/>
              <w:rPr>
                <w:rFonts w:ascii="Arial" w:hAnsi="Arial" w:cs="Arial"/>
                <w:sz w:val="14"/>
                <w:szCs w:val="14"/>
              </w:rPr>
            </w:pPr>
          </w:p>
        </w:tc>
      </w:tr>
      <w:tr w:rsidR="00F92462" w:rsidRPr="00F92462" w:rsidTr="0093703F">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F92462" w:rsidRPr="007D62B3" w:rsidRDefault="00F92462" w:rsidP="00F92462">
            <w:pPr>
              <w:ind w:left="85" w:right="85"/>
              <w:rPr>
                <w:rFonts w:ascii="Arial" w:hAnsi="Arial"/>
                <w:sz w:val="14"/>
                <w:szCs w:val="14"/>
              </w:rPr>
            </w:pPr>
            <w:r w:rsidRPr="007D62B3">
              <w:rPr>
                <w:rFonts w:ascii="Arial" w:hAnsi="Arial"/>
                <w:sz w:val="14"/>
                <w:szCs w:val="14"/>
              </w:rPr>
              <w:t xml:space="preserve">w których </w:t>
            </w:r>
            <w:r w:rsidRPr="007D62B3">
              <w:rPr>
                <w:rFonts w:ascii="Arial" w:hAnsi="Arial"/>
                <w:sz w:val="14"/>
                <w:szCs w:val="14"/>
              </w:rPr>
              <w:br/>
              <w:t>Sąd Najwyższy</w:t>
            </w:r>
          </w:p>
        </w:tc>
        <w:tc>
          <w:tcPr>
            <w:tcW w:w="4697" w:type="dxa"/>
            <w:gridSpan w:val="3"/>
            <w:tcBorders>
              <w:right w:val="single" w:sz="18" w:space="0" w:color="auto"/>
            </w:tcBorders>
            <w:shd w:val="clear" w:color="auto" w:fill="FFFFFF"/>
            <w:vAlign w:val="center"/>
          </w:tcPr>
          <w:p w:rsidR="00F92462" w:rsidRPr="007D62B3" w:rsidRDefault="00F92462" w:rsidP="00F92462">
            <w:pPr>
              <w:ind w:left="85" w:right="85"/>
              <w:rPr>
                <w:rFonts w:ascii="Arial" w:hAnsi="Arial"/>
                <w:sz w:val="14"/>
                <w:szCs w:val="14"/>
              </w:rPr>
            </w:pPr>
            <w:r w:rsidRPr="007D62B3">
              <w:rPr>
                <w:rFonts w:ascii="Arial" w:hAnsi="Arial"/>
                <w:sz w:val="14"/>
                <w:szCs w:val="14"/>
              </w:rPr>
              <w:t>odmówił przyjęcia skargi do rozpoznania</w:t>
            </w:r>
          </w:p>
        </w:tc>
        <w:tc>
          <w:tcPr>
            <w:tcW w:w="444" w:type="dxa"/>
            <w:tcBorders>
              <w:left w:val="single" w:sz="18" w:space="0" w:color="auto"/>
              <w:right w:val="single" w:sz="4" w:space="0" w:color="auto"/>
            </w:tcBorders>
            <w:shd w:val="clear" w:color="auto" w:fill="FFFFFF"/>
            <w:vAlign w:val="center"/>
          </w:tcPr>
          <w:p w:rsidR="00F92462" w:rsidRPr="007D62B3" w:rsidRDefault="00F92462" w:rsidP="00F92462">
            <w:pPr>
              <w:spacing w:after="40" w:line="140" w:lineRule="exact"/>
              <w:ind w:left="85" w:right="85"/>
              <w:jc w:val="center"/>
              <w:rPr>
                <w:rFonts w:ascii="Arial" w:hAnsi="Arial"/>
                <w:sz w:val="12"/>
                <w:szCs w:val="12"/>
              </w:rPr>
            </w:pPr>
            <w:r w:rsidRPr="007D62B3">
              <w:rPr>
                <w:rFonts w:ascii="Arial" w:hAnsi="Arial"/>
                <w:sz w:val="12"/>
                <w:szCs w:val="12"/>
              </w:rPr>
              <w:t>03</w:t>
            </w:r>
          </w:p>
        </w:tc>
        <w:tc>
          <w:tcPr>
            <w:tcW w:w="1250" w:type="dxa"/>
            <w:tcBorders>
              <w:left w:val="single" w:sz="4" w:space="0" w:color="auto"/>
              <w:right w:val="single" w:sz="18" w:space="0" w:color="auto"/>
              <w:tl2br w:val="single" w:sz="4" w:space="0" w:color="auto"/>
              <w:tr2bl w:val="single" w:sz="4" w:space="0" w:color="auto"/>
            </w:tcBorders>
            <w:shd w:val="clear" w:color="auto" w:fill="FFFFFF"/>
            <w:vAlign w:val="center"/>
          </w:tcPr>
          <w:p w:rsidR="00F92462" w:rsidRPr="0093703F" w:rsidRDefault="00F92462" w:rsidP="00F92462">
            <w:pPr>
              <w:jc w:val="right"/>
              <w:rPr>
                <w:rFonts w:ascii="Arial" w:hAnsi="Arial" w:cs="Arial"/>
                <w:color w:val="FF0000"/>
                <w:sz w:val="14"/>
                <w:szCs w:val="14"/>
              </w:rPr>
            </w:pPr>
          </w:p>
        </w:tc>
      </w:tr>
      <w:tr w:rsidR="00F92462" w:rsidRPr="00F92462"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rsidR="00F92462" w:rsidRPr="007D62B3" w:rsidRDefault="00F92462" w:rsidP="00F92462">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F92462" w:rsidRPr="007D62B3" w:rsidRDefault="00F92462" w:rsidP="00F92462">
            <w:pPr>
              <w:ind w:left="85" w:right="85"/>
              <w:rPr>
                <w:rFonts w:ascii="Arial" w:hAnsi="Arial"/>
                <w:sz w:val="14"/>
                <w:szCs w:val="14"/>
              </w:rPr>
            </w:pPr>
            <w:r w:rsidRPr="007D62B3">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F92462" w:rsidRPr="007D62B3" w:rsidRDefault="00F92462" w:rsidP="00F92462">
            <w:pPr>
              <w:spacing w:after="40" w:line="140" w:lineRule="exact"/>
              <w:ind w:left="85" w:right="85"/>
              <w:jc w:val="center"/>
              <w:rPr>
                <w:rFonts w:ascii="Arial" w:hAnsi="Arial"/>
                <w:sz w:val="12"/>
                <w:szCs w:val="12"/>
              </w:rPr>
            </w:pPr>
            <w:r w:rsidRPr="007D62B3">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F92462" w:rsidRPr="00F92462" w:rsidRDefault="00F92462" w:rsidP="00F92462">
            <w:pPr>
              <w:jc w:val="right"/>
              <w:rPr>
                <w:rFonts w:ascii="Arial" w:hAnsi="Arial" w:cs="Arial"/>
                <w:sz w:val="14"/>
                <w:szCs w:val="14"/>
              </w:rPr>
            </w:pPr>
          </w:p>
        </w:tc>
      </w:tr>
      <w:tr w:rsidR="00F92462" w:rsidRPr="00F92462"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rsidR="00F92462" w:rsidRPr="007D62B3" w:rsidRDefault="00F92462" w:rsidP="00F92462">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F92462" w:rsidRPr="007D62B3" w:rsidRDefault="00F92462" w:rsidP="00F92462">
            <w:pPr>
              <w:ind w:left="85" w:right="85"/>
              <w:rPr>
                <w:rFonts w:ascii="Arial" w:hAnsi="Arial"/>
                <w:sz w:val="14"/>
                <w:szCs w:val="14"/>
              </w:rPr>
            </w:pPr>
            <w:r w:rsidRPr="007D62B3">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F92462" w:rsidRPr="007D62B3" w:rsidRDefault="00F92462" w:rsidP="00F92462">
            <w:pPr>
              <w:jc w:val="center"/>
              <w:rPr>
                <w:rFonts w:ascii="Arial" w:hAnsi="Arial"/>
                <w:sz w:val="12"/>
                <w:szCs w:val="12"/>
              </w:rPr>
            </w:pPr>
            <w:r w:rsidRPr="007D62B3">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F92462" w:rsidRPr="00F92462" w:rsidRDefault="00F92462" w:rsidP="00F92462">
            <w:pPr>
              <w:jc w:val="right"/>
              <w:rPr>
                <w:rFonts w:ascii="Arial" w:hAnsi="Arial" w:cs="Arial"/>
                <w:sz w:val="14"/>
                <w:szCs w:val="14"/>
              </w:rPr>
            </w:pPr>
          </w:p>
        </w:tc>
      </w:tr>
      <w:tr w:rsidR="00F92462" w:rsidRPr="00F92462"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rsidR="00F92462" w:rsidRPr="007D62B3" w:rsidRDefault="00F92462" w:rsidP="00F92462">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F92462" w:rsidRPr="007D62B3" w:rsidRDefault="00F92462" w:rsidP="00F92462">
            <w:pPr>
              <w:ind w:left="37" w:firstLine="14"/>
              <w:rPr>
                <w:rFonts w:ascii="Arial" w:hAnsi="Arial"/>
                <w:sz w:val="14"/>
                <w:szCs w:val="14"/>
              </w:rPr>
            </w:pPr>
            <w:r w:rsidRPr="007D62B3">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F92462" w:rsidRPr="007D62B3" w:rsidRDefault="00F92462" w:rsidP="00F92462">
            <w:pPr>
              <w:ind w:left="85"/>
              <w:rPr>
                <w:rFonts w:ascii="Arial" w:hAnsi="Arial"/>
                <w:sz w:val="14"/>
                <w:szCs w:val="14"/>
              </w:rPr>
            </w:pPr>
            <w:r w:rsidRPr="007D62B3">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F92462" w:rsidRPr="007D62B3" w:rsidRDefault="00F92462" w:rsidP="00F92462">
            <w:pPr>
              <w:rPr>
                <w:rFonts w:ascii="Arial" w:hAnsi="Arial" w:cs="Arial"/>
                <w:b/>
                <w:sz w:val="18"/>
                <w:szCs w:val="18"/>
              </w:rPr>
            </w:pPr>
            <w:r w:rsidRPr="007D62B3">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F92462" w:rsidRPr="007D62B3" w:rsidRDefault="00F92462" w:rsidP="00F92462">
            <w:pPr>
              <w:jc w:val="center"/>
              <w:rPr>
                <w:rFonts w:ascii="Arial" w:hAnsi="Arial"/>
                <w:sz w:val="12"/>
                <w:szCs w:val="12"/>
              </w:rPr>
            </w:pPr>
            <w:r w:rsidRPr="007D62B3">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F92462" w:rsidRPr="00F92462" w:rsidRDefault="00F92462" w:rsidP="00F92462">
            <w:pPr>
              <w:jc w:val="right"/>
              <w:rPr>
                <w:rFonts w:ascii="Arial" w:hAnsi="Arial" w:cs="Arial"/>
                <w:sz w:val="14"/>
                <w:szCs w:val="14"/>
              </w:rPr>
            </w:pPr>
          </w:p>
        </w:tc>
      </w:tr>
      <w:tr w:rsidR="00F92462" w:rsidRPr="00F92462" w:rsidTr="00F92462">
        <w:trPr>
          <w:cantSplit/>
          <w:trHeight w:hRule="exact" w:val="410"/>
        </w:trPr>
        <w:tc>
          <w:tcPr>
            <w:tcW w:w="1136" w:type="dxa"/>
            <w:vMerge/>
            <w:tcBorders>
              <w:left w:val="single" w:sz="8" w:space="0" w:color="auto"/>
              <w:bottom w:val="single" w:sz="8" w:space="0" w:color="auto"/>
            </w:tcBorders>
            <w:shd w:val="clear" w:color="auto" w:fill="FFFFFF"/>
            <w:vAlign w:val="center"/>
          </w:tcPr>
          <w:p w:rsidR="00F92462" w:rsidRPr="007D62B3" w:rsidRDefault="00F92462" w:rsidP="00F92462">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F92462" w:rsidRPr="007D62B3" w:rsidRDefault="00F92462" w:rsidP="00F92462">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F92462" w:rsidRPr="007D62B3" w:rsidRDefault="00F92462" w:rsidP="00F92462">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F92462" w:rsidRPr="007D62B3" w:rsidRDefault="00F92462" w:rsidP="00F92462">
            <w:pPr>
              <w:ind w:left="30" w:hanging="30"/>
              <w:rPr>
                <w:rFonts w:ascii="Arial" w:hAnsi="Arial" w:cs="Arial"/>
                <w:b/>
                <w:sz w:val="18"/>
                <w:szCs w:val="18"/>
              </w:rPr>
            </w:pPr>
            <w:r w:rsidRPr="007D62B3">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F92462" w:rsidRPr="007D62B3" w:rsidRDefault="00F92462" w:rsidP="00F92462">
            <w:pPr>
              <w:jc w:val="center"/>
              <w:rPr>
                <w:rFonts w:ascii="Arial" w:hAnsi="Arial"/>
                <w:sz w:val="12"/>
                <w:szCs w:val="12"/>
              </w:rPr>
            </w:pPr>
            <w:r w:rsidRPr="007D62B3">
              <w:rPr>
                <w:rFonts w:ascii="Arial" w:hAnsi="Arial"/>
                <w:sz w:val="12"/>
                <w:szCs w:val="12"/>
              </w:rPr>
              <w:t>07</w:t>
            </w:r>
          </w:p>
        </w:tc>
        <w:tc>
          <w:tcPr>
            <w:tcW w:w="1250" w:type="dxa"/>
            <w:tcBorders>
              <w:left w:val="single" w:sz="4" w:space="0" w:color="auto"/>
              <w:bottom w:val="single" w:sz="4" w:space="0" w:color="auto"/>
              <w:right w:val="single" w:sz="18" w:space="0" w:color="auto"/>
            </w:tcBorders>
            <w:shd w:val="clear" w:color="auto" w:fill="FFFFFF"/>
            <w:vAlign w:val="center"/>
          </w:tcPr>
          <w:p w:rsidR="00F92462" w:rsidRPr="00F92462" w:rsidRDefault="00F92462" w:rsidP="00F92462">
            <w:pPr>
              <w:jc w:val="right"/>
              <w:rPr>
                <w:rFonts w:ascii="Arial" w:hAnsi="Arial" w:cs="Arial"/>
                <w:sz w:val="14"/>
                <w:szCs w:val="14"/>
              </w:rPr>
            </w:pPr>
          </w:p>
        </w:tc>
      </w:tr>
      <w:tr w:rsidR="00F92462" w:rsidRPr="00F92462"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rsidR="00F92462" w:rsidRPr="007D62B3" w:rsidRDefault="00F92462" w:rsidP="00F92462">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F92462" w:rsidRPr="007D62B3" w:rsidRDefault="00F92462" w:rsidP="00F92462">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F92462" w:rsidRPr="007D62B3" w:rsidRDefault="00F92462" w:rsidP="00F92462">
            <w:pPr>
              <w:rPr>
                <w:rFonts w:ascii="Arial" w:hAnsi="Arial" w:cs="Arial"/>
                <w:b/>
                <w:sz w:val="18"/>
                <w:szCs w:val="18"/>
              </w:rPr>
            </w:pPr>
            <w:r w:rsidRPr="007D62B3">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F92462" w:rsidRPr="007D62B3" w:rsidRDefault="00F92462" w:rsidP="00F92462">
            <w:pPr>
              <w:jc w:val="center"/>
              <w:rPr>
                <w:rFonts w:ascii="Arial" w:hAnsi="Arial"/>
                <w:sz w:val="12"/>
                <w:szCs w:val="12"/>
              </w:rPr>
            </w:pPr>
            <w:r w:rsidRPr="007D62B3">
              <w:rPr>
                <w:rFonts w:ascii="Arial" w:hAnsi="Arial"/>
                <w:sz w:val="12"/>
                <w:szCs w:val="12"/>
              </w:rPr>
              <w:t>08</w:t>
            </w:r>
          </w:p>
        </w:tc>
        <w:tc>
          <w:tcPr>
            <w:tcW w:w="1250" w:type="dxa"/>
            <w:tcBorders>
              <w:left w:val="single" w:sz="4" w:space="0" w:color="auto"/>
              <w:bottom w:val="single" w:sz="4" w:space="0" w:color="auto"/>
              <w:right w:val="single" w:sz="18" w:space="0" w:color="auto"/>
            </w:tcBorders>
            <w:shd w:val="clear" w:color="auto" w:fill="FFFFFF"/>
            <w:vAlign w:val="bottom"/>
          </w:tcPr>
          <w:p w:rsidR="00F92462" w:rsidRPr="00F92462" w:rsidRDefault="00F92462" w:rsidP="00F92462">
            <w:pPr>
              <w:jc w:val="right"/>
              <w:rPr>
                <w:rFonts w:ascii="Arial" w:hAnsi="Arial" w:cs="Arial"/>
                <w:sz w:val="14"/>
                <w:szCs w:val="14"/>
              </w:rPr>
            </w:pPr>
          </w:p>
          <w:p w:rsidR="00F92462" w:rsidRPr="007D62B3" w:rsidRDefault="00F92462" w:rsidP="00F92462">
            <w:pPr>
              <w:spacing w:after="40" w:line="140" w:lineRule="exact"/>
              <w:ind w:left="85" w:right="85"/>
              <w:jc w:val="right"/>
              <w:rPr>
                <w:rFonts w:ascii="Arial" w:hAnsi="Arial"/>
                <w:sz w:val="14"/>
                <w:szCs w:val="24"/>
              </w:rPr>
            </w:pPr>
          </w:p>
        </w:tc>
      </w:tr>
      <w:tr w:rsidR="00F92462" w:rsidRPr="007D62B3"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rsidR="00F92462" w:rsidRPr="007D62B3" w:rsidRDefault="00F92462" w:rsidP="00F92462">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F92462" w:rsidRPr="007D62B3" w:rsidRDefault="00F92462" w:rsidP="00F92462">
            <w:pPr>
              <w:ind w:left="85"/>
              <w:rPr>
                <w:rFonts w:ascii="Arial" w:hAnsi="Arial"/>
                <w:sz w:val="14"/>
                <w:szCs w:val="14"/>
              </w:rPr>
            </w:pPr>
            <w:r w:rsidRPr="007D62B3">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F92462" w:rsidRPr="007D62B3" w:rsidRDefault="00F92462" w:rsidP="00F92462">
            <w:pPr>
              <w:jc w:val="center"/>
              <w:rPr>
                <w:rFonts w:ascii="Arial" w:hAnsi="Arial"/>
                <w:sz w:val="12"/>
                <w:szCs w:val="12"/>
              </w:rPr>
            </w:pPr>
            <w:r w:rsidRPr="007D62B3">
              <w:rPr>
                <w:rFonts w:ascii="Arial" w:hAnsi="Arial"/>
                <w:sz w:val="12"/>
                <w:szCs w:val="12"/>
              </w:rPr>
              <w:t>09</w:t>
            </w:r>
          </w:p>
        </w:tc>
        <w:tc>
          <w:tcPr>
            <w:tcW w:w="1250" w:type="dxa"/>
            <w:tcBorders>
              <w:left w:val="single" w:sz="4" w:space="0" w:color="auto"/>
              <w:bottom w:val="single" w:sz="18" w:space="0" w:color="auto"/>
              <w:right w:val="single" w:sz="18" w:space="0" w:color="auto"/>
            </w:tcBorders>
            <w:shd w:val="clear" w:color="auto" w:fill="FFFFFF"/>
            <w:vAlign w:val="bottom"/>
          </w:tcPr>
          <w:p w:rsidR="00F92462" w:rsidRPr="00F92462" w:rsidRDefault="00F92462" w:rsidP="00F92462">
            <w:pPr>
              <w:jc w:val="right"/>
              <w:rPr>
                <w:rFonts w:ascii="Arial" w:hAnsi="Arial" w:cs="Arial"/>
                <w:sz w:val="14"/>
                <w:szCs w:val="14"/>
              </w:rPr>
            </w:pPr>
          </w:p>
          <w:p w:rsidR="00F92462" w:rsidRPr="007D62B3" w:rsidRDefault="00F92462" w:rsidP="00F92462">
            <w:pPr>
              <w:jc w:val="right"/>
              <w:rPr>
                <w:rFonts w:ascii="Arial" w:hAnsi="Arial"/>
                <w:sz w:val="14"/>
                <w:szCs w:val="24"/>
              </w:rPr>
            </w:pPr>
          </w:p>
        </w:tc>
      </w:tr>
    </w:tbl>
    <w:p w:rsidR="00F92462" w:rsidRDefault="00F92462" w:rsidP="00E73FFA">
      <w:pPr>
        <w:rPr>
          <w:rFonts w:ascii="Arial" w:hAnsi="Arial" w:cs="Arial"/>
        </w:rPr>
      </w:pPr>
    </w:p>
    <w:p w:rsidR="00F92462" w:rsidRDefault="00F92462" w:rsidP="00E73FFA">
      <w:pPr>
        <w:rPr>
          <w:rFonts w:ascii="Arial" w:hAnsi="Arial" w:cs="Arial"/>
        </w:rPr>
      </w:pPr>
    </w:p>
    <w:p w:rsidR="00F92462" w:rsidRDefault="00F92462" w:rsidP="00E73FFA">
      <w:pPr>
        <w:rPr>
          <w:rFonts w:ascii="Arial" w:hAnsi="Arial" w:cs="Arial"/>
        </w:rPr>
      </w:pPr>
    </w:p>
    <w:p w:rsidR="00F92462" w:rsidRDefault="00F92462" w:rsidP="00E73FFA">
      <w:pPr>
        <w:rPr>
          <w:rFonts w:ascii="Arial" w:hAnsi="Arial" w:cs="Arial"/>
        </w:rPr>
      </w:pPr>
    </w:p>
    <w:p w:rsidR="00F92462" w:rsidRDefault="00F92462" w:rsidP="00E73FFA">
      <w:pPr>
        <w:rPr>
          <w:rFonts w:ascii="Arial" w:hAnsi="Arial" w:cs="Arial"/>
        </w:rPr>
      </w:pPr>
    </w:p>
    <w:p w:rsidR="00F92462" w:rsidRDefault="00F92462" w:rsidP="00E73FFA">
      <w:pPr>
        <w:rPr>
          <w:rFonts w:ascii="Arial" w:hAnsi="Arial" w:cs="Arial"/>
        </w:rPr>
      </w:pPr>
    </w:p>
    <w:p w:rsidR="00F92462" w:rsidRDefault="00F92462" w:rsidP="00E73FFA">
      <w:pPr>
        <w:rPr>
          <w:rFonts w:ascii="Arial" w:hAnsi="Arial" w:cs="Arial"/>
        </w:rPr>
      </w:pPr>
    </w:p>
    <w:p w:rsidR="00F92462" w:rsidRDefault="00F92462" w:rsidP="00E73FFA">
      <w:pPr>
        <w:rPr>
          <w:rFonts w:ascii="Arial" w:hAnsi="Arial" w:cs="Arial"/>
        </w:rPr>
      </w:pPr>
    </w:p>
    <w:p w:rsidR="00F92462" w:rsidRDefault="00F92462" w:rsidP="00E73FFA">
      <w:pPr>
        <w:rPr>
          <w:rFonts w:ascii="Arial" w:hAnsi="Arial" w:cs="Arial"/>
        </w:rPr>
      </w:pPr>
    </w:p>
    <w:p w:rsidR="00F92462" w:rsidRDefault="00F92462" w:rsidP="00E73FFA">
      <w:pPr>
        <w:rPr>
          <w:rFonts w:ascii="Arial" w:hAnsi="Arial" w:cs="Arial"/>
        </w:rPr>
      </w:pPr>
    </w:p>
    <w:p w:rsidR="00F92462" w:rsidRDefault="00F92462" w:rsidP="00E73FFA">
      <w:pPr>
        <w:rPr>
          <w:rFonts w:ascii="Arial" w:hAnsi="Arial" w:cs="Arial"/>
        </w:rPr>
      </w:pPr>
    </w:p>
    <w:p w:rsidR="00E73FFA" w:rsidRPr="00495142" w:rsidRDefault="00E73FFA" w:rsidP="00E73FFA">
      <w:pPr>
        <w:rPr>
          <w:rFonts w:ascii="Arial" w:hAnsi="Arial" w:cs="Arial"/>
          <w:b/>
        </w:rPr>
      </w:pPr>
      <w:r w:rsidRPr="00495142">
        <w:rPr>
          <w:rFonts w:ascii="Arial" w:hAnsi="Arial" w:cs="Arial"/>
          <w:b/>
        </w:rPr>
        <w:t>Dział 1.1.1. Sprawy mediacyjne</w:t>
      </w:r>
    </w:p>
    <w:p w:rsidR="00E73FFA" w:rsidRPr="00495142" w:rsidRDefault="00E73FFA" w:rsidP="00E73FFA">
      <w:pPr>
        <w:rPr>
          <w:rFonts w:ascii="Arial" w:hAnsi="Arial" w:cs="Arial"/>
          <w:sz w:val="2"/>
          <w:szCs w:val="2"/>
        </w:rPr>
      </w:pPr>
    </w:p>
    <w:tbl>
      <w:tblPr>
        <w:tblpPr w:leftFromText="142" w:rightFromText="142" w:vertAnchor="text" w:horzAnchor="page" w:tblpX="5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036"/>
        <w:gridCol w:w="3681"/>
        <w:gridCol w:w="448"/>
        <w:gridCol w:w="1247"/>
      </w:tblGrid>
      <w:tr w:rsidR="00D24DB2" w:rsidRPr="00520B26" w:rsidTr="00EA6905">
        <w:trPr>
          <w:trHeight w:val="322"/>
        </w:trPr>
        <w:tc>
          <w:tcPr>
            <w:tcW w:w="8568" w:type="dxa"/>
            <w:gridSpan w:val="7"/>
            <w:shd w:val="clear" w:color="auto" w:fill="auto"/>
            <w:vAlign w:val="center"/>
          </w:tcPr>
          <w:p w:rsidR="00D24DB2" w:rsidRPr="00520B26" w:rsidRDefault="00D24DB2" w:rsidP="00EA6905">
            <w:pPr>
              <w:jc w:val="center"/>
              <w:rPr>
                <w:rFonts w:ascii="Arial" w:hAnsi="Arial" w:cs="Arial"/>
                <w:color w:val="000000"/>
                <w:sz w:val="18"/>
                <w:szCs w:val="18"/>
              </w:rPr>
            </w:pPr>
            <w:r w:rsidRPr="00520B26">
              <w:rPr>
                <w:rFonts w:ascii="Arial" w:hAnsi="Arial" w:cs="Arial"/>
                <w:color w:val="000000"/>
                <w:sz w:val="18"/>
                <w:szCs w:val="18"/>
              </w:rPr>
              <w:t>Sądowe</w:t>
            </w:r>
          </w:p>
        </w:tc>
        <w:tc>
          <w:tcPr>
            <w:tcW w:w="1036" w:type="dxa"/>
            <w:vAlign w:val="center"/>
          </w:tcPr>
          <w:p w:rsidR="00D24DB2" w:rsidRPr="00520B26" w:rsidRDefault="00D24DB2" w:rsidP="00EA6905">
            <w:pPr>
              <w:jc w:val="center"/>
              <w:rPr>
                <w:rFonts w:ascii="Arial" w:hAnsi="Arial" w:cs="Arial"/>
                <w:color w:val="000000"/>
                <w:sz w:val="16"/>
                <w:szCs w:val="16"/>
              </w:rPr>
            </w:pPr>
            <w:r w:rsidRPr="00520B26">
              <w:rPr>
                <w:rFonts w:ascii="Arial" w:hAnsi="Arial" w:cs="Arial"/>
                <w:color w:val="000000"/>
                <w:sz w:val="16"/>
                <w:szCs w:val="16"/>
              </w:rPr>
              <w:t xml:space="preserve">Liczba </w:t>
            </w:r>
          </w:p>
        </w:tc>
        <w:tc>
          <w:tcPr>
            <w:tcW w:w="4129" w:type="dxa"/>
            <w:gridSpan w:val="2"/>
            <w:vAlign w:val="center"/>
          </w:tcPr>
          <w:p w:rsidR="00D24DB2" w:rsidRPr="00520B26" w:rsidRDefault="00D24DB2" w:rsidP="00EA6905">
            <w:pPr>
              <w:jc w:val="center"/>
              <w:rPr>
                <w:rFonts w:ascii="Arial" w:hAnsi="Arial" w:cs="Arial"/>
                <w:color w:val="000000"/>
                <w:sz w:val="18"/>
                <w:szCs w:val="18"/>
              </w:rPr>
            </w:pPr>
            <w:r w:rsidRPr="00520B26">
              <w:rPr>
                <w:rFonts w:ascii="Arial" w:hAnsi="Arial" w:cs="Arial"/>
                <w:color w:val="000000"/>
                <w:sz w:val="18"/>
                <w:szCs w:val="18"/>
              </w:rPr>
              <w:t>Pozasądowe</w:t>
            </w:r>
          </w:p>
        </w:tc>
        <w:tc>
          <w:tcPr>
            <w:tcW w:w="1247" w:type="dxa"/>
            <w:vAlign w:val="center"/>
          </w:tcPr>
          <w:p w:rsidR="00D24DB2" w:rsidRPr="00520B26" w:rsidRDefault="00D24DB2" w:rsidP="00EA6905">
            <w:pPr>
              <w:jc w:val="center"/>
              <w:rPr>
                <w:rFonts w:ascii="Arial" w:hAnsi="Arial" w:cs="Arial"/>
                <w:color w:val="000000"/>
                <w:sz w:val="16"/>
                <w:szCs w:val="16"/>
              </w:rPr>
            </w:pPr>
            <w:r w:rsidRPr="00520B26">
              <w:rPr>
                <w:rFonts w:ascii="Arial" w:hAnsi="Arial" w:cs="Arial"/>
                <w:color w:val="000000"/>
                <w:sz w:val="16"/>
                <w:szCs w:val="16"/>
              </w:rPr>
              <w:t>Liczba</w:t>
            </w:r>
          </w:p>
        </w:tc>
      </w:tr>
      <w:tr w:rsidR="00D24DB2" w:rsidRPr="00520B26" w:rsidTr="00EA6905">
        <w:trPr>
          <w:trHeight w:val="135"/>
        </w:trPr>
        <w:tc>
          <w:tcPr>
            <w:tcW w:w="8568" w:type="dxa"/>
            <w:gridSpan w:val="7"/>
            <w:shd w:val="clear" w:color="auto" w:fill="auto"/>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w:t>
            </w:r>
          </w:p>
        </w:tc>
        <w:tc>
          <w:tcPr>
            <w:tcW w:w="1036" w:type="dxa"/>
            <w:tcBorders>
              <w:bottom w:val="nil"/>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w:t>
            </w:r>
          </w:p>
        </w:tc>
        <w:tc>
          <w:tcPr>
            <w:tcW w:w="4129" w:type="dxa"/>
            <w:gridSpan w:val="2"/>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w:t>
            </w:r>
          </w:p>
        </w:tc>
        <w:tc>
          <w:tcPr>
            <w:tcW w:w="1247" w:type="dxa"/>
            <w:tcBorders>
              <w:bottom w:val="nil"/>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w:t>
            </w:r>
          </w:p>
        </w:tc>
      </w:tr>
      <w:tr w:rsidR="00D24DB2" w:rsidRPr="00520B26" w:rsidTr="00EA6905">
        <w:trPr>
          <w:trHeight w:val="190"/>
        </w:trPr>
        <w:tc>
          <w:tcPr>
            <w:tcW w:w="354" w:type="dxa"/>
            <w:vMerge w:val="restart"/>
            <w:shd w:val="clear" w:color="auto" w:fill="auto"/>
            <w:textDirection w:val="btLr"/>
          </w:tcPr>
          <w:p w:rsidR="00D24DB2" w:rsidRPr="00520B26" w:rsidRDefault="00D24DB2" w:rsidP="00EA6905">
            <w:pPr>
              <w:jc w:val="center"/>
              <w:rPr>
                <w:rFonts w:ascii="Arial" w:hAnsi="Arial" w:cs="Arial"/>
                <w:color w:val="000000"/>
                <w:sz w:val="14"/>
                <w:szCs w:val="14"/>
              </w:rPr>
            </w:pPr>
            <w:r w:rsidRPr="00520B26">
              <w:rPr>
                <w:rFonts w:ascii="Arial" w:hAnsi="Arial" w:cs="Arial"/>
                <w:color w:val="000000"/>
                <w:sz w:val="14"/>
                <w:szCs w:val="14"/>
              </w:rPr>
              <w:t>Wpływ</w:t>
            </w:r>
          </w:p>
        </w:tc>
        <w:tc>
          <w:tcPr>
            <w:tcW w:w="902" w:type="dxa"/>
            <w:gridSpan w:val="2"/>
            <w:vMerge w:val="restart"/>
            <w:tcBorders>
              <w:right w:val="single" w:sz="4" w:space="0" w:color="auto"/>
            </w:tcBorders>
            <w:textDirection w:val="btLr"/>
            <w:vAlign w:val="center"/>
          </w:tcPr>
          <w:p w:rsidR="00D24DB2" w:rsidRPr="00520B26" w:rsidRDefault="00D24DB2" w:rsidP="00EA6905">
            <w:pPr>
              <w:ind w:left="113" w:right="113"/>
              <w:jc w:val="center"/>
              <w:rPr>
                <w:rFonts w:ascii="Arial" w:hAnsi="Arial" w:cs="Arial"/>
                <w:color w:val="000000"/>
                <w:sz w:val="14"/>
                <w:szCs w:val="14"/>
              </w:rPr>
            </w:pPr>
            <w:r w:rsidRPr="00520B26">
              <w:rPr>
                <w:rFonts w:ascii="Arial" w:hAnsi="Arial" w:cs="Arial"/>
                <w:color w:val="000000"/>
                <w:sz w:val="14"/>
                <w:szCs w:val="14"/>
              </w:rPr>
              <w:t>Liczba</w:t>
            </w:r>
          </w:p>
        </w:tc>
        <w:tc>
          <w:tcPr>
            <w:tcW w:w="709" w:type="dxa"/>
            <w:vMerge w:val="restart"/>
            <w:tcBorders>
              <w:right w:val="single" w:sz="4"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spraw w których</w:t>
            </w:r>
          </w:p>
        </w:tc>
        <w:tc>
          <w:tcPr>
            <w:tcW w:w="6238" w:type="dxa"/>
            <w:gridSpan w:val="2"/>
            <w:tcBorders>
              <w:left w:val="single" w:sz="4"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przeprowadzono spotkanie informacyjne (art. 183 </w:t>
            </w:r>
            <w:r w:rsidRPr="00520B26">
              <w:rPr>
                <w:rFonts w:ascii="Arial" w:hAnsi="Arial" w:cs="Arial"/>
                <w:color w:val="000000"/>
                <w:sz w:val="14"/>
                <w:szCs w:val="14"/>
                <w:vertAlign w:val="superscript"/>
              </w:rPr>
              <w:t>8</w:t>
            </w:r>
            <w:r w:rsidRPr="00520B26">
              <w:rPr>
                <w:rFonts w:ascii="Arial" w:hAnsi="Arial" w:cs="Arial"/>
                <w:color w:val="000000"/>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val="restart"/>
            <w:tcBorders>
              <w:left w:val="single" w:sz="18" w:space="0" w:color="auto"/>
              <w:right w:val="single" w:sz="18" w:space="0" w:color="auto"/>
            </w:tcBorders>
            <w:shd w:val="clear" w:color="auto" w:fill="FFFFFF"/>
            <w:vAlign w:val="center"/>
          </w:tcPr>
          <w:p w:rsidR="00D24DB2" w:rsidRPr="00520B26" w:rsidRDefault="00D24DB2" w:rsidP="00EA6905">
            <w:pPr>
              <w:pStyle w:val="Nagwek3"/>
              <w:rPr>
                <w:rFonts w:cs="Arial"/>
                <w:b w:val="0"/>
                <w:color w:val="000000"/>
                <w:szCs w:val="24"/>
              </w:rPr>
            </w:pPr>
            <w:r w:rsidRPr="00520B26">
              <w:rPr>
                <w:rFonts w:cs="Arial"/>
                <w:b w:val="0"/>
                <w:color w:val="000000"/>
                <w:sz w:val="14"/>
                <w:szCs w:val="14"/>
              </w:rPr>
              <w:t>Liczba wniosków o zatwierdzenie ugody złożonych przez stronę</w:t>
            </w:r>
          </w:p>
        </w:tc>
        <w:tc>
          <w:tcPr>
            <w:tcW w:w="448" w:type="dxa"/>
            <w:vMerge w:val="restart"/>
            <w:tcBorders>
              <w:top w:val="single" w:sz="18" w:space="0" w:color="auto"/>
              <w:left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14</w:t>
            </w:r>
          </w:p>
        </w:tc>
        <w:tc>
          <w:tcPr>
            <w:tcW w:w="1247" w:type="dxa"/>
            <w:vMerge w:val="restart"/>
            <w:tcBorders>
              <w:top w:val="single" w:sz="18" w:space="0" w:color="auto"/>
              <w:left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r>
      <w:tr w:rsidR="00D24DB2" w:rsidRPr="00520B26" w:rsidTr="00EA6905">
        <w:trPr>
          <w:trHeight w:val="75"/>
        </w:trPr>
        <w:tc>
          <w:tcPr>
            <w:tcW w:w="354" w:type="dxa"/>
            <w:vMerge/>
            <w:shd w:val="clear" w:color="auto" w:fill="auto"/>
            <w:textDirection w:val="btLr"/>
          </w:tcPr>
          <w:p w:rsidR="00D24DB2" w:rsidRPr="00520B26"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709" w:type="dxa"/>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6238" w:type="dxa"/>
            <w:gridSpan w:val="2"/>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rsidR="00D24DB2" w:rsidRPr="00520B26" w:rsidRDefault="00D24DB2" w:rsidP="00EA6905">
            <w:pPr>
              <w:rPr>
                <w:rFonts w:ascii="Arial" w:hAnsi="Arial" w:cs="Arial"/>
                <w:color w:val="000000"/>
                <w:sz w:val="14"/>
                <w:szCs w:val="14"/>
              </w:rPr>
            </w:pPr>
          </w:p>
        </w:tc>
        <w:tc>
          <w:tcPr>
            <w:tcW w:w="448" w:type="dxa"/>
            <w:vMerge/>
            <w:tcBorders>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left w:val="single" w:sz="4" w:space="0" w:color="auto"/>
              <w:bottom w:val="single" w:sz="4" w:space="0" w:color="auto"/>
              <w:right w:val="single" w:sz="18" w:space="0" w:color="auto"/>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127"/>
        </w:trPr>
        <w:tc>
          <w:tcPr>
            <w:tcW w:w="354" w:type="dxa"/>
            <w:vMerge/>
            <w:shd w:val="clear" w:color="auto" w:fill="auto"/>
            <w:textDirection w:val="btLr"/>
          </w:tcPr>
          <w:p w:rsidR="00D24DB2" w:rsidRPr="00520B26"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709" w:type="dxa"/>
            <w:vMerge/>
            <w:tcBorders>
              <w:bottom w:val="single" w:sz="4" w:space="0" w:color="auto"/>
              <w:right w:val="single" w:sz="4" w:space="0" w:color="auto"/>
            </w:tcBorders>
            <w:vAlign w:val="center"/>
          </w:tcPr>
          <w:p w:rsidR="00D24DB2" w:rsidRPr="00520B26" w:rsidRDefault="00D24DB2" w:rsidP="00EA6905">
            <w:pPr>
              <w:rPr>
                <w:rFonts w:ascii="Arial" w:hAnsi="Arial" w:cs="Arial"/>
                <w:color w:val="000000"/>
                <w:sz w:val="14"/>
                <w:szCs w:val="14"/>
              </w:rPr>
            </w:pPr>
          </w:p>
        </w:tc>
        <w:tc>
          <w:tcPr>
            <w:tcW w:w="6238" w:type="dxa"/>
            <w:gridSpan w:val="2"/>
            <w:tcBorders>
              <w:left w:val="single" w:sz="4"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strony skierowano do mediacji na podstawie postanowienia sądu (art. 183 </w:t>
            </w:r>
            <w:r w:rsidRPr="00520B26">
              <w:rPr>
                <w:rFonts w:ascii="Arial" w:hAnsi="Arial" w:cs="Arial"/>
                <w:color w:val="000000"/>
                <w:sz w:val="14"/>
                <w:szCs w:val="14"/>
                <w:vertAlign w:val="superscript"/>
              </w:rPr>
              <w:t>8</w:t>
            </w:r>
            <w:r w:rsidRPr="00520B26">
              <w:rPr>
                <w:rFonts w:ascii="Arial" w:hAnsi="Arial" w:cs="Arial"/>
                <w:color w:val="000000"/>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r w:rsidRPr="00520B26">
              <w:rPr>
                <w:rFonts w:ascii="Arial" w:hAnsi="Arial" w:cs="Arial"/>
                <w:color w:val="000000"/>
                <w:sz w:val="14"/>
                <w:szCs w:val="14"/>
              </w:rPr>
              <w:t>1</w:t>
            </w:r>
          </w:p>
        </w:tc>
        <w:tc>
          <w:tcPr>
            <w:tcW w:w="3681" w:type="dxa"/>
            <w:vMerge w:val="restart"/>
            <w:tcBorders>
              <w:left w:val="single" w:sz="18" w:space="0" w:color="auto"/>
              <w:right w:val="single" w:sz="18" w:space="0" w:color="auto"/>
            </w:tcBorders>
            <w:shd w:val="clear" w:color="auto" w:fill="FFFFFF"/>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Liczba protokołów złożonych przez mediatorów po podjęciu mediacji przez strony, zawierających ugody (art. 183 </w:t>
            </w:r>
            <w:r w:rsidRPr="00520B26">
              <w:rPr>
                <w:rFonts w:ascii="Arial" w:hAnsi="Arial" w:cs="Arial"/>
                <w:color w:val="000000"/>
                <w:sz w:val="14"/>
                <w:szCs w:val="14"/>
                <w:vertAlign w:val="superscript"/>
              </w:rPr>
              <w:t>13</w:t>
            </w:r>
            <w:r w:rsidRPr="00520B26">
              <w:rPr>
                <w:rFonts w:ascii="Arial" w:hAnsi="Arial" w:cs="Arial"/>
                <w:color w:val="000000"/>
                <w:sz w:val="14"/>
                <w:szCs w:val="14"/>
              </w:rPr>
              <w:t xml:space="preserve"> § 1 kpc)</w:t>
            </w:r>
          </w:p>
        </w:tc>
        <w:tc>
          <w:tcPr>
            <w:tcW w:w="448" w:type="dxa"/>
            <w:vMerge w:val="restart"/>
            <w:tcBorders>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15</w:t>
            </w:r>
          </w:p>
        </w:tc>
        <w:tc>
          <w:tcPr>
            <w:tcW w:w="1247" w:type="dxa"/>
            <w:vMerge w:val="restart"/>
            <w:tcBorders>
              <w:left w:val="single" w:sz="4" w:space="0" w:color="auto"/>
              <w:bottom w:val="single" w:sz="18" w:space="0" w:color="auto"/>
              <w:right w:val="single" w:sz="18" w:space="0" w:color="auto"/>
            </w:tcBorders>
            <w:vAlign w:val="center"/>
          </w:tcPr>
          <w:p w:rsidR="00D24DB2" w:rsidRDefault="00D24DB2" w:rsidP="00EA6905">
            <w:pPr>
              <w:jc w:val="right"/>
              <w:rPr>
                <w:rFonts w:ascii="Arial" w:hAnsi="Arial" w:cs="Arial"/>
                <w:color w:val="000000"/>
                <w:sz w:val="14"/>
                <w:szCs w:val="14"/>
              </w:rPr>
            </w:pPr>
          </w:p>
          <w:p w:rsidR="00D24DB2" w:rsidRPr="00520B26" w:rsidRDefault="00D24DB2" w:rsidP="00EA6905">
            <w:pPr>
              <w:jc w:val="right"/>
              <w:rPr>
                <w:rFonts w:ascii="Arial" w:hAnsi="Arial" w:cs="Arial"/>
                <w:color w:val="000000"/>
                <w:sz w:val="14"/>
                <w:szCs w:val="14"/>
              </w:rPr>
            </w:pPr>
          </w:p>
        </w:tc>
      </w:tr>
      <w:tr w:rsidR="00D24DB2" w:rsidRPr="00520B26" w:rsidTr="00EA6905">
        <w:trPr>
          <w:trHeight w:val="248"/>
        </w:trPr>
        <w:tc>
          <w:tcPr>
            <w:tcW w:w="354" w:type="dxa"/>
            <w:vMerge/>
            <w:shd w:val="clear" w:color="auto" w:fill="auto"/>
            <w:textDirection w:val="btLr"/>
          </w:tcPr>
          <w:p w:rsidR="00D24DB2" w:rsidRPr="00520B26"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rsidR="00D24DB2" w:rsidRPr="00520B26"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rsidR="00D24DB2" w:rsidRPr="00520B26" w:rsidRDefault="00D24DB2" w:rsidP="00EA6905">
            <w:pPr>
              <w:ind w:left="16"/>
              <w:rPr>
                <w:rFonts w:ascii="Arial" w:hAnsi="Arial" w:cs="Arial"/>
                <w:color w:val="000000"/>
                <w:sz w:val="14"/>
                <w:szCs w:val="14"/>
              </w:rPr>
            </w:pPr>
            <w:r w:rsidRPr="00520B26">
              <w:rPr>
                <w:rFonts w:ascii="Arial" w:hAnsi="Arial" w:cs="Arial"/>
                <w:color w:val="000000"/>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r w:rsidRPr="00520B26">
              <w:rPr>
                <w:rFonts w:ascii="Arial" w:hAnsi="Arial" w:cs="Arial"/>
                <w:color w:val="000000"/>
                <w:sz w:val="14"/>
                <w:szCs w:val="14"/>
              </w:rPr>
              <w:t>1</w:t>
            </w:r>
          </w:p>
        </w:tc>
        <w:tc>
          <w:tcPr>
            <w:tcW w:w="3681" w:type="dxa"/>
            <w:vMerge/>
            <w:tcBorders>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248"/>
        </w:trPr>
        <w:tc>
          <w:tcPr>
            <w:tcW w:w="354" w:type="dxa"/>
            <w:vMerge/>
            <w:shd w:val="clear" w:color="auto" w:fill="auto"/>
            <w:textDirection w:val="btLr"/>
          </w:tcPr>
          <w:p w:rsidR="00D24DB2" w:rsidRPr="00520B26"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rsidR="00D24DB2" w:rsidRPr="00520B26"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rsidR="00D24DB2" w:rsidRPr="00520B26" w:rsidRDefault="00D24DB2" w:rsidP="00EA6905">
            <w:pPr>
              <w:ind w:left="16"/>
              <w:rPr>
                <w:rFonts w:ascii="Arial" w:hAnsi="Arial" w:cs="Arial"/>
                <w:color w:val="000000"/>
                <w:sz w:val="14"/>
                <w:szCs w:val="14"/>
              </w:rPr>
            </w:pPr>
            <w:r w:rsidRPr="00520B26">
              <w:rPr>
                <w:rFonts w:ascii="Arial" w:hAnsi="Arial" w:cs="Arial"/>
                <w:color w:val="000000"/>
                <w:sz w:val="14"/>
                <w:szCs w:val="14"/>
              </w:rPr>
              <w:t xml:space="preserve">protokołów złożonych przez mediatorów po podjęciu mediacji przez strony (art. 183 </w:t>
            </w:r>
            <w:r w:rsidRPr="00520B26">
              <w:rPr>
                <w:rFonts w:ascii="Arial" w:hAnsi="Arial" w:cs="Arial"/>
                <w:color w:val="000000"/>
                <w:sz w:val="14"/>
                <w:szCs w:val="14"/>
                <w:vertAlign w:val="superscript"/>
              </w:rPr>
              <w:t>13</w:t>
            </w:r>
            <w:r w:rsidRPr="00520B26">
              <w:rPr>
                <w:rFonts w:ascii="Arial" w:hAnsi="Arial" w:cs="Arial"/>
                <w:color w:val="000000"/>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r w:rsidRPr="00520B26">
              <w:rPr>
                <w:rFonts w:ascii="Arial" w:hAnsi="Arial" w:cs="Arial"/>
                <w:color w:val="000000"/>
                <w:sz w:val="14"/>
                <w:szCs w:val="14"/>
              </w:rPr>
              <w:t>2</w:t>
            </w:r>
          </w:p>
        </w:tc>
        <w:tc>
          <w:tcPr>
            <w:tcW w:w="3681" w:type="dxa"/>
            <w:vMerge/>
            <w:tcBorders>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239"/>
        </w:trPr>
        <w:tc>
          <w:tcPr>
            <w:tcW w:w="354" w:type="dxa"/>
            <w:vMerge w:val="restart"/>
            <w:shd w:val="clear" w:color="auto" w:fill="auto"/>
            <w:textDirection w:val="btLr"/>
          </w:tcPr>
          <w:p w:rsidR="00D24DB2" w:rsidRPr="00520B26" w:rsidRDefault="00D24DB2" w:rsidP="00EA6905">
            <w:pPr>
              <w:jc w:val="center"/>
              <w:rPr>
                <w:rFonts w:ascii="Arial" w:hAnsi="Arial" w:cs="Arial"/>
                <w:color w:val="000000"/>
                <w:sz w:val="14"/>
                <w:szCs w:val="14"/>
              </w:rPr>
            </w:pPr>
            <w:r w:rsidRPr="00520B26">
              <w:rPr>
                <w:rFonts w:ascii="Arial" w:hAnsi="Arial" w:cs="Arial"/>
                <w:color w:val="000000"/>
                <w:sz w:val="14"/>
                <w:szCs w:val="14"/>
              </w:rPr>
              <w:t>Rozstrzy</w:t>
            </w:r>
            <w:r w:rsidRPr="00520B26">
              <w:rPr>
                <w:rFonts w:ascii="Arial" w:hAnsi="Arial" w:cs="Arial"/>
                <w:color w:val="000000"/>
                <w:sz w:val="14"/>
                <w:szCs w:val="14"/>
              </w:rPr>
              <w:softHyphen/>
              <w:t>gnięcie przed</w:t>
            </w:r>
          </w:p>
        </w:tc>
        <w:tc>
          <w:tcPr>
            <w:tcW w:w="287" w:type="dxa"/>
            <w:vMerge w:val="restart"/>
            <w:shd w:val="clear" w:color="auto" w:fill="auto"/>
            <w:textDirection w:val="btLr"/>
          </w:tcPr>
          <w:p w:rsidR="00D24DB2" w:rsidRPr="00520B26" w:rsidRDefault="00D24DB2" w:rsidP="00EA6905">
            <w:pPr>
              <w:jc w:val="center"/>
              <w:rPr>
                <w:rFonts w:ascii="Arial" w:hAnsi="Arial" w:cs="Arial"/>
                <w:color w:val="000000"/>
                <w:sz w:val="14"/>
                <w:szCs w:val="14"/>
              </w:rPr>
            </w:pPr>
            <w:r w:rsidRPr="00520B26">
              <w:rPr>
                <w:rFonts w:ascii="Arial" w:hAnsi="Arial" w:cs="Arial"/>
                <w:color w:val="000000"/>
                <w:sz w:val="14"/>
                <w:szCs w:val="14"/>
              </w:rPr>
              <w:t>mediatorem</w:t>
            </w:r>
          </w:p>
        </w:tc>
        <w:tc>
          <w:tcPr>
            <w:tcW w:w="1817" w:type="dxa"/>
            <w:gridSpan w:val="3"/>
            <w:vMerge w:val="restart"/>
            <w:tcBorders>
              <w:right w:val="single" w:sz="4"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w sprawach skierowanych w trybie (art. 183 </w:t>
            </w:r>
            <w:r w:rsidRPr="00520B26">
              <w:rPr>
                <w:rFonts w:ascii="Arial" w:hAnsi="Arial" w:cs="Arial"/>
                <w:color w:val="000000"/>
                <w:sz w:val="14"/>
                <w:szCs w:val="14"/>
                <w:vertAlign w:val="superscript"/>
              </w:rPr>
              <w:t>8</w:t>
            </w:r>
            <w:r w:rsidRPr="00520B26">
              <w:rPr>
                <w:rFonts w:ascii="Arial" w:hAnsi="Arial" w:cs="Arial"/>
                <w:color w:val="000000"/>
                <w:sz w:val="14"/>
                <w:szCs w:val="14"/>
              </w:rPr>
              <w:t xml:space="preserve"> § 1 kpc) -  liczba   </w:t>
            </w:r>
          </w:p>
        </w:tc>
        <w:tc>
          <w:tcPr>
            <w:tcW w:w="5745" w:type="dxa"/>
            <w:tcBorders>
              <w:left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val="restart"/>
            <w:tcBorders>
              <w:top w:val="single" w:sz="4" w:space="0" w:color="auto"/>
              <w:left w:val="single" w:sz="18" w:space="0" w:color="auto"/>
              <w:bottom w:val="nil"/>
              <w:right w:val="nil"/>
            </w:tcBorders>
            <w:vAlign w:val="center"/>
          </w:tcPr>
          <w:p w:rsidR="00D24DB2" w:rsidRPr="00520B26" w:rsidRDefault="00D24DB2" w:rsidP="00EA6905">
            <w:pPr>
              <w:rPr>
                <w:rFonts w:ascii="Arial" w:hAnsi="Arial" w:cs="Arial"/>
                <w:color w:val="000000"/>
                <w:sz w:val="14"/>
                <w:szCs w:val="14"/>
              </w:rPr>
            </w:pPr>
          </w:p>
        </w:tc>
        <w:tc>
          <w:tcPr>
            <w:tcW w:w="448" w:type="dxa"/>
            <w:vMerge w:val="restart"/>
            <w:tcBorders>
              <w:top w:val="single" w:sz="18" w:space="0" w:color="auto"/>
              <w:left w:val="nil"/>
              <w:bottom w:val="nil"/>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vMerge w:val="restart"/>
            <w:tcBorders>
              <w:top w:val="single" w:sz="18" w:space="0" w:color="auto"/>
              <w:left w:val="nil"/>
              <w:bottom w:val="nil"/>
              <w:right w:val="nil"/>
            </w:tcBorders>
            <w:vAlign w:val="center"/>
          </w:tcPr>
          <w:p w:rsidR="00D24DB2" w:rsidRPr="00520B26" w:rsidRDefault="00D24DB2" w:rsidP="00EA6905">
            <w:pPr>
              <w:rPr>
                <w:rFonts w:ascii="Arial" w:hAnsi="Arial" w:cs="Arial"/>
                <w:color w:val="000000"/>
                <w:sz w:val="18"/>
                <w:szCs w:val="18"/>
              </w:rPr>
            </w:pPr>
          </w:p>
        </w:tc>
      </w:tr>
      <w:tr w:rsidR="00D24DB2" w:rsidRPr="00520B26" w:rsidTr="00EA6905">
        <w:trPr>
          <w:trHeight w:val="272"/>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5745" w:type="dxa"/>
            <w:tcBorders>
              <w:left w:val="single" w:sz="4"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r w:rsidRPr="00520B26">
              <w:rPr>
                <w:rFonts w:ascii="Arial" w:hAnsi="Arial" w:cs="Arial"/>
                <w:color w:val="000000"/>
                <w:sz w:val="14"/>
                <w:szCs w:val="14"/>
              </w:rPr>
              <w:t>2</w:t>
            </w:r>
          </w:p>
        </w:tc>
        <w:tc>
          <w:tcPr>
            <w:tcW w:w="3681" w:type="dxa"/>
            <w:vMerge/>
            <w:tcBorders>
              <w:top w:val="nil"/>
              <w:left w:val="single" w:sz="18" w:space="0" w:color="auto"/>
              <w:bottom w:val="nil"/>
              <w:right w:val="nil"/>
            </w:tcBorders>
            <w:vAlign w:val="center"/>
          </w:tcPr>
          <w:p w:rsidR="00D24DB2" w:rsidRPr="00520B26" w:rsidRDefault="00D24DB2" w:rsidP="00EA6905">
            <w:pPr>
              <w:rPr>
                <w:rFonts w:ascii="Arial" w:hAnsi="Arial" w:cs="Arial"/>
                <w:color w:val="000000"/>
                <w:sz w:val="14"/>
                <w:szCs w:val="14"/>
              </w:rPr>
            </w:pPr>
          </w:p>
        </w:tc>
        <w:tc>
          <w:tcPr>
            <w:tcW w:w="448" w:type="dxa"/>
            <w:vMerge/>
            <w:tcBorders>
              <w:top w:val="nil"/>
              <w:left w:val="nil"/>
              <w:bottom w:val="nil"/>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top w:val="nil"/>
              <w:left w:val="nil"/>
              <w:bottom w:val="nil"/>
              <w:right w:val="nil"/>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336"/>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5745" w:type="dxa"/>
            <w:tcBorders>
              <w:left w:val="single" w:sz="4" w:space="0" w:color="auto"/>
              <w:right w:val="single" w:sz="18" w:space="0" w:color="auto"/>
            </w:tcBorders>
            <w:shd w:val="clear" w:color="auto" w:fill="auto"/>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tcBorders>
              <w:top w:val="nil"/>
              <w:left w:val="single" w:sz="18" w:space="0" w:color="auto"/>
              <w:bottom w:val="single" w:sz="4" w:space="0" w:color="auto"/>
              <w:right w:val="nil"/>
            </w:tcBorders>
            <w:vAlign w:val="center"/>
          </w:tcPr>
          <w:p w:rsidR="00D24DB2" w:rsidRPr="00520B26" w:rsidRDefault="00D24DB2" w:rsidP="00EA6905">
            <w:pPr>
              <w:rPr>
                <w:rFonts w:ascii="Arial" w:hAnsi="Arial" w:cs="Arial"/>
                <w:color w:val="000000"/>
                <w:sz w:val="14"/>
                <w:szCs w:val="14"/>
              </w:rPr>
            </w:pPr>
          </w:p>
        </w:tc>
        <w:tc>
          <w:tcPr>
            <w:tcW w:w="448" w:type="dxa"/>
            <w:vMerge/>
            <w:tcBorders>
              <w:top w:val="nil"/>
              <w:left w:val="nil"/>
              <w:bottom w:val="single" w:sz="18" w:space="0" w:color="auto"/>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top w:val="nil"/>
              <w:left w:val="nil"/>
              <w:bottom w:val="single" w:sz="18" w:space="0" w:color="auto"/>
              <w:right w:val="nil"/>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155"/>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val="restart"/>
            <w:shd w:val="clear" w:color="auto" w:fill="auto"/>
            <w:textDirection w:val="btLr"/>
          </w:tcPr>
          <w:p w:rsidR="00D24DB2" w:rsidRPr="00520B26" w:rsidRDefault="00D24DB2" w:rsidP="00EA6905">
            <w:pPr>
              <w:ind w:left="113" w:right="113"/>
              <w:jc w:val="center"/>
              <w:rPr>
                <w:rFonts w:ascii="Arial" w:hAnsi="Arial" w:cs="Arial"/>
                <w:color w:val="000000"/>
                <w:sz w:val="14"/>
                <w:szCs w:val="14"/>
              </w:rPr>
            </w:pPr>
            <w:r w:rsidRPr="00520B26">
              <w:rPr>
                <w:rFonts w:ascii="Arial" w:hAnsi="Arial" w:cs="Arial"/>
                <w:color w:val="000000"/>
                <w:sz w:val="14"/>
                <w:szCs w:val="14"/>
              </w:rPr>
              <w:t>sądem</w:t>
            </w:r>
          </w:p>
        </w:tc>
        <w:tc>
          <w:tcPr>
            <w:tcW w:w="7562" w:type="dxa"/>
            <w:gridSpan w:val="4"/>
            <w:tcBorders>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Zatwierdzono ugodę</w:t>
            </w:r>
          </w:p>
        </w:tc>
        <w:tc>
          <w:tcPr>
            <w:tcW w:w="448" w:type="dxa"/>
            <w:tcBorders>
              <w:top w:val="single" w:sz="18"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16</w:t>
            </w:r>
          </w:p>
        </w:tc>
        <w:tc>
          <w:tcPr>
            <w:tcW w:w="1247" w:type="dxa"/>
            <w:tcBorders>
              <w:top w:val="single" w:sz="18"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r>
      <w:tr w:rsidR="00D24DB2" w:rsidRPr="00520B26" w:rsidTr="00EA6905">
        <w:trPr>
          <w:trHeight w:val="245"/>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    w tym nadano klauzulę wykonalności w trybie art. 183</w:t>
            </w:r>
            <w:r w:rsidRPr="00520B26">
              <w:rPr>
                <w:rFonts w:ascii="Arial" w:hAnsi="Arial" w:cs="Arial"/>
                <w:color w:val="000000"/>
                <w:sz w:val="14"/>
                <w:szCs w:val="14"/>
                <w:vertAlign w:val="superscript"/>
              </w:rPr>
              <w:t>14</w:t>
            </w:r>
            <w:r w:rsidRPr="00520B26">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strike/>
                <w:color w:val="000000"/>
                <w:sz w:val="14"/>
                <w:szCs w:val="14"/>
              </w:rPr>
            </w:pPr>
            <w:r w:rsidRPr="00520B26">
              <w:rPr>
                <w:rFonts w:ascii="Arial" w:hAnsi="Arial" w:cs="Arial"/>
                <w:color w:val="000000"/>
                <w:sz w:val="14"/>
                <w:szCs w:val="14"/>
              </w:rPr>
              <w:t xml:space="preserve">Nadano klauzulę wykonalności w trybie </w:t>
            </w:r>
            <w:r w:rsidRPr="00520B26">
              <w:rPr>
                <w:rFonts w:ascii="Arial" w:hAnsi="Arial" w:cs="Arial"/>
                <w:color w:val="000000"/>
                <w:sz w:val="14"/>
                <w:szCs w:val="14"/>
              </w:rPr>
              <w:br/>
              <w:t xml:space="preserve">(art. 183 </w:t>
            </w:r>
            <w:r w:rsidRPr="00520B26">
              <w:rPr>
                <w:rFonts w:ascii="Arial" w:hAnsi="Arial" w:cs="Arial"/>
                <w:color w:val="000000"/>
                <w:sz w:val="14"/>
                <w:szCs w:val="14"/>
                <w:vertAlign w:val="superscript"/>
              </w:rPr>
              <w:t>14</w:t>
            </w:r>
            <w:r w:rsidRPr="00520B26">
              <w:rPr>
                <w:rFonts w:ascii="Arial" w:hAnsi="Arial" w:cs="Arial"/>
                <w:color w:val="000000"/>
                <w:sz w:val="14"/>
                <w:szCs w:val="14"/>
              </w:rPr>
              <w:t xml:space="preserve"> § 2 kpc)</w:t>
            </w:r>
          </w:p>
        </w:tc>
        <w:tc>
          <w:tcPr>
            <w:tcW w:w="448"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17</w:t>
            </w:r>
          </w:p>
        </w:tc>
        <w:tc>
          <w:tcPr>
            <w:tcW w:w="1247"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r>
      <w:tr w:rsidR="00D24DB2" w:rsidRPr="00520B26" w:rsidTr="00EA6905">
        <w:trPr>
          <w:trHeight w:val="212"/>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zatwierdzono ugodę i umorzono postępowanie (art. 183 </w:t>
            </w:r>
            <w:r w:rsidRPr="00520B26">
              <w:rPr>
                <w:rFonts w:ascii="Arial" w:hAnsi="Arial" w:cs="Arial"/>
                <w:color w:val="000000"/>
                <w:sz w:val="14"/>
                <w:szCs w:val="14"/>
                <w:vertAlign w:val="superscript"/>
              </w:rPr>
              <w:t>14</w:t>
            </w:r>
            <w:r w:rsidRPr="00520B26">
              <w:rPr>
                <w:rFonts w:ascii="Arial" w:hAnsi="Arial" w:cs="Arial"/>
                <w:color w:val="000000"/>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Odmówiono  zatwierdzenia ugody w trybie </w:t>
            </w:r>
            <w:r w:rsidRPr="00520B26">
              <w:rPr>
                <w:rFonts w:ascii="Arial" w:hAnsi="Arial" w:cs="Arial"/>
                <w:color w:val="000000"/>
                <w:sz w:val="14"/>
                <w:szCs w:val="14"/>
              </w:rPr>
              <w:br/>
              <w:t>(art. 183</w:t>
            </w:r>
            <w:r w:rsidRPr="00520B26">
              <w:rPr>
                <w:rFonts w:ascii="Arial" w:hAnsi="Arial" w:cs="Arial"/>
                <w:color w:val="000000"/>
                <w:sz w:val="14"/>
                <w:szCs w:val="14"/>
                <w:vertAlign w:val="superscript"/>
              </w:rPr>
              <w:t>14</w:t>
            </w:r>
            <w:r w:rsidRPr="00520B26">
              <w:rPr>
                <w:rFonts w:ascii="Arial" w:hAnsi="Arial" w:cs="Arial"/>
                <w:color w:val="000000"/>
                <w:sz w:val="14"/>
                <w:szCs w:val="14"/>
              </w:rPr>
              <w:t xml:space="preserve"> § 3 kpc)</w:t>
            </w:r>
          </w:p>
        </w:tc>
        <w:tc>
          <w:tcPr>
            <w:tcW w:w="448" w:type="dxa"/>
            <w:tcBorders>
              <w:top w:val="single" w:sz="4" w:space="0" w:color="auto"/>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18</w:t>
            </w:r>
          </w:p>
        </w:tc>
        <w:tc>
          <w:tcPr>
            <w:tcW w:w="1247" w:type="dxa"/>
            <w:tcBorders>
              <w:top w:val="single" w:sz="4" w:space="0" w:color="auto"/>
              <w:left w:val="single" w:sz="4" w:space="0" w:color="auto"/>
              <w:bottom w:val="single" w:sz="18"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r>
      <w:tr w:rsidR="00D24DB2" w:rsidRPr="00520B26" w:rsidTr="00EA6905">
        <w:trPr>
          <w:trHeight w:val="137"/>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520B26" w:rsidRDefault="00D24DB2" w:rsidP="00EA6905">
            <w:pPr>
              <w:rPr>
                <w:rFonts w:ascii="Arial" w:hAnsi="Arial" w:cs="Arial"/>
                <w:strike/>
                <w:color w:val="000000"/>
                <w:sz w:val="14"/>
                <w:szCs w:val="14"/>
              </w:rPr>
            </w:pPr>
            <w:r w:rsidRPr="00520B26">
              <w:rPr>
                <w:rFonts w:ascii="Arial" w:hAnsi="Arial" w:cs="Arial"/>
                <w:color w:val="000000"/>
                <w:sz w:val="14"/>
                <w:szCs w:val="14"/>
              </w:rPr>
              <w:t xml:space="preserve">    w tym nadano klauzulę wykonalności w trybie art. 183</w:t>
            </w:r>
            <w:r w:rsidRPr="00520B26">
              <w:rPr>
                <w:rFonts w:ascii="Arial" w:hAnsi="Arial" w:cs="Arial"/>
                <w:color w:val="000000"/>
                <w:sz w:val="14"/>
                <w:szCs w:val="14"/>
                <w:vertAlign w:val="superscript"/>
              </w:rPr>
              <w:t>14</w:t>
            </w:r>
            <w:r w:rsidRPr="00520B26">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nil"/>
              <w:right w:val="nil"/>
            </w:tcBorders>
            <w:vAlign w:val="center"/>
          </w:tcPr>
          <w:p w:rsidR="00D24DB2" w:rsidRPr="00520B26" w:rsidRDefault="00D24DB2" w:rsidP="00EA6905">
            <w:pPr>
              <w:rPr>
                <w:rFonts w:ascii="Arial" w:hAnsi="Arial" w:cs="Arial"/>
                <w:color w:val="000000"/>
                <w:sz w:val="14"/>
                <w:szCs w:val="14"/>
              </w:rPr>
            </w:pPr>
          </w:p>
        </w:tc>
        <w:tc>
          <w:tcPr>
            <w:tcW w:w="448" w:type="dxa"/>
            <w:tcBorders>
              <w:top w:val="single" w:sz="18" w:space="0" w:color="auto"/>
              <w:left w:val="nil"/>
              <w:bottom w:val="nil"/>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tcBorders>
              <w:top w:val="single" w:sz="18" w:space="0" w:color="auto"/>
              <w:left w:val="nil"/>
              <w:bottom w:val="nil"/>
              <w:right w:val="nil"/>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211"/>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520B26" w:rsidRDefault="00D24DB2" w:rsidP="00EA6905">
            <w:pPr>
              <w:rPr>
                <w:rFonts w:ascii="Arial" w:hAnsi="Arial" w:cs="Arial"/>
                <w:color w:val="000000"/>
                <w:sz w:val="12"/>
                <w:szCs w:val="12"/>
              </w:rPr>
            </w:pPr>
            <w:r w:rsidRPr="00520B26">
              <w:rPr>
                <w:rFonts w:ascii="Arial" w:hAnsi="Arial" w:cs="Arial"/>
                <w:color w:val="000000"/>
                <w:sz w:val="14"/>
                <w:szCs w:val="14"/>
              </w:rPr>
              <w:t>odmówiono  zatwierdzenia ugody w trybie (art. 183</w:t>
            </w:r>
            <w:r w:rsidRPr="00520B26">
              <w:rPr>
                <w:rFonts w:ascii="Arial" w:hAnsi="Arial" w:cs="Arial"/>
                <w:color w:val="000000"/>
                <w:sz w:val="14"/>
                <w:szCs w:val="14"/>
                <w:vertAlign w:val="superscript"/>
              </w:rPr>
              <w:t>14</w:t>
            </w:r>
            <w:r w:rsidRPr="00520B26">
              <w:rPr>
                <w:rFonts w:ascii="Arial" w:hAnsi="Arial" w:cs="Arial"/>
                <w:color w:val="000000"/>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nil"/>
              <w:left w:val="single" w:sz="18" w:space="0" w:color="auto"/>
              <w:bottom w:val="nil"/>
              <w:right w:val="nil"/>
            </w:tcBorders>
            <w:vAlign w:val="center"/>
          </w:tcPr>
          <w:p w:rsidR="00D24DB2" w:rsidRPr="00520B26" w:rsidRDefault="00D24DB2" w:rsidP="00EA6905">
            <w:pPr>
              <w:rPr>
                <w:rFonts w:ascii="Arial" w:hAnsi="Arial" w:cs="Arial"/>
                <w:color w:val="000000"/>
                <w:sz w:val="14"/>
                <w:szCs w:val="14"/>
              </w:rPr>
            </w:pPr>
          </w:p>
        </w:tc>
        <w:tc>
          <w:tcPr>
            <w:tcW w:w="448" w:type="dxa"/>
            <w:tcBorders>
              <w:top w:val="nil"/>
              <w:left w:val="nil"/>
              <w:bottom w:val="nil"/>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tcBorders>
              <w:top w:val="nil"/>
              <w:left w:val="nil"/>
              <w:bottom w:val="nil"/>
              <w:right w:val="nil"/>
            </w:tcBorders>
            <w:vAlign w:val="center"/>
          </w:tcPr>
          <w:p w:rsidR="00D24DB2" w:rsidRPr="00520B26" w:rsidRDefault="00D24DB2" w:rsidP="00EA6905">
            <w:pPr>
              <w:jc w:val="center"/>
              <w:rPr>
                <w:rFonts w:ascii="Arial" w:hAnsi="Arial" w:cs="Arial"/>
                <w:color w:val="000000"/>
                <w:sz w:val="18"/>
                <w:szCs w:val="18"/>
              </w:rPr>
            </w:pPr>
          </w:p>
        </w:tc>
      </w:tr>
    </w:tbl>
    <w:p w:rsidR="002A2378" w:rsidRPr="00495142" w:rsidRDefault="002A2378" w:rsidP="002A2378">
      <w:pPr>
        <w:rPr>
          <w:vanish/>
        </w:rPr>
      </w:pPr>
    </w:p>
    <w:p w:rsidR="00E73FFA" w:rsidRPr="00495142" w:rsidRDefault="00E73FFA" w:rsidP="00E73FFA">
      <w:pPr>
        <w:rPr>
          <w:rFonts w:ascii="Arial" w:hAnsi="Arial" w:cs="Arial"/>
        </w:rPr>
      </w:pPr>
    </w:p>
    <w:p w:rsidR="00E73FFA" w:rsidRPr="00495142" w:rsidRDefault="00E73FFA" w:rsidP="00E73FFA">
      <w:pPr>
        <w:rPr>
          <w:rFonts w:ascii="Arial" w:hAnsi="Arial" w:cs="Arial"/>
        </w:rPr>
      </w:pPr>
    </w:p>
    <w:p w:rsidR="00E73FFA" w:rsidRPr="00495142" w:rsidRDefault="00E73FFA" w:rsidP="00E73FFA">
      <w:pPr>
        <w:rPr>
          <w:rFonts w:ascii="Arial" w:hAnsi="Arial" w:cs="Arial"/>
        </w:rPr>
      </w:pPr>
    </w:p>
    <w:p w:rsidR="00E73FFA" w:rsidRPr="00495142" w:rsidRDefault="00E73FFA" w:rsidP="00E73FFA">
      <w:pPr>
        <w:rPr>
          <w:rFonts w:ascii="Arial" w:hAnsi="Arial" w:cs="Arial"/>
        </w:rPr>
      </w:pPr>
    </w:p>
    <w:p w:rsidR="00E73FFA" w:rsidRPr="00495142" w:rsidRDefault="00E73FFA" w:rsidP="00E73FFA">
      <w:pPr>
        <w:rPr>
          <w:rFonts w:ascii="Arial" w:hAnsi="Arial" w:cs="Arial"/>
        </w:rPr>
      </w:pPr>
    </w:p>
    <w:p w:rsidR="00E73FFA" w:rsidRPr="00495142" w:rsidRDefault="00E73FFA" w:rsidP="00E73FFA">
      <w:pPr>
        <w:pStyle w:val="Nagwek3"/>
        <w:rPr>
          <w:rFonts w:cs="Arial"/>
          <w:color w:val="auto"/>
          <w:szCs w:val="24"/>
        </w:rPr>
      </w:pPr>
    </w:p>
    <w:p w:rsidR="00E73FFA" w:rsidRPr="00495142" w:rsidRDefault="00E73FFA" w:rsidP="00E73FFA">
      <w:pPr>
        <w:pStyle w:val="Nagwek3"/>
        <w:rPr>
          <w:rFonts w:cs="Arial"/>
          <w:color w:val="auto"/>
          <w:szCs w:val="24"/>
        </w:rPr>
      </w:pPr>
    </w:p>
    <w:p w:rsidR="00E73FFA" w:rsidRPr="00495142" w:rsidRDefault="00E73FFA" w:rsidP="00E73FFA"/>
    <w:p w:rsidR="00BE7046" w:rsidRDefault="00BE7046" w:rsidP="008C7D87">
      <w:pPr>
        <w:rPr>
          <w:rFonts w:cs="Arial"/>
          <w:szCs w:val="24"/>
        </w:rPr>
      </w:pPr>
    </w:p>
    <w:p w:rsidR="00BE7046" w:rsidRDefault="00BE7046" w:rsidP="008C7D87">
      <w:pPr>
        <w:rPr>
          <w:rFonts w:cs="Arial"/>
          <w:szCs w:val="24"/>
        </w:rPr>
      </w:pPr>
    </w:p>
    <w:p w:rsidR="00BE7046" w:rsidRDefault="00BE7046" w:rsidP="008C7D87">
      <w:pPr>
        <w:rPr>
          <w:rFonts w:cs="Arial"/>
          <w:szCs w:val="24"/>
        </w:rPr>
      </w:pPr>
    </w:p>
    <w:p w:rsidR="00BE7046" w:rsidRDefault="00BE7046" w:rsidP="008C7D87">
      <w:pPr>
        <w:rPr>
          <w:rFonts w:cs="Arial"/>
          <w:szCs w:val="24"/>
        </w:rPr>
      </w:pPr>
    </w:p>
    <w:p w:rsidR="00BE7046" w:rsidRDefault="00BE7046" w:rsidP="008C7D87">
      <w:pPr>
        <w:rPr>
          <w:rFonts w:cs="Arial"/>
          <w:szCs w:val="24"/>
        </w:rPr>
      </w:pPr>
    </w:p>
    <w:p w:rsidR="008E6EE3" w:rsidRDefault="008E6EE3" w:rsidP="008C7D87">
      <w:pPr>
        <w:rPr>
          <w:rFonts w:ascii="Arial" w:hAnsi="Arial" w:cs="Arial"/>
          <w:b/>
        </w:rPr>
      </w:pPr>
    </w:p>
    <w:p w:rsidR="009B3F7E" w:rsidRPr="00495142" w:rsidRDefault="002C6566" w:rsidP="008C7D87">
      <w:pPr>
        <w:rPr>
          <w:rFonts w:ascii="Arial" w:hAnsi="Arial" w:cs="Arial"/>
          <w:b/>
        </w:rPr>
      </w:pPr>
      <w:r>
        <w:rPr>
          <w:rFonts w:ascii="Arial" w:hAnsi="Arial" w:cs="Arial"/>
          <w:b/>
        </w:rPr>
        <w:br w:type="page"/>
      </w:r>
      <w:r w:rsidR="009B3F7E" w:rsidRPr="00495142">
        <w:rPr>
          <w:rFonts w:ascii="Arial" w:hAnsi="Arial" w:cs="Arial"/>
          <w:b/>
        </w:rPr>
        <w:lastRenderedPageBreak/>
        <w:t>Dział 1.1.2</w:t>
      </w:r>
      <w:r w:rsidR="00CC2E29" w:rsidRPr="00495142">
        <w:rPr>
          <w:rFonts w:ascii="Arial" w:hAnsi="Arial" w:cs="Arial"/>
          <w:b/>
        </w:rPr>
        <w:t>.</w:t>
      </w:r>
      <w:r w:rsidR="00C30B8D">
        <w:rPr>
          <w:rFonts w:ascii="Arial" w:hAnsi="Arial" w:cs="Arial"/>
          <w:b/>
        </w:rPr>
        <w:t>a.</w:t>
      </w:r>
      <w:r w:rsidR="009B3F7E" w:rsidRPr="00495142">
        <w:rPr>
          <w:rFonts w:ascii="Arial" w:hAnsi="Arial" w:cs="Arial"/>
          <w:b/>
        </w:rPr>
        <w:t xml:space="preserve"> </w:t>
      </w:r>
      <w:r w:rsidR="00C30B8D">
        <w:rPr>
          <w:rFonts w:ascii="Arial" w:hAnsi="Arial" w:cs="Arial"/>
          <w:b/>
        </w:rPr>
        <w:t xml:space="preserve">Struktura wpływu spraw </w:t>
      </w: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
        <w:gridCol w:w="1031"/>
        <w:gridCol w:w="1843"/>
        <w:gridCol w:w="1984"/>
        <w:gridCol w:w="426"/>
        <w:gridCol w:w="1275"/>
        <w:gridCol w:w="1276"/>
        <w:gridCol w:w="1134"/>
        <w:gridCol w:w="1134"/>
        <w:gridCol w:w="1134"/>
        <w:gridCol w:w="1134"/>
        <w:gridCol w:w="1134"/>
        <w:gridCol w:w="1134"/>
      </w:tblGrid>
      <w:tr w:rsidR="00160CB0" w:rsidRPr="00520B26" w:rsidTr="00EA6905">
        <w:trPr>
          <w:cantSplit/>
          <w:trHeight w:val="243"/>
        </w:trPr>
        <w:tc>
          <w:tcPr>
            <w:tcW w:w="5599" w:type="dxa"/>
            <w:gridSpan w:val="5"/>
            <w:vMerge w:val="restart"/>
            <w:vAlign w:val="center"/>
          </w:tcPr>
          <w:p w:rsidR="00160CB0" w:rsidRPr="00520B26" w:rsidRDefault="00160CB0" w:rsidP="00EA6905">
            <w:pPr>
              <w:pStyle w:val="Nagwek1"/>
              <w:spacing w:before="0"/>
              <w:jc w:val="center"/>
              <w:rPr>
                <w:rFonts w:cs="Arial"/>
                <w:color w:val="000000"/>
                <w:sz w:val="16"/>
                <w:szCs w:val="16"/>
              </w:rPr>
            </w:pPr>
            <w:r w:rsidRPr="00520B26">
              <w:rPr>
                <w:rFonts w:cs="Arial"/>
                <w:color w:val="000000"/>
                <w:sz w:val="16"/>
                <w:szCs w:val="16"/>
              </w:rPr>
              <w:t>Wyszczególnienie</w:t>
            </w:r>
          </w:p>
        </w:tc>
        <w:tc>
          <w:tcPr>
            <w:tcW w:w="9355" w:type="dxa"/>
            <w:gridSpan w:val="8"/>
            <w:vAlign w:val="center"/>
          </w:tcPr>
          <w:p w:rsidR="00160CB0" w:rsidRPr="00520B26" w:rsidRDefault="00160CB0" w:rsidP="00EA6905">
            <w:pPr>
              <w:jc w:val="center"/>
              <w:rPr>
                <w:rFonts w:ascii="Arial" w:hAnsi="Arial" w:cs="Arial"/>
                <w:iCs/>
                <w:color w:val="000000"/>
                <w:sz w:val="16"/>
                <w:szCs w:val="16"/>
              </w:rPr>
            </w:pPr>
            <w:r w:rsidRPr="00520B26">
              <w:rPr>
                <w:rFonts w:ascii="Arial" w:hAnsi="Arial" w:cs="Arial"/>
                <w:iCs/>
                <w:color w:val="000000"/>
                <w:sz w:val="16"/>
                <w:szCs w:val="16"/>
              </w:rPr>
              <w:t>Repertorium</w:t>
            </w:r>
          </w:p>
        </w:tc>
      </w:tr>
      <w:tr w:rsidR="00160CB0" w:rsidRPr="00520B26" w:rsidTr="00EA6905">
        <w:trPr>
          <w:cantSplit/>
          <w:trHeight w:val="180"/>
        </w:trPr>
        <w:tc>
          <w:tcPr>
            <w:tcW w:w="5599" w:type="dxa"/>
            <w:gridSpan w:val="5"/>
            <w:vMerge/>
          </w:tcPr>
          <w:p w:rsidR="00160CB0" w:rsidRPr="00520B26" w:rsidRDefault="00160CB0" w:rsidP="00EA6905">
            <w:pPr>
              <w:spacing w:line="360" w:lineRule="auto"/>
              <w:jc w:val="center"/>
              <w:rPr>
                <w:rFonts w:ascii="Arial" w:hAnsi="Arial" w:cs="Arial"/>
                <w:iCs/>
                <w:color w:val="000000"/>
              </w:rPr>
            </w:pPr>
          </w:p>
        </w:tc>
        <w:tc>
          <w:tcPr>
            <w:tcW w:w="1275" w:type="dxa"/>
            <w:vMerge w:val="restart"/>
            <w:vAlign w:val="center"/>
          </w:tcPr>
          <w:p w:rsidR="00160CB0" w:rsidRPr="00520B26" w:rsidRDefault="00160CB0" w:rsidP="00EA6905">
            <w:pPr>
              <w:ind w:left="-42" w:right="-28"/>
              <w:jc w:val="center"/>
              <w:rPr>
                <w:rFonts w:ascii="Arial" w:hAnsi="Arial" w:cs="Arial"/>
                <w:bCs/>
                <w:iCs/>
                <w:color w:val="000000"/>
                <w:sz w:val="14"/>
                <w:szCs w:val="14"/>
              </w:rPr>
            </w:pPr>
            <w:r w:rsidRPr="00520B26">
              <w:rPr>
                <w:rFonts w:ascii="Arial" w:hAnsi="Arial" w:cs="Arial"/>
                <w:bCs/>
                <w:iCs/>
                <w:color w:val="000000"/>
                <w:sz w:val="14"/>
                <w:szCs w:val="14"/>
              </w:rPr>
              <w:t>ogółem</w:t>
            </w:r>
          </w:p>
        </w:tc>
        <w:tc>
          <w:tcPr>
            <w:tcW w:w="8080" w:type="dxa"/>
            <w:gridSpan w:val="7"/>
            <w:vAlign w:val="center"/>
          </w:tcPr>
          <w:p w:rsidR="00160CB0" w:rsidRPr="00520B26" w:rsidRDefault="00160CB0" w:rsidP="00EA6905">
            <w:pPr>
              <w:jc w:val="center"/>
              <w:rPr>
                <w:rFonts w:ascii="Arial" w:hAnsi="Arial" w:cs="Arial"/>
                <w:bCs/>
                <w:iCs/>
                <w:color w:val="000000"/>
                <w:sz w:val="14"/>
                <w:szCs w:val="14"/>
              </w:rPr>
            </w:pPr>
            <w:r w:rsidRPr="00520B26">
              <w:rPr>
                <w:rFonts w:ascii="Arial" w:hAnsi="Arial" w:cs="Arial"/>
                <w:bCs/>
                <w:iCs/>
                <w:color w:val="000000"/>
                <w:sz w:val="14"/>
                <w:szCs w:val="14"/>
              </w:rPr>
              <w:t>w tym</w:t>
            </w:r>
          </w:p>
        </w:tc>
      </w:tr>
      <w:tr w:rsidR="00160CB0" w:rsidRPr="00520B26" w:rsidTr="00EA6905">
        <w:trPr>
          <w:cantSplit/>
          <w:trHeight w:val="225"/>
        </w:trPr>
        <w:tc>
          <w:tcPr>
            <w:tcW w:w="5599" w:type="dxa"/>
            <w:gridSpan w:val="5"/>
            <w:vMerge/>
          </w:tcPr>
          <w:p w:rsidR="00160CB0" w:rsidRPr="00520B26" w:rsidRDefault="00160CB0" w:rsidP="00EA6905">
            <w:pPr>
              <w:spacing w:line="360" w:lineRule="auto"/>
              <w:jc w:val="center"/>
              <w:rPr>
                <w:rFonts w:ascii="Arial" w:hAnsi="Arial" w:cs="Arial"/>
                <w:iCs/>
                <w:color w:val="000000"/>
              </w:rPr>
            </w:pPr>
          </w:p>
        </w:tc>
        <w:tc>
          <w:tcPr>
            <w:tcW w:w="1275" w:type="dxa"/>
            <w:vMerge/>
            <w:vAlign w:val="center"/>
          </w:tcPr>
          <w:p w:rsidR="00160CB0" w:rsidRPr="00520B26" w:rsidRDefault="00160CB0" w:rsidP="00EA6905">
            <w:pPr>
              <w:jc w:val="center"/>
              <w:rPr>
                <w:rFonts w:ascii="Arial" w:hAnsi="Arial" w:cs="Arial"/>
                <w:bCs/>
                <w:iCs/>
                <w:color w:val="000000"/>
                <w:sz w:val="14"/>
                <w:szCs w:val="14"/>
              </w:rPr>
            </w:pPr>
          </w:p>
        </w:tc>
        <w:tc>
          <w:tcPr>
            <w:tcW w:w="1276"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C</w:t>
            </w:r>
          </w:p>
        </w:tc>
        <w:tc>
          <w:tcPr>
            <w:tcW w:w="1134" w:type="dxa"/>
            <w:vAlign w:val="center"/>
          </w:tcPr>
          <w:p w:rsidR="00160CB0" w:rsidRPr="00520B26" w:rsidRDefault="00160CB0" w:rsidP="00EA6905">
            <w:pPr>
              <w:ind w:left="-44" w:right="-36"/>
              <w:jc w:val="center"/>
              <w:rPr>
                <w:rFonts w:ascii="Arial" w:hAnsi="Arial" w:cs="Arial"/>
                <w:bCs/>
                <w:iCs/>
                <w:color w:val="000000"/>
                <w:sz w:val="12"/>
                <w:szCs w:val="12"/>
              </w:rPr>
            </w:pPr>
            <w:r w:rsidRPr="00520B26">
              <w:rPr>
                <w:rFonts w:ascii="Arial" w:hAnsi="Arial" w:cs="Arial"/>
                <w:bCs/>
                <w:iCs/>
                <w:color w:val="000000"/>
                <w:sz w:val="12"/>
                <w:szCs w:val="12"/>
              </w:rPr>
              <w:t>CG-G</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Ns</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Co</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Cps</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WSC</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Nc</w:t>
            </w:r>
          </w:p>
        </w:tc>
      </w:tr>
      <w:tr w:rsidR="00160CB0" w:rsidRPr="00520B26" w:rsidTr="00BF1CFD">
        <w:trPr>
          <w:cantSplit/>
          <w:trHeight w:val="123"/>
        </w:trPr>
        <w:tc>
          <w:tcPr>
            <w:tcW w:w="5599" w:type="dxa"/>
            <w:gridSpan w:val="5"/>
            <w:tcBorders>
              <w:bottom w:val="single" w:sz="4" w:space="0" w:color="auto"/>
            </w:tcBorders>
            <w:vAlign w:val="center"/>
          </w:tcPr>
          <w:p w:rsidR="00160CB0" w:rsidRPr="00520B26" w:rsidRDefault="00160CB0" w:rsidP="00EA6905">
            <w:pPr>
              <w:pStyle w:val="Tekstdymka"/>
              <w:jc w:val="center"/>
              <w:rPr>
                <w:rFonts w:ascii="Arial" w:hAnsi="Arial" w:cs="Arial"/>
                <w:iCs/>
                <w:color w:val="000000"/>
                <w:sz w:val="12"/>
                <w:szCs w:val="20"/>
              </w:rPr>
            </w:pPr>
            <w:r w:rsidRPr="00520B26">
              <w:rPr>
                <w:rFonts w:ascii="Arial" w:hAnsi="Arial" w:cs="Arial"/>
                <w:iCs/>
                <w:color w:val="000000"/>
                <w:sz w:val="12"/>
                <w:szCs w:val="24"/>
              </w:rPr>
              <w:t>0</w:t>
            </w:r>
          </w:p>
        </w:tc>
        <w:tc>
          <w:tcPr>
            <w:tcW w:w="1275"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1</w:t>
            </w:r>
          </w:p>
        </w:tc>
        <w:tc>
          <w:tcPr>
            <w:tcW w:w="1276"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2</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3</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4</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5</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6</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7</w:t>
            </w:r>
          </w:p>
        </w:tc>
        <w:tc>
          <w:tcPr>
            <w:tcW w:w="1134" w:type="dxa"/>
            <w:tcBorders>
              <w:bottom w:val="single" w:sz="12" w:space="0" w:color="auto"/>
            </w:tcBorders>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8</w:t>
            </w:r>
          </w:p>
        </w:tc>
      </w:tr>
      <w:tr w:rsidR="008F581C" w:rsidRPr="00520B26" w:rsidTr="00BF1CFD">
        <w:trPr>
          <w:cantSplit/>
          <w:trHeight w:val="348"/>
        </w:trPr>
        <w:tc>
          <w:tcPr>
            <w:tcW w:w="5173" w:type="dxa"/>
            <w:gridSpan w:val="4"/>
            <w:tcBorders>
              <w:bottom w:val="single" w:sz="4" w:space="0" w:color="auto"/>
              <w:right w:val="single" w:sz="18" w:space="0" w:color="auto"/>
            </w:tcBorders>
          </w:tcPr>
          <w:p w:rsidR="008F581C" w:rsidRPr="00520B26" w:rsidRDefault="008F581C" w:rsidP="00EA6905">
            <w:pPr>
              <w:pStyle w:val="Tekstkomentarza"/>
              <w:rPr>
                <w:rFonts w:ascii="Arial" w:hAnsi="Arial" w:cs="Arial"/>
                <w:iCs/>
                <w:color w:val="000000"/>
                <w:sz w:val="14"/>
                <w:szCs w:val="14"/>
              </w:rPr>
            </w:pPr>
            <w:r w:rsidRPr="00520B26">
              <w:rPr>
                <w:rFonts w:ascii="Arial" w:hAnsi="Arial" w:cs="Arial"/>
                <w:iCs/>
                <w:color w:val="000000"/>
                <w:sz w:val="14"/>
                <w:szCs w:val="14"/>
              </w:rPr>
              <w:t xml:space="preserve">Pozostało z ubiegłego roku </w:t>
            </w:r>
            <w:bookmarkStart w:id="2" w:name="OLE_LINK3"/>
            <w:bookmarkStart w:id="3" w:name="OLE_LINK4"/>
            <w:r w:rsidRPr="00520B26">
              <w:rPr>
                <w:rFonts w:ascii="Arial" w:hAnsi="Arial" w:cs="Arial"/>
                <w:iCs/>
                <w:color w:val="000000"/>
                <w:sz w:val="14"/>
                <w:szCs w:val="14"/>
              </w:rPr>
              <w:br/>
              <w:t>(w.01=dz.1.1 r.1 odpowiednie wiersze</w:t>
            </w:r>
            <w:bookmarkEnd w:id="2"/>
            <w:bookmarkEnd w:id="3"/>
            <w:r w:rsidRPr="00520B26">
              <w:rPr>
                <w:rFonts w:ascii="Arial" w:hAnsi="Arial" w:cs="Arial"/>
                <w:iCs/>
                <w:color w:val="000000"/>
                <w:sz w:val="14"/>
                <w:szCs w:val="14"/>
              </w:rPr>
              <w:t>)</w:t>
            </w:r>
          </w:p>
        </w:tc>
        <w:tc>
          <w:tcPr>
            <w:tcW w:w="426" w:type="dxa"/>
            <w:tcBorders>
              <w:top w:val="single" w:sz="18" w:space="0" w:color="auto"/>
              <w:left w:val="single" w:sz="18" w:space="0" w:color="auto"/>
            </w:tcBorders>
            <w:vAlign w:val="center"/>
          </w:tcPr>
          <w:p w:rsidR="008F581C" w:rsidRPr="00520B26" w:rsidRDefault="008F581C" w:rsidP="00EA6905">
            <w:pPr>
              <w:pStyle w:val="Tekstdymka"/>
              <w:jc w:val="center"/>
              <w:rPr>
                <w:rFonts w:ascii="Arial" w:hAnsi="Arial" w:cs="Arial"/>
                <w:iCs/>
                <w:color w:val="000000"/>
                <w:sz w:val="12"/>
                <w:szCs w:val="12"/>
              </w:rPr>
            </w:pPr>
            <w:r w:rsidRPr="00520B26">
              <w:rPr>
                <w:rFonts w:ascii="Arial" w:hAnsi="Arial" w:cs="Arial"/>
                <w:iCs/>
                <w:color w:val="000000"/>
                <w:sz w:val="12"/>
                <w:szCs w:val="12"/>
              </w:rPr>
              <w:t>01</w:t>
            </w:r>
          </w:p>
        </w:tc>
        <w:tc>
          <w:tcPr>
            <w:tcW w:w="1275"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1.443</w:t>
            </w:r>
          </w:p>
        </w:tc>
        <w:tc>
          <w:tcPr>
            <w:tcW w:w="1276"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540</w:t>
            </w:r>
          </w:p>
        </w:tc>
        <w:tc>
          <w:tcPr>
            <w:tcW w:w="1134"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385</w:t>
            </w:r>
          </w:p>
        </w:tc>
        <w:tc>
          <w:tcPr>
            <w:tcW w:w="1134"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231</w:t>
            </w:r>
          </w:p>
        </w:tc>
        <w:tc>
          <w:tcPr>
            <w:tcW w:w="1134"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18"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277</w:t>
            </w:r>
          </w:p>
        </w:tc>
      </w:tr>
      <w:tr w:rsidR="008F581C" w:rsidRPr="00520B26" w:rsidTr="00BF1CFD">
        <w:trPr>
          <w:cantSplit/>
          <w:trHeight w:val="121"/>
        </w:trPr>
        <w:tc>
          <w:tcPr>
            <w:tcW w:w="5173" w:type="dxa"/>
            <w:gridSpan w:val="4"/>
            <w:tcBorders>
              <w:right w:val="single" w:sz="18" w:space="0" w:color="auto"/>
            </w:tcBorders>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Wpłynęło ogółem (w.02=dz.1.1 r.2 odpowiednie wiersze = w.03+2</w:t>
            </w:r>
            <w:r>
              <w:rPr>
                <w:rFonts w:ascii="Arial" w:hAnsi="Arial" w:cs="Arial"/>
                <w:iCs/>
                <w:color w:val="000000"/>
                <w:sz w:val="14"/>
                <w:szCs w:val="14"/>
              </w:rPr>
              <w:t>9</w:t>
            </w:r>
            <w:r w:rsidRPr="00520B26">
              <w:rPr>
                <w:rFonts w:ascii="Arial" w:hAnsi="Arial" w:cs="Arial"/>
                <w:iCs/>
                <w:color w:val="000000"/>
                <w:sz w:val="14"/>
                <w:szCs w:val="14"/>
              </w:rPr>
              <w:t>)</w:t>
            </w:r>
          </w:p>
        </w:tc>
        <w:tc>
          <w:tcPr>
            <w:tcW w:w="426" w:type="dxa"/>
            <w:tcBorders>
              <w:left w:val="single" w:sz="18" w:space="0" w:color="auto"/>
            </w:tcBorders>
            <w:vAlign w:val="center"/>
          </w:tcPr>
          <w:p w:rsidR="008F581C" w:rsidRPr="00520B26" w:rsidRDefault="008F581C" w:rsidP="00EA6905">
            <w:pPr>
              <w:pStyle w:val="Tekstdymka"/>
              <w:jc w:val="center"/>
              <w:rPr>
                <w:rFonts w:ascii="Arial" w:hAnsi="Arial" w:cs="Arial"/>
                <w:iCs/>
                <w:color w:val="000000"/>
                <w:sz w:val="12"/>
                <w:szCs w:val="12"/>
              </w:rPr>
            </w:pPr>
            <w:r w:rsidRPr="00520B26">
              <w:rPr>
                <w:rFonts w:ascii="Arial" w:hAnsi="Arial" w:cs="Arial"/>
                <w:iCs/>
                <w:color w:val="000000"/>
                <w:sz w:val="12"/>
                <w:szCs w:val="12"/>
              </w:rPr>
              <w:t>02</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5.393</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1.043</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663</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835</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55</w:t>
            </w: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2.432</w:t>
            </w:r>
          </w:p>
        </w:tc>
      </w:tr>
      <w:tr w:rsidR="008F581C" w:rsidRPr="00520B26" w:rsidTr="00BF1CFD">
        <w:trPr>
          <w:cantSplit/>
          <w:trHeight w:val="242"/>
        </w:trPr>
        <w:tc>
          <w:tcPr>
            <w:tcW w:w="315" w:type="dxa"/>
            <w:vMerge w:val="restart"/>
            <w:textDirection w:val="btLr"/>
          </w:tcPr>
          <w:p w:rsidR="008F581C" w:rsidRPr="00520B26" w:rsidRDefault="008F581C" w:rsidP="00EA6905">
            <w:pPr>
              <w:ind w:left="113" w:right="113"/>
              <w:jc w:val="center"/>
              <w:rPr>
                <w:rFonts w:ascii="Arial" w:hAnsi="Arial" w:cs="Arial"/>
                <w:iCs/>
                <w:color w:val="000000"/>
                <w:sz w:val="16"/>
                <w:szCs w:val="16"/>
              </w:rPr>
            </w:pPr>
            <w:r w:rsidRPr="00520B26">
              <w:rPr>
                <w:rFonts w:ascii="Arial" w:hAnsi="Arial" w:cs="Arial"/>
                <w:color w:val="000000"/>
                <w:sz w:val="16"/>
                <w:szCs w:val="16"/>
              </w:rPr>
              <w:t>W tym ponownie wpisane</w:t>
            </w:r>
          </w:p>
        </w:tc>
        <w:tc>
          <w:tcPr>
            <w:tcW w:w="4858" w:type="dxa"/>
            <w:gridSpan w:val="3"/>
            <w:tcBorders>
              <w:right w:val="single" w:sz="18" w:space="0" w:color="auto"/>
            </w:tcBorders>
            <w:vAlign w:val="center"/>
          </w:tcPr>
          <w:p w:rsidR="008F581C" w:rsidRPr="00520B26" w:rsidRDefault="008F581C" w:rsidP="001C3BCD">
            <w:pPr>
              <w:rPr>
                <w:rFonts w:ascii="Arial" w:hAnsi="Arial" w:cs="Arial"/>
                <w:iCs/>
                <w:color w:val="000000"/>
                <w:sz w:val="14"/>
                <w:szCs w:val="14"/>
              </w:rPr>
            </w:pPr>
            <w:r w:rsidRPr="00520B26">
              <w:rPr>
                <w:rFonts w:ascii="Arial" w:hAnsi="Arial" w:cs="Arial"/>
                <w:iCs/>
                <w:color w:val="000000"/>
                <w:sz w:val="14"/>
                <w:szCs w:val="14"/>
              </w:rPr>
              <w:t>raz</w:t>
            </w:r>
            <w:r>
              <w:rPr>
                <w:rFonts w:ascii="Arial" w:hAnsi="Arial" w:cs="Arial"/>
                <w:iCs/>
                <w:color w:val="000000"/>
                <w:sz w:val="14"/>
                <w:szCs w:val="14"/>
              </w:rPr>
              <w:t>em (w. 03 = w.04 do 14 i 16 do 28</w:t>
            </w:r>
            <w:r w:rsidRPr="00520B26">
              <w:rPr>
                <w:rFonts w:ascii="Arial" w:hAnsi="Arial" w:cs="Arial"/>
                <w:iCs/>
                <w:color w:val="000000"/>
                <w:sz w:val="14"/>
                <w:szCs w:val="14"/>
              </w:rPr>
              <w:t>)</w:t>
            </w:r>
          </w:p>
        </w:tc>
        <w:tc>
          <w:tcPr>
            <w:tcW w:w="426" w:type="dxa"/>
            <w:tcBorders>
              <w:left w:val="single" w:sz="18" w:space="0" w:color="auto"/>
            </w:tcBorders>
            <w:vAlign w:val="center"/>
          </w:tcPr>
          <w:p w:rsidR="008F581C" w:rsidRPr="00520B26" w:rsidRDefault="008F581C" w:rsidP="00EA6905">
            <w:pPr>
              <w:pStyle w:val="Tekstdymka"/>
              <w:jc w:val="center"/>
              <w:rPr>
                <w:rFonts w:ascii="Arial" w:hAnsi="Arial" w:cs="Arial"/>
                <w:color w:val="000000"/>
                <w:sz w:val="14"/>
                <w:szCs w:val="14"/>
              </w:rPr>
            </w:pPr>
            <w:r w:rsidRPr="00520B26">
              <w:rPr>
                <w:rFonts w:ascii="Arial" w:hAnsi="Arial" w:cs="Arial"/>
                <w:iCs/>
                <w:color w:val="000000"/>
                <w:sz w:val="12"/>
                <w:szCs w:val="12"/>
              </w:rPr>
              <w:t>03</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1.659</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830</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39</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36</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753</w:t>
            </w:r>
          </w:p>
        </w:tc>
      </w:tr>
      <w:tr w:rsidR="008F581C" w:rsidRPr="00520B26" w:rsidTr="00BF1CFD">
        <w:trPr>
          <w:cantSplit/>
          <w:trHeight w:val="242"/>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zwrot pozwu / wniosku/skargi</w:t>
            </w:r>
          </w:p>
        </w:tc>
        <w:tc>
          <w:tcPr>
            <w:tcW w:w="426" w:type="dxa"/>
            <w:tcBorders>
              <w:left w:val="single" w:sz="18" w:space="0" w:color="auto"/>
            </w:tcBorders>
            <w:vAlign w:val="center"/>
          </w:tcPr>
          <w:p w:rsidR="008F581C" w:rsidRPr="00520B26" w:rsidRDefault="008F581C" w:rsidP="00EA6905">
            <w:pPr>
              <w:pStyle w:val="Tekstdymka"/>
              <w:jc w:val="center"/>
              <w:rPr>
                <w:rFonts w:ascii="Arial" w:hAnsi="Arial" w:cs="Arial"/>
                <w:iCs/>
                <w:color w:val="000000"/>
                <w:sz w:val="12"/>
                <w:szCs w:val="12"/>
              </w:rPr>
            </w:pPr>
            <w:r w:rsidRPr="00520B26">
              <w:rPr>
                <w:rFonts w:ascii="Arial" w:hAnsi="Arial" w:cs="Arial"/>
                <w:iCs/>
                <w:color w:val="000000"/>
                <w:sz w:val="12"/>
                <w:szCs w:val="12"/>
              </w:rPr>
              <w:t>04</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r>
      <w:tr w:rsidR="008F581C" w:rsidRPr="00520B26" w:rsidTr="00BF1CFD">
        <w:trPr>
          <w:cantSplit/>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pStyle w:val="Tekstkomentarza"/>
              <w:rPr>
                <w:rFonts w:ascii="Arial" w:hAnsi="Arial" w:cs="Arial"/>
                <w:iCs/>
                <w:color w:val="000000"/>
                <w:sz w:val="14"/>
                <w:szCs w:val="14"/>
              </w:rPr>
            </w:pPr>
            <w:r w:rsidRPr="00520B26">
              <w:rPr>
                <w:rFonts w:ascii="Arial" w:hAnsi="Arial" w:cs="Arial"/>
                <w:iCs/>
                <w:color w:val="000000"/>
                <w:sz w:val="14"/>
                <w:szCs w:val="14"/>
              </w:rPr>
              <w:t>przekazanie z innych jednostek na podstawie art. 200§1 kpc ( z wyjątkiem zmian organizacyjnych)</w:t>
            </w:r>
          </w:p>
        </w:tc>
        <w:tc>
          <w:tcPr>
            <w:tcW w:w="426" w:type="dxa"/>
            <w:tcBorders>
              <w:left w:val="single" w:sz="18"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05</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82</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15</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20</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23</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23</w:t>
            </w:r>
          </w:p>
        </w:tc>
      </w:tr>
      <w:tr w:rsidR="008F581C" w:rsidRPr="00520B26" w:rsidTr="00BF1CFD">
        <w:trPr>
          <w:cantSplit/>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wyłączenie sprawy do odrębnego rozpoznania – poprzednio połączonej na podstawie art. 219 kpc</w:t>
            </w:r>
          </w:p>
        </w:tc>
        <w:tc>
          <w:tcPr>
            <w:tcW w:w="426" w:type="dxa"/>
            <w:tcBorders>
              <w:left w:val="single" w:sz="18"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06</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wyłączenie roszczenia do odrębnego rozpoznania (z wyłączeniem wiersza 06)</w:t>
            </w:r>
          </w:p>
        </w:tc>
        <w:tc>
          <w:tcPr>
            <w:tcW w:w="426" w:type="dxa"/>
            <w:tcBorders>
              <w:left w:val="single" w:sz="18"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07</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8</w:t>
            </w: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7</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val="158"/>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sprawy zawieszone zakreślone , które podjęto</w:t>
            </w:r>
          </w:p>
        </w:tc>
        <w:tc>
          <w:tcPr>
            <w:tcW w:w="426" w:type="dxa"/>
            <w:tcBorders>
              <w:left w:val="single" w:sz="18"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08</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22</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10</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11</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bottom w:val="single" w:sz="4" w:space="0" w:color="auto"/>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 xml:space="preserve">wpisane na podstawie art. 486 kpc </w:t>
            </w:r>
            <w:r w:rsidRPr="00520B26">
              <w:rPr>
                <w:rFonts w:ascii="Arial" w:hAnsi="Arial" w:cs="Arial"/>
                <w:iCs/>
                <w:color w:val="000000"/>
                <w:sz w:val="14"/>
                <w:szCs w:val="14"/>
              </w:rPr>
              <w:br/>
              <w:t>i art. 498§2 kpc</w:t>
            </w:r>
          </w:p>
        </w:tc>
        <w:tc>
          <w:tcPr>
            <w:tcW w:w="426" w:type="dxa"/>
            <w:tcBorders>
              <w:left w:val="single" w:sz="18" w:space="0" w:color="auto"/>
              <w:bottom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09</w:t>
            </w:r>
          </w:p>
        </w:tc>
        <w:tc>
          <w:tcPr>
            <w:tcW w:w="1275"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89</w:t>
            </w:r>
          </w:p>
        </w:tc>
        <w:tc>
          <w:tcPr>
            <w:tcW w:w="1276"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89</w:t>
            </w: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hRule="exact" w:val="284"/>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bottom w:val="single" w:sz="4" w:space="0" w:color="auto"/>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wpisane na podstawie art. 495§1 kpc</w:t>
            </w:r>
          </w:p>
        </w:tc>
        <w:tc>
          <w:tcPr>
            <w:tcW w:w="426" w:type="dxa"/>
            <w:tcBorders>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10</w:t>
            </w:r>
          </w:p>
        </w:tc>
        <w:tc>
          <w:tcPr>
            <w:tcW w:w="1275"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17</w:t>
            </w:r>
          </w:p>
        </w:tc>
        <w:tc>
          <w:tcPr>
            <w:tcW w:w="1276"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17</w:t>
            </w:r>
          </w:p>
        </w:tc>
        <w:tc>
          <w:tcPr>
            <w:tcW w:w="1134"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hRule="exact" w:val="284"/>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wpisane na podstawie art. 505§1 kpc</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198</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198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hRule="exact" w:val="284"/>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hRule="exact" w:val="284"/>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13</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hRule="exact" w:val="357"/>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2"/>
                <w:szCs w:val="12"/>
              </w:rPr>
            </w:pPr>
            <w:r w:rsidRPr="00520B26">
              <w:rPr>
                <w:rFonts w:ascii="Arial" w:hAnsi="Arial" w:cs="Arial"/>
                <w:iCs/>
                <w:color w:val="000000"/>
                <w:sz w:val="14"/>
                <w:szCs w:val="14"/>
              </w:rPr>
              <w:t xml:space="preserve">przekazane przez SR Lublin-Zachód (e-sąd) </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14</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865</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137</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728</w:t>
            </w:r>
          </w:p>
        </w:tc>
      </w:tr>
      <w:tr w:rsidR="008F581C" w:rsidRPr="00520B26" w:rsidTr="00BF1CFD">
        <w:trPr>
          <w:cantSplit/>
          <w:trHeight w:val="299"/>
        </w:trPr>
        <w:tc>
          <w:tcPr>
            <w:tcW w:w="315" w:type="dxa"/>
            <w:vMerge/>
          </w:tcPr>
          <w:p w:rsidR="008F581C" w:rsidRPr="00520B26" w:rsidRDefault="008F581C" w:rsidP="00EA6905">
            <w:pPr>
              <w:pStyle w:val="Tekstkomentarza"/>
              <w:jc w:val="right"/>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 xml:space="preserve">            w tym przekazane na podstawie art. 505</w:t>
            </w:r>
            <w:r w:rsidRPr="00520B26">
              <w:rPr>
                <w:rFonts w:ascii="Arial" w:hAnsi="Arial" w:cs="Arial"/>
                <w:iCs/>
                <w:color w:val="000000"/>
                <w:sz w:val="14"/>
                <w:szCs w:val="14"/>
                <w:vertAlign w:val="superscript"/>
              </w:rPr>
              <w:t xml:space="preserve">33 </w:t>
            </w:r>
            <w:r w:rsidRPr="00520B26">
              <w:rPr>
                <w:rFonts w:ascii="Arial" w:hAnsi="Arial" w:cs="Arial"/>
                <w:iCs/>
                <w:color w:val="000000"/>
                <w:sz w:val="14"/>
                <w:szCs w:val="14"/>
              </w:rPr>
              <w:t>§1,</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15</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550</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550</w:t>
            </w:r>
          </w:p>
        </w:tc>
      </w:tr>
      <w:tr w:rsidR="008F581C" w:rsidRPr="00520B26" w:rsidTr="00BF1CFD">
        <w:trPr>
          <w:cantSplit/>
          <w:trHeight w:val="299"/>
        </w:trPr>
        <w:tc>
          <w:tcPr>
            <w:tcW w:w="315" w:type="dxa"/>
            <w:vMerge/>
          </w:tcPr>
          <w:p w:rsidR="008F581C" w:rsidRPr="00520B26" w:rsidRDefault="008F581C" w:rsidP="00EA6905">
            <w:pPr>
              <w:pStyle w:val="Tekstkomentarza"/>
              <w:jc w:val="right"/>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 xml:space="preserve">po uchyleniu orzeczenia i przekazaniu sprawy do ponownego rozpoznania </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16</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16</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val="275"/>
        </w:trPr>
        <w:tc>
          <w:tcPr>
            <w:tcW w:w="315" w:type="dxa"/>
            <w:vMerge/>
          </w:tcPr>
          <w:p w:rsidR="008F581C" w:rsidRPr="00520B26" w:rsidRDefault="008F581C" w:rsidP="00EA6905">
            <w:pPr>
              <w:pStyle w:val="Tekstkomentarza"/>
              <w:jc w:val="right"/>
              <w:rPr>
                <w:rFonts w:ascii="Arial" w:hAnsi="Arial" w:cs="Arial"/>
                <w:iCs/>
                <w:color w:val="000000"/>
                <w:sz w:val="14"/>
                <w:szCs w:val="14"/>
              </w:rPr>
            </w:pPr>
          </w:p>
        </w:tc>
        <w:tc>
          <w:tcPr>
            <w:tcW w:w="4858" w:type="dxa"/>
            <w:gridSpan w:val="3"/>
            <w:tcBorders>
              <w:top w:val="single" w:sz="4" w:space="0" w:color="auto"/>
              <w:right w:val="single" w:sz="18" w:space="0" w:color="auto"/>
            </w:tcBorders>
            <w:vAlign w:val="center"/>
          </w:tcPr>
          <w:p w:rsidR="008F581C" w:rsidRPr="00520B26" w:rsidRDefault="008F581C" w:rsidP="00EA6905">
            <w:pPr>
              <w:ind w:right="-24"/>
              <w:rPr>
                <w:rFonts w:ascii="Arial" w:hAnsi="Arial" w:cs="Arial"/>
                <w:iCs/>
                <w:color w:val="000000"/>
                <w:sz w:val="14"/>
                <w:szCs w:val="14"/>
              </w:rPr>
            </w:pPr>
            <w:r w:rsidRPr="00520B26">
              <w:rPr>
                <w:rFonts w:ascii="Arial" w:hAnsi="Arial" w:cs="Arial"/>
                <w:iCs/>
                <w:color w:val="000000"/>
                <w:sz w:val="14"/>
                <w:szCs w:val="14"/>
              </w:rPr>
              <w:t>wpisane w wyniku przywrócenia termi</w:t>
            </w:r>
            <w:r w:rsidRPr="00520B26">
              <w:rPr>
                <w:rFonts w:ascii="Arial" w:hAnsi="Arial" w:cs="Arial"/>
                <w:iCs/>
                <w:color w:val="000000"/>
                <w:sz w:val="14"/>
                <w:szCs w:val="14"/>
              </w:rPr>
              <w:softHyphen/>
              <w:t>nu do wniesienia środka zaskarżenia</w:t>
            </w:r>
          </w:p>
        </w:tc>
        <w:tc>
          <w:tcPr>
            <w:tcW w:w="426" w:type="dxa"/>
            <w:tcBorders>
              <w:top w:val="single" w:sz="4" w:space="0" w:color="auto"/>
              <w:left w:val="single" w:sz="18"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17</w:t>
            </w:r>
          </w:p>
        </w:tc>
        <w:tc>
          <w:tcPr>
            <w:tcW w:w="1275"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val="265"/>
        </w:trPr>
        <w:tc>
          <w:tcPr>
            <w:tcW w:w="315" w:type="dxa"/>
            <w:vMerge/>
          </w:tcPr>
          <w:p w:rsidR="008F581C" w:rsidRPr="00520B26" w:rsidRDefault="008F581C" w:rsidP="00EA6905">
            <w:pPr>
              <w:pStyle w:val="Tekstkomentarza"/>
              <w:jc w:val="right"/>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left w:val="single" w:sz="18"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18</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215"/>
        </w:trPr>
        <w:tc>
          <w:tcPr>
            <w:tcW w:w="315" w:type="dxa"/>
            <w:vMerge/>
          </w:tcPr>
          <w:p w:rsidR="008F581C" w:rsidRPr="00520B26" w:rsidRDefault="008F581C" w:rsidP="00036049">
            <w:pPr>
              <w:rPr>
                <w:rFonts w:ascii="Arial" w:hAnsi="Arial" w:cs="Arial"/>
                <w:iCs/>
                <w:color w:val="000000"/>
                <w:sz w:val="14"/>
                <w:szCs w:val="14"/>
              </w:rPr>
            </w:pPr>
          </w:p>
        </w:tc>
        <w:tc>
          <w:tcPr>
            <w:tcW w:w="2874" w:type="dxa"/>
            <w:gridSpan w:val="2"/>
            <w:vMerge w:val="restart"/>
            <w:vAlign w:val="center"/>
          </w:tcPr>
          <w:p w:rsidR="008F581C" w:rsidRPr="00520B26" w:rsidRDefault="008F581C" w:rsidP="00036049">
            <w:pPr>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1984" w:type="dxa"/>
            <w:tcBorders>
              <w:right w:val="single" w:sz="18" w:space="0" w:color="auto"/>
            </w:tcBorders>
            <w:vAlign w:val="center"/>
          </w:tcPr>
          <w:p w:rsidR="008F581C" w:rsidRPr="00520B26" w:rsidRDefault="008F581C" w:rsidP="00036049">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r>
              <w:rPr>
                <w:rFonts w:ascii="Arial" w:hAnsi="Arial" w:cs="Arial"/>
                <w:iCs/>
                <w:color w:val="000000"/>
                <w:sz w:val="14"/>
                <w:szCs w:val="14"/>
              </w:rPr>
              <w:t xml:space="preserve"> / sekcji</w:t>
            </w:r>
          </w:p>
        </w:tc>
        <w:tc>
          <w:tcPr>
            <w:tcW w:w="426" w:type="dxa"/>
            <w:tcBorders>
              <w:left w:val="single" w:sz="18" w:space="0" w:color="auto"/>
            </w:tcBorders>
            <w:vAlign w:val="center"/>
          </w:tcPr>
          <w:p w:rsidR="008F581C" w:rsidRPr="00520B26" w:rsidRDefault="008F581C" w:rsidP="00036049">
            <w:pPr>
              <w:jc w:val="center"/>
              <w:rPr>
                <w:rFonts w:ascii="Arial" w:hAnsi="Arial" w:cs="Arial"/>
                <w:color w:val="000000"/>
                <w:sz w:val="14"/>
                <w:szCs w:val="14"/>
              </w:rPr>
            </w:pPr>
            <w:r w:rsidRPr="00520B26">
              <w:rPr>
                <w:rFonts w:ascii="Arial" w:hAnsi="Arial" w:cs="Arial"/>
                <w:color w:val="000000"/>
                <w:sz w:val="14"/>
                <w:szCs w:val="14"/>
              </w:rPr>
              <w:t>19</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201"/>
        </w:trPr>
        <w:tc>
          <w:tcPr>
            <w:tcW w:w="315" w:type="dxa"/>
            <w:vMerge/>
          </w:tcPr>
          <w:p w:rsidR="008F581C" w:rsidRPr="00520B26" w:rsidRDefault="008F581C" w:rsidP="00036049">
            <w:pPr>
              <w:pStyle w:val="Tekstkomentarza"/>
              <w:spacing w:line="360" w:lineRule="auto"/>
              <w:jc w:val="right"/>
              <w:rPr>
                <w:rFonts w:ascii="Arial" w:hAnsi="Arial" w:cs="Arial"/>
                <w:iCs/>
                <w:color w:val="000000"/>
                <w:sz w:val="14"/>
                <w:szCs w:val="14"/>
              </w:rPr>
            </w:pPr>
          </w:p>
        </w:tc>
        <w:tc>
          <w:tcPr>
            <w:tcW w:w="2874" w:type="dxa"/>
            <w:gridSpan w:val="2"/>
            <w:vMerge/>
            <w:vAlign w:val="center"/>
          </w:tcPr>
          <w:p w:rsidR="008F581C" w:rsidRPr="00520B26" w:rsidRDefault="008F581C" w:rsidP="00036049">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rsidR="008F581C" w:rsidRPr="00520B26" w:rsidRDefault="008F581C" w:rsidP="00036049">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20</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215"/>
        </w:trPr>
        <w:tc>
          <w:tcPr>
            <w:tcW w:w="315" w:type="dxa"/>
            <w:vMerge/>
          </w:tcPr>
          <w:p w:rsidR="008F581C" w:rsidRPr="00520B26" w:rsidRDefault="008F581C" w:rsidP="00036049">
            <w:pPr>
              <w:pStyle w:val="Tekstkomentarza"/>
              <w:spacing w:line="360" w:lineRule="auto"/>
              <w:jc w:val="right"/>
              <w:rPr>
                <w:rFonts w:ascii="Arial" w:hAnsi="Arial" w:cs="Arial"/>
                <w:iCs/>
                <w:color w:val="000000"/>
                <w:sz w:val="14"/>
                <w:szCs w:val="14"/>
              </w:rPr>
            </w:pPr>
          </w:p>
        </w:tc>
        <w:tc>
          <w:tcPr>
            <w:tcW w:w="2874" w:type="dxa"/>
            <w:gridSpan w:val="2"/>
            <w:vMerge w:val="restart"/>
            <w:vAlign w:val="center"/>
          </w:tcPr>
          <w:p w:rsidR="008F581C" w:rsidRPr="00520B26" w:rsidRDefault="008F581C" w:rsidP="00036049">
            <w:pPr>
              <w:rPr>
                <w:rFonts w:ascii="Arial" w:hAnsi="Arial" w:cs="Arial"/>
                <w:iCs/>
                <w:color w:val="000000"/>
                <w:sz w:val="14"/>
                <w:szCs w:val="14"/>
              </w:rPr>
            </w:pPr>
            <w:r w:rsidRPr="00520B26">
              <w:rPr>
                <w:rFonts w:ascii="Arial" w:hAnsi="Arial" w:cs="Arial"/>
                <w:iCs/>
                <w:color w:val="000000"/>
                <w:sz w:val="14"/>
                <w:szCs w:val="14"/>
              </w:rPr>
              <w:t>w związku ze zmianą obszaru właściwości miejscowej</w:t>
            </w:r>
          </w:p>
        </w:tc>
        <w:tc>
          <w:tcPr>
            <w:tcW w:w="1984" w:type="dxa"/>
            <w:tcBorders>
              <w:right w:val="single" w:sz="18" w:space="0" w:color="auto"/>
            </w:tcBorders>
            <w:vAlign w:val="center"/>
          </w:tcPr>
          <w:p w:rsidR="008F581C" w:rsidRPr="00520B26" w:rsidRDefault="008F581C" w:rsidP="00036049">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21</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173"/>
        </w:trPr>
        <w:tc>
          <w:tcPr>
            <w:tcW w:w="315" w:type="dxa"/>
            <w:vMerge/>
          </w:tcPr>
          <w:p w:rsidR="008F581C" w:rsidRPr="00520B26" w:rsidRDefault="008F581C" w:rsidP="00036049">
            <w:pPr>
              <w:pStyle w:val="Tekstkomentarza"/>
              <w:spacing w:line="360" w:lineRule="auto"/>
              <w:jc w:val="right"/>
              <w:rPr>
                <w:rFonts w:ascii="Arial" w:hAnsi="Arial" w:cs="Arial"/>
                <w:iCs/>
                <w:color w:val="000000"/>
                <w:sz w:val="14"/>
                <w:szCs w:val="14"/>
              </w:rPr>
            </w:pPr>
          </w:p>
        </w:tc>
        <w:tc>
          <w:tcPr>
            <w:tcW w:w="2874" w:type="dxa"/>
            <w:gridSpan w:val="2"/>
            <w:vMerge/>
            <w:vAlign w:val="center"/>
          </w:tcPr>
          <w:p w:rsidR="008F581C" w:rsidRPr="00520B26" w:rsidRDefault="008F581C" w:rsidP="00036049">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rsidR="008F581C" w:rsidRPr="00520B26" w:rsidRDefault="008F581C" w:rsidP="00036049">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22</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274"/>
        </w:trPr>
        <w:tc>
          <w:tcPr>
            <w:tcW w:w="315" w:type="dxa"/>
            <w:vMerge/>
          </w:tcPr>
          <w:p w:rsidR="008F581C" w:rsidRPr="00520B26" w:rsidRDefault="008F581C" w:rsidP="00036049">
            <w:pPr>
              <w:pStyle w:val="Tekstkomentarz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036049">
            <w:pPr>
              <w:pStyle w:val="Tekstkomentarza"/>
              <w:rPr>
                <w:rFonts w:ascii="Arial" w:hAnsi="Arial" w:cs="Arial"/>
                <w:iCs/>
                <w:color w:val="000000"/>
                <w:sz w:val="14"/>
                <w:szCs w:val="14"/>
              </w:rPr>
            </w:pPr>
            <w:r w:rsidRPr="00520B26">
              <w:rPr>
                <w:rFonts w:ascii="Arial" w:hAnsi="Arial" w:cs="Arial"/>
                <w:iCs/>
                <w:color w:val="000000"/>
                <w:sz w:val="14"/>
                <w:szCs w:val="14"/>
              </w:rPr>
              <w:t>w wyniku zmiany trybu lub rodzaju postępowania (art. 201 § 1 i 2 kpc)</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23</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127"/>
        </w:trPr>
        <w:tc>
          <w:tcPr>
            <w:tcW w:w="315" w:type="dxa"/>
            <w:vMerge/>
          </w:tcPr>
          <w:p w:rsidR="008F581C" w:rsidRPr="00520B26" w:rsidRDefault="008F581C" w:rsidP="00036049">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036049">
            <w:pPr>
              <w:pStyle w:val="Tekstdymka"/>
              <w:rPr>
                <w:rFonts w:ascii="Arial" w:hAnsi="Arial" w:cs="Arial"/>
                <w:iCs/>
                <w:color w:val="000000"/>
                <w:sz w:val="14"/>
                <w:szCs w:val="14"/>
              </w:rPr>
            </w:pPr>
            <w:r>
              <w:rPr>
                <w:rFonts w:ascii="Arial" w:hAnsi="Arial" w:cs="Arial"/>
                <w:iCs/>
                <w:color w:val="000000"/>
                <w:sz w:val="14"/>
                <w:szCs w:val="14"/>
              </w:rPr>
              <w:t>d</w:t>
            </w:r>
            <w:r w:rsidRPr="00520B26">
              <w:rPr>
                <w:rFonts w:ascii="Arial" w:hAnsi="Arial" w:cs="Arial"/>
                <w:iCs/>
                <w:color w:val="000000"/>
                <w:sz w:val="14"/>
                <w:szCs w:val="14"/>
              </w:rPr>
              <w:t>okonano omyłkowego wpisu</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24</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201"/>
        </w:trPr>
        <w:tc>
          <w:tcPr>
            <w:tcW w:w="315" w:type="dxa"/>
            <w:vMerge/>
          </w:tcPr>
          <w:p w:rsidR="008F581C" w:rsidRPr="00520B26" w:rsidRDefault="008F581C" w:rsidP="00036049">
            <w:pPr>
              <w:pStyle w:val="Tekstdymka"/>
              <w:spacing w:line="360" w:lineRule="auto"/>
              <w:jc w:val="right"/>
              <w:rPr>
                <w:rFonts w:ascii="Arial" w:hAnsi="Arial" w:cs="Arial"/>
                <w:iCs/>
                <w:color w:val="000000"/>
                <w:sz w:val="14"/>
                <w:szCs w:val="14"/>
              </w:rPr>
            </w:pPr>
          </w:p>
        </w:tc>
        <w:tc>
          <w:tcPr>
            <w:tcW w:w="1031" w:type="dxa"/>
            <w:vMerge w:val="restart"/>
            <w:tcBorders>
              <w:right w:val="single" w:sz="4" w:space="0" w:color="auto"/>
            </w:tcBorders>
            <w:vAlign w:val="center"/>
          </w:tcPr>
          <w:p w:rsidR="008F581C" w:rsidRPr="00520B26" w:rsidRDefault="008F581C" w:rsidP="00036049">
            <w:pPr>
              <w:pStyle w:val="Tekstdymka"/>
              <w:rPr>
                <w:rFonts w:ascii="Arial" w:hAnsi="Arial" w:cs="Arial"/>
                <w:iCs/>
                <w:color w:val="000000"/>
                <w:sz w:val="14"/>
                <w:szCs w:val="14"/>
              </w:rPr>
            </w:pPr>
            <w:r>
              <w:rPr>
                <w:rFonts w:ascii="Arial" w:hAnsi="Arial" w:cs="Arial"/>
                <w:iCs/>
                <w:color w:val="000000"/>
                <w:sz w:val="14"/>
                <w:szCs w:val="14"/>
              </w:rPr>
              <w:t>wpływ spraw</w:t>
            </w:r>
          </w:p>
        </w:tc>
        <w:tc>
          <w:tcPr>
            <w:tcW w:w="3827" w:type="dxa"/>
            <w:gridSpan w:val="2"/>
            <w:tcBorders>
              <w:left w:val="single" w:sz="4" w:space="0" w:color="auto"/>
              <w:right w:val="single" w:sz="18" w:space="0" w:color="auto"/>
            </w:tcBorders>
            <w:vAlign w:val="center"/>
          </w:tcPr>
          <w:p w:rsidR="008F581C" w:rsidRPr="00520B26" w:rsidRDefault="008F581C" w:rsidP="00036049">
            <w:pPr>
              <w:pStyle w:val="Tekstdymka"/>
              <w:rPr>
                <w:rFonts w:ascii="Arial" w:hAnsi="Arial" w:cs="Arial"/>
                <w:iCs/>
                <w:color w:val="000000"/>
                <w:sz w:val="14"/>
                <w:szCs w:val="14"/>
              </w:rPr>
            </w:pPr>
            <w:r>
              <w:rPr>
                <w:rFonts w:ascii="Arial" w:hAnsi="Arial" w:cs="Arial"/>
                <w:iCs/>
                <w:color w:val="000000"/>
                <w:sz w:val="14"/>
                <w:szCs w:val="14"/>
              </w:rPr>
              <w:t>w związku z funkcjonowaniem § 43 Regulaminu</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25</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220E16">
        <w:trPr>
          <w:cantSplit/>
          <w:trHeight w:val="243"/>
        </w:trPr>
        <w:tc>
          <w:tcPr>
            <w:tcW w:w="315" w:type="dxa"/>
            <w:vMerge/>
          </w:tcPr>
          <w:p w:rsidR="008F581C" w:rsidRPr="00520B26" w:rsidRDefault="008F581C" w:rsidP="00036049">
            <w:pPr>
              <w:pStyle w:val="Tekstdymka"/>
              <w:spacing w:line="360" w:lineRule="auto"/>
              <w:jc w:val="right"/>
              <w:rPr>
                <w:rFonts w:ascii="Arial" w:hAnsi="Arial" w:cs="Arial"/>
                <w:iCs/>
                <w:color w:val="000000"/>
                <w:sz w:val="14"/>
                <w:szCs w:val="14"/>
              </w:rPr>
            </w:pPr>
          </w:p>
        </w:tc>
        <w:tc>
          <w:tcPr>
            <w:tcW w:w="1031" w:type="dxa"/>
            <w:vMerge/>
            <w:tcBorders>
              <w:right w:val="single" w:sz="4" w:space="0" w:color="auto"/>
            </w:tcBorders>
            <w:vAlign w:val="center"/>
          </w:tcPr>
          <w:p w:rsidR="008F581C" w:rsidRPr="00520B26" w:rsidRDefault="008F581C" w:rsidP="00036049">
            <w:pPr>
              <w:pStyle w:val="Tekstdymka"/>
              <w:rPr>
                <w:rFonts w:ascii="Arial" w:hAnsi="Arial" w:cs="Arial"/>
                <w:iCs/>
                <w:color w:val="000000"/>
                <w:sz w:val="14"/>
                <w:szCs w:val="14"/>
              </w:rPr>
            </w:pPr>
          </w:p>
        </w:tc>
        <w:tc>
          <w:tcPr>
            <w:tcW w:w="3827" w:type="dxa"/>
            <w:gridSpan w:val="2"/>
            <w:tcBorders>
              <w:left w:val="single" w:sz="4" w:space="0" w:color="auto"/>
              <w:right w:val="single" w:sz="18" w:space="0" w:color="auto"/>
            </w:tcBorders>
            <w:vAlign w:val="center"/>
          </w:tcPr>
          <w:p w:rsidR="008F581C" w:rsidRPr="00520B26" w:rsidRDefault="008F581C" w:rsidP="00036049">
            <w:pPr>
              <w:pStyle w:val="Tekstdymka"/>
              <w:rPr>
                <w:rFonts w:ascii="Arial" w:hAnsi="Arial" w:cs="Arial"/>
                <w:iCs/>
                <w:color w:val="000000"/>
                <w:sz w:val="14"/>
                <w:szCs w:val="14"/>
              </w:rPr>
            </w:pPr>
            <w:r>
              <w:rPr>
                <w:rFonts w:ascii="Arial" w:hAnsi="Arial" w:cs="Arial"/>
                <w:iCs/>
                <w:color w:val="000000"/>
                <w:sz w:val="14"/>
                <w:szCs w:val="14"/>
              </w:rPr>
              <w:t xml:space="preserve">w związku ze wspólnym wpływem § </w:t>
            </w:r>
            <w:r w:rsidR="00461333">
              <w:rPr>
                <w:rFonts w:ascii="Arial" w:hAnsi="Arial" w:cs="Arial"/>
                <w:iCs/>
                <w:color w:val="000000"/>
                <w:sz w:val="14"/>
                <w:szCs w:val="14"/>
              </w:rPr>
              <w:t>77</w:t>
            </w:r>
            <w:r>
              <w:rPr>
                <w:rFonts w:ascii="Arial" w:hAnsi="Arial" w:cs="Arial"/>
                <w:iCs/>
                <w:color w:val="000000"/>
                <w:sz w:val="14"/>
                <w:szCs w:val="14"/>
              </w:rPr>
              <w:t xml:space="preserve"> ust. 2 Regulaminu</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26</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220E16">
        <w:trPr>
          <w:cantSplit/>
          <w:trHeight w:val="169"/>
        </w:trPr>
        <w:tc>
          <w:tcPr>
            <w:tcW w:w="315" w:type="dxa"/>
            <w:vMerge/>
          </w:tcPr>
          <w:p w:rsidR="008F581C" w:rsidRPr="00520B26" w:rsidRDefault="008F581C" w:rsidP="00036049">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8F581C" w:rsidRPr="00C30B8D" w:rsidRDefault="008F581C" w:rsidP="00036049">
            <w:pPr>
              <w:pStyle w:val="Tekstdymka"/>
              <w:rPr>
                <w:rFonts w:ascii="Arial" w:hAnsi="Arial" w:cs="Arial"/>
                <w:iCs/>
                <w:color w:val="000000"/>
                <w:sz w:val="14"/>
                <w:szCs w:val="14"/>
              </w:rPr>
            </w:pPr>
            <w:r>
              <w:rPr>
                <w:rFonts w:ascii="Arial" w:hAnsi="Arial" w:cs="Arial"/>
                <w:iCs/>
                <w:color w:val="000000"/>
                <w:sz w:val="14"/>
                <w:szCs w:val="14"/>
              </w:rPr>
              <w:t>w wyniku uchylonych nakazów zapłaty na podstawie art. 502</w:t>
            </w:r>
            <w:r>
              <w:rPr>
                <w:rFonts w:ascii="Arial" w:hAnsi="Arial" w:cs="Arial"/>
                <w:iCs/>
                <w:color w:val="000000"/>
                <w:sz w:val="14"/>
                <w:szCs w:val="14"/>
                <w:vertAlign w:val="superscript"/>
              </w:rPr>
              <w:t>1</w:t>
            </w:r>
            <w:r>
              <w:rPr>
                <w:rFonts w:ascii="Arial" w:hAnsi="Arial" w:cs="Arial"/>
                <w:iCs/>
                <w:color w:val="000000"/>
                <w:sz w:val="14"/>
                <w:szCs w:val="14"/>
              </w:rPr>
              <w:t xml:space="preserve"> kpc, art. 492</w:t>
            </w:r>
            <w:r>
              <w:rPr>
                <w:rFonts w:ascii="Arial" w:hAnsi="Arial" w:cs="Arial"/>
                <w:iCs/>
                <w:color w:val="000000"/>
                <w:sz w:val="14"/>
                <w:szCs w:val="14"/>
                <w:vertAlign w:val="superscript"/>
              </w:rPr>
              <w:t>1</w:t>
            </w:r>
            <w:r>
              <w:rPr>
                <w:rFonts w:ascii="Arial" w:hAnsi="Arial" w:cs="Arial"/>
                <w:iCs/>
                <w:color w:val="000000"/>
                <w:sz w:val="14"/>
                <w:szCs w:val="14"/>
              </w:rPr>
              <w:t xml:space="preserve"> kpc</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Pr>
                <w:rFonts w:ascii="Arial" w:hAnsi="Arial" w:cs="Arial"/>
                <w:iCs/>
                <w:color w:val="000000"/>
                <w:sz w:val="12"/>
                <w:szCs w:val="12"/>
              </w:rPr>
              <w:t>27</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343</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343</w:t>
            </w:r>
          </w:p>
        </w:tc>
        <w:tc>
          <w:tcPr>
            <w:tcW w:w="1134" w:type="dxa"/>
            <w:tcBorders>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c>
          <w:tcPr>
            <w:tcW w:w="1134" w:type="dxa"/>
            <w:tcBorders>
              <w:left w:val="single" w:sz="4" w:space="0" w:color="auto"/>
              <w:right w:val="single" w:sz="18" w:space="0" w:color="auto"/>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r>
      <w:tr w:rsidR="008F581C" w:rsidRPr="00520B26" w:rsidTr="00036049">
        <w:trPr>
          <w:cantSplit/>
          <w:trHeight w:val="169"/>
        </w:trPr>
        <w:tc>
          <w:tcPr>
            <w:tcW w:w="315" w:type="dxa"/>
            <w:vMerge/>
          </w:tcPr>
          <w:p w:rsidR="008F581C" w:rsidRPr="00520B26" w:rsidRDefault="008F581C" w:rsidP="00036049">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036049">
            <w:pPr>
              <w:pStyle w:val="Tekstdymka"/>
              <w:rPr>
                <w:rFonts w:ascii="Arial" w:hAnsi="Arial" w:cs="Arial"/>
                <w:iCs/>
                <w:color w:val="000000"/>
                <w:sz w:val="14"/>
                <w:szCs w:val="14"/>
              </w:rPr>
            </w:pPr>
            <w:r>
              <w:rPr>
                <w:rFonts w:ascii="Arial" w:hAnsi="Arial" w:cs="Arial"/>
                <w:iCs/>
                <w:color w:val="000000"/>
                <w:sz w:val="14"/>
                <w:szCs w:val="14"/>
              </w:rPr>
              <w:t>i</w:t>
            </w:r>
            <w:r w:rsidRPr="00520B26">
              <w:rPr>
                <w:rFonts w:ascii="Arial" w:hAnsi="Arial" w:cs="Arial"/>
                <w:iCs/>
                <w:color w:val="000000"/>
                <w:sz w:val="14"/>
                <w:szCs w:val="14"/>
              </w:rPr>
              <w:t>nne</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Pr>
                <w:rFonts w:ascii="Arial" w:hAnsi="Arial" w:cs="Arial"/>
                <w:iCs/>
                <w:color w:val="000000"/>
                <w:sz w:val="12"/>
                <w:szCs w:val="12"/>
              </w:rPr>
              <w:t>28</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7</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5</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r>
      <w:tr w:rsidR="008F581C" w:rsidRPr="00520B26" w:rsidTr="00743AB0">
        <w:trPr>
          <w:cantSplit/>
          <w:trHeight w:val="215"/>
        </w:trPr>
        <w:tc>
          <w:tcPr>
            <w:tcW w:w="5173" w:type="dxa"/>
            <w:gridSpan w:val="4"/>
            <w:tcBorders>
              <w:bottom w:val="single" w:sz="4" w:space="0" w:color="auto"/>
              <w:right w:val="single" w:sz="18" w:space="0" w:color="auto"/>
            </w:tcBorders>
            <w:vAlign w:val="center"/>
          </w:tcPr>
          <w:p w:rsidR="008F581C" w:rsidRPr="00520B26" w:rsidRDefault="008F581C" w:rsidP="00036049">
            <w:pPr>
              <w:pStyle w:val="Tekstdymka"/>
              <w:rPr>
                <w:rFonts w:ascii="Arial" w:hAnsi="Arial" w:cs="Arial"/>
                <w:iCs/>
                <w:color w:val="000000"/>
                <w:sz w:val="14"/>
                <w:szCs w:val="14"/>
              </w:rPr>
            </w:pPr>
            <w:r w:rsidRPr="00520B26">
              <w:rPr>
                <w:rFonts w:ascii="Arial" w:hAnsi="Arial" w:cs="Arial"/>
                <w:iCs/>
                <w:color w:val="000000"/>
                <w:sz w:val="14"/>
                <w:szCs w:val="14"/>
              </w:rPr>
              <w:t>Wpływ pozostałych spraw</w:t>
            </w:r>
          </w:p>
        </w:tc>
        <w:tc>
          <w:tcPr>
            <w:tcW w:w="426" w:type="dxa"/>
            <w:tcBorders>
              <w:left w:val="single" w:sz="18" w:space="0" w:color="auto"/>
              <w:bottom w:val="single" w:sz="18" w:space="0" w:color="auto"/>
            </w:tcBorders>
            <w:vAlign w:val="center"/>
          </w:tcPr>
          <w:p w:rsidR="008F581C" w:rsidRPr="00520B26" w:rsidRDefault="008F581C" w:rsidP="00036049">
            <w:pPr>
              <w:jc w:val="center"/>
              <w:rPr>
                <w:rFonts w:ascii="Arial" w:hAnsi="Arial" w:cs="Arial"/>
                <w:iCs/>
                <w:color w:val="000000"/>
                <w:sz w:val="12"/>
                <w:szCs w:val="12"/>
              </w:rPr>
            </w:pPr>
            <w:r>
              <w:rPr>
                <w:rFonts w:ascii="Arial" w:hAnsi="Arial" w:cs="Arial"/>
                <w:iCs/>
                <w:color w:val="000000"/>
                <w:sz w:val="12"/>
                <w:szCs w:val="12"/>
              </w:rPr>
              <w:t>29</w:t>
            </w:r>
          </w:p>
        </w:tc>
        <w:tc>
          <w:tcPr>
            <w:tcW w:w="1275"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3.734</w:t>
            </w:r>
          </w:p>
        </w:tc>
        <w:tc>
          <w:tcPr>
            <w:tcW w:w="1276"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213</w:t>
            </w:r>
          </w:p>
        </w:tc>
        <w:tc>
          <w:tcPr>
            <w:tcW w:w="1134"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624</w:t>
            </w:r>
          </w:p>
        </w:tc>
        <w:tc>
          <w:tcPr>
            <w:tcW w:w="1134"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799</w:t>
            </w:r>
          </w:p>
        </w:tc>
        <w:tc>
          <w:tcPr>
            <w:tcW w:w="1134"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54</w:t>
            </w:r>
          </w:p>
        </w:tc>
        <w:tc>
          <w:tcPr>
            <w:tcW w:w="1134" w:type="dxa"/>
            <w:tcBorders>
              <w:bottom w:val="single" w:sz="18"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1.679</w:t>
            </w:r>
          </w:p>
        </w:tc>
      </w:tr>
    </w:tbl>
    <w:p w:rsidR="003F0982" w:rsidRDefault="00160CB0" w:rsidP="003F0982">
      <w:pPr>
        <w:rPr>
          <w:rFonts w:ascii="Arial" w:hAnsi="Arial" w:cs="Arial"/>
          <w:b/>
        </w:rPr>
      </w:pPr>
      <w:r>
        <w:rPr>
          <w:rFonts w:ascii="Arial" w:hAnsi="Arial" w:cs="Arial"/>
          <w:b/>
        </w:rPr>
        <w:br w:type="page"/>
      </w:r>
      <w:r w:rsidR="003F0982" w:rsidRPr="00495142">
        <w:rPr>
          <w:rFonts w:ascii="Arial" w:hAnsi="Arial" w:cs="Arial"/>
          <w:b/>
        </w:rPr>
        <w:lastRenderedPageBreak/>
        <w:t>Dział 1.1.2.</w:t>
      </w:r>
      <w:r w:rsidR="008F581C">
        <w:rPr>
          <w:rFonts w:ascii="Arial" w:hAnsi="Arial" w:cs="Arial"/>
          <w:b/>
        </w:rPr>
        <w:t>b</w:t>
      </w:r>
      <w:r w:rsidR="003F0982" w:rsidRPr="00495142">
        <w:rPr>
          <w:rFonts w:ascii="Arial" w:hAnsi="Arial" w:cs="Arial"/>
          <w:b/>
        </w:rPr>
        <w:t xml:space="preserve"> </w:t>
      </w:r>
      <w:r w:rsidR="008F581C">
        <w:rPr>
          <w:rFonts w:ascii="Arial" w:hAnsi="Arial" w:cs="Arial"/>
          <w:b/>
        </w:rPr>
        <w:t>Struktura załatwień spraw</w:t>
      </w: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275"/>
        <w:gridCol w:w="1276"/>
        <w:gridCol w:w="1134"/>
        <w:gridCol w:w="1134"/>
        <w:gridCol w:w="1134"/>
        <w:gridCol w:w="1134"/>
        <w:gridCol w:w="1134"/>
        <w:gridCol w:w="1134"/>
      </w:tblGrid>
      <w:tr w:rsidR="006E7450" w:rsidRPr="00520B26" w:rsidTr="00EA6905">
        <w:trPr>
          <w:cantSplit/>
          <w:trHeight w:val="243"/>
        </w:trPr>
        <w:tc>
          <w:tcPr>
            <w:tcW w:w="5599" w:type="dxa"/>
            <w:vMerge w:val="restart"/>
            <w:vAlign w:val="center"/>
          </w:tcPr>
          <w:p w:rsidR="006E7450" w:rsidRPr="00520B26" w:rsidRDefault="006E7450" w:rsidP="00CD68B6">
            <w:pPr>
              <w:pStyle w:val="Nagwek1"/>
              <w:spacing w:before="0"/>
              <w:jc w:val="center"/>
              <w:rPr>
                <w:rFonts w:cs="Arial"/>
                <w:color w:val="000000"/>
                <w:sz w:val="16"/>
                <w:szCs w:val="16"/>
              </w:rPr>
            </w:pPr>
            <w:r w:rsidRPr="00520B26">
              <w:rPr>
                <w:rFonts w:cs="Arial"/>
                <w:color w:val="000000"/>
                <w:sz w:val="16"/>
                <w:szCs w:val="16"/>
              </w:rPr>
              <w:t>Wyszczególnienie</w:t>
            </w:r>
          </w:p>
        </w:tc>
        <w:tc>
          <w:tcPr>
            <w:tcW w:w="9355" w:type="dxa"/>
            <w:gridSpan w:val="8"/>
            <w:vAlign w:val="center"/>
          </w:tcPr>
          <w:p w:rsidR="006E7450" w:rsidRPr="00520B26" w:rsidRDefault="006E7450" w:rsidP="00CD68B6">
            <w:pPr>
              <w:jc w:val="center"/>
              <w:rPr>
                <w:rFonts w:ascii="Arial" w:hAnsi="Arial" w:cs="Arial"/>
                <w:iCs/>
                <w:color w:val="000000"/>
                <w:sz w:val="16"/>
                <w:szCs w:val="16"/>
              </w:rPr>
            </w:pPr>
            <w:r w:rsidRPr="00520B26">
              <w:rPr>
                <w:rFonts w:ascii="Arial" w:hAnsi="Arial" w:cs="Arial"/>
                <w:iCs/>
                <w:color w:val="000000"/>
                <w:sz w:val="16"/>
                <w:szCs w:val="16"/>
              </w:rPr>
              <w:t>Repertorium</w:t>
            </w:r>
          </w:p>
        </w:tc>
      </w:tr>
      <w:tr w:rsidR="006E7450" w:rsidRPr="00520B26" w:rsidTr="00EA6905">
        <w:trPr>
          <w:cantSplit/>
          <w:trHeight w:val="180"/>
        </w:trPr>
        <w:tc>
          <w:tcPr>
            <w:tcW w:w="5599" w:type="dxa"/>
            <w:vMerge/>
          </w:tcPr>
          <w:p w:rsidR="006E7450" w:rsidRPr="00520B26" w:rsidRDefault="006E7450" w:rsidP="00CD68B6">
            <w:pPr>
              <w:spacing w:line="360" w:lineRule="auto"/>
              <w:jc w:val="center"/>
              <w:rPr>
                <w:rFonts w:ascii="Arial" w:hAnsi="Arial" w:cs="Arial"/>
                <w:iCs/>
                <w:color w:val="000000"/>
              </w:rPr>
            </w:pPr>
          </w:p>
        </w:tc>
        <w:tc>
          <w:tcPr>
            <w:tcW w:w="1275" w:type="dxa"/>
            <w:vMerge w:val="restart"/>
            <w:vAlign w:val="center"/>
          </w:tcPr>
          <w:p w:rsidR="006E7450" w:rsidRPr="00520B26" w:rsidRDefault="006E7450" w:rsidP="00CD68B6">
            <w:pPr>
              <w:ind w:left="-42" w:right="-28"/>
              <w:jc w:val="center"/>
              <w:rPr>
                <w:rFonts w:ascii="Arial" w:hAnsi="Arial" w:cs="Arial"/>
                <w:bCs/>
                <w:iCs/>
                <w:color w:val="000000"/>
                <w:sz w:val="14"/>
                <w:szCs w:val="14"/>
              </w:rPr>
            </w:pPr>
            <w:r w:rsidRPr="00520B26">
              <w:rPr>
                <w:rFonts w:ascii="Arial" w:hAnsi="Arial" w:cs="Arial"/>
                <w:bCs/>
                <w:iCs/>
                <w:color w:val="000000"/>
                <w:sz w:val="14"/>
                <w:szCs w:val="14"/>
              </w:rPr>
              <w:t>ogółem</w:t>
            </w:r>
          </w:p>
        </w:tc>
        <w:tc>
          <w:tcPr>
            <w:tcW w:w="8080" w:type="dxa"/>
            <w:gridSpan w:val="7"/>
            <w:vAlign w:val="center"/>
          </w:tcPr>
          <w:p w:rsidR="006E7450" w:rsidRPr="00520B26" w:rsidRDefault="006E7450" w:rsidP="00CD68B6">
            <w:pPr>
              <w:jc w:val="center"/>
              <w:rPr>
                <w:rFonts w:ascii="Arial" w:hAnsi="Arial" w:cs="Arial"/>
                <w:bCs/>
                <w:iCs/>
                <w:color w:val="000000"/>
                <w:sz w:val="14"/>
                <w:szCs w:val="14"/>
              </w:rPr>
            </w:pPr>
            <w:r w:rsidRPr="00520B26">
              <w:rPr>
                <w:rFonts w:ascii="Arial" w:hAnsi="Arial" w:cs="Arial"/>
                <w:bCs/>
                <w:iCs/>
                <w:color w:val="000000"/>
                <w:sz w:val="14"/>
                <w:szCs w:val="14"/>
              </w:rPr>
              <w:t>w tym</w:t>
            </w:r>
          </w:p>
        </w:tc>
      </w:tr>
      <w:tr w:rsidR="006E7450" w:rsidRPr="00520B26" w:rsidTr="00EA6905">
        <w:trPr>
          <w:cantSplit/>
          <w:trHeight w:val="225"/>
        </w:trPr>
        <w:tc>
          <w:tcPr>
            <w:tcW w:w="5599" w:type="dxa"/>
            <w:vMerge/>
          </w:tcPr>
          <w:p w:rsidR="006E7450" w:rsidRPr="00520B26" w:rsidRDefault="006E7450" w:rsidP="00CD68B6">
            <w:pPr>
              <w:spacing w:line="360" w:lineRule="auto"/>
              <w:jc w:val="center"/>
              <w:rPr>
                <w:rFonts w:ascii="Arial" w:hAnsi="Arial" w:cs="Arial"/>
                <w:iCs/>
                <w:color w:val="000000"/>
              </w:rPr>
            </w:pPr>
          </w:p>
        </w:tc>
        <w:tc>
          <w:tcPr>
            <w:tcW w:w="1275" w:type="dxa"/>
            <w:vMerge/>
            <w:vAlign w:val="center"/>
          </w:tcPr>
          <w:p w:rsidR="006E7450" w:rsidRPr="00520B26" w:rsidRDefault="006E7450" w:rsidP="00CD68B6">
            <w:pPr>
              <w:jc w:val="center"/>
              <w:rPr>
                <w:rFonts w:ascii="Arial" w:hAnsi="Arial" w:cs="Arial"/>
                <w:bCs/>
                <w:iCs/>
                <w:color w:val="000000"/>
                <w:sz w:val="14"/>
                <w:szCs w:val="14"/>
              </w:rPr>
            </w:pPr>
          </w:p>
        </w:tc>
        <w:tc>
          <w:tcPr>
            <w:tcW w:w="1276"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C</w:t>
            </w:r>
          </w:p>
        </w:tc>
        <w:tc>
          <w:tcPr>
            <w:tcW w:w="1134" w:type="dxa"/>
            <w:vAlign w:val="center"/>
          </w:tcPr>
          <w:p w:rsidR="006E7450" w:rsidRPr="00520B26" w:rsidRDefault="006E7450" w:rsidP="00CD68B6">
            <w:pPr>
              <w:ind w:left="-44" w:right="-36"/>
              <w:jc w:val="center"/>
              <w:rPr>
                <w:rFonts w:ascii="Arial" w:hAnsi="Arial" w:cs="Arial"/>
                <w:bCs/>
                <w:iCs/>
                <w:color w:val="000000"/>
                <w:sz w:val="12"/>
                <w:szCs w:val="12"/>
              </w:rPr>
            </w:pPr>
            <w:r w:rsidRPr="00520B26">
              <w:rPr>
                <w:rFonts w:ascii="Arial" w:hAnsi="Arial" w:cs="Arial"/>
                <w:bCs/>
                <w:iCs/>
                <w:color w:val="000000"/>
                <w:sz w:val="12"/>
                <w:szCs w:val="12"/>
              </w:rPr>
              <w:t>CG-G</w:t>
            </w:r>
          </w:p>
        </w:tc>
        <w:tc>
          <w:tcPr>
            <w:tcW w:w="1134"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Ns</w:t>
            </w:r>
          </w:p>
        </w:tc>
        <w:tc>
          <w:tcPr>
            <w:tcW w:w="1134"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Co</w:t>
            </w:r>
          </w:p>
        </w:tc>
        <w:tc>
          <w:tcPr>
            <w:tcW w:w="1134"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Cps</w:t>
            </w:r>
          </w:p>
        </w:tc>
        <w:tc>
          <w:tcPr>
            <w:tcW w:w="1134"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WSC</w:t>
            </w:r>
          </w:p>
        </w:tc>
        <w:tc>
          <w:tcPr>
            <w:tcW w:w="1134"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Nc</w:t>
            </w:r>
          </w:p>
        </w:tc>
      </w:tr>
      <w:tr w:rsidR="006E7450" w:rsidRPr="00520B26" w:rsidTr="00BF1CFD">
        <w:trPr>
          <w:cantSplit/>
          <w:trHeight w:val="123"/>
        </w:trPr>
        <w:tc>
          <w:tcPr>
            <w:tcW w:w="5599" w:type="dxa"/>
            <w:tcBorders>
              <w:bottom w:val="single" w:sz="4" w:space="0" w:color="auto"/>
            </w:tcBorders>
            <w:vAlign w:val="center"/>
          </w:tcPr>
          <w:p w:rsidR="006E7450" w:rsidRPr="00520B26" w:rsidRDefault="006E7450" w:rsidP="00CD68B6">
            <w:pPr>
              <w:pStyle w:val="Tekstdymka"/>
              <w:jc w:val="center"/>
              <w:rPr>
                <w:rFonts w:ascii="Arial" w:hAnsi="Arial" w:cs="Arial"/>
                <w:iCs/>
                <w:color w:val="000000"/>
                <w:sz w:val="12"/>
                <w:szCs w:val="20"/>
              </w:rPr>
            </w:pPr>
            <w:r w:rsidRPr="00520B26">
              <w:rPr>
                <w:rFonts w:ascii="Arial" w:hAnsi="Arial" w:cs="Arial"/>
                <w:iCs/>
                <w:color w:val="000000"/>
                <w:sz w:val="12"/>
                <w:szCs w:val="24"/>
              </w:rPr>
              <w:t>0</w:t>
            </w:r>
          </w:p>
        </w:tc>
        <w:tc>
          <w:tcPr>
            <w:tcW w:w="1275"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1</w:t>
            </w:r>
          </w:p>
        </w:tc>
        <w:tc>
          <w:tcPr>
            <w:tcW w:w="1276"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2</w:t>
            </w:r>
          </w:p>
        </w:tc>
        <w:tc>
          <w:tcPr>
            <w:tcW w:w="1134"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3</w:t>
            </w:r>
          </w:p>
        </w:tc>
        <w:tc>
          <w:tcPr>
            <w:tcW w:w="1134"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4</w:t>
            </w:r>
          </w:p>
        </w:tc>
        <w:tc>
          <w:tcPr>
            <w:tcW w:w="1134"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5</w:t>
            </w:r>
          </w:p>
        </w:tc>
        <w:tc>
          <w:tcPr>
            <w:tcW w:w="1134"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6</w:t>
            </w:r>
          </w:p>
        </w:tc>
        <w:tc>
          <w:tcPr>
            <w:tcW w:w="1134"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7</w:t>
            </w:r>
          </w:p>
        </w:tc>
        <w:tc>
          <w:tcPr>
            <w:tcW w:w="1134" w:type="dxa"/>
            <w:tcBorders>
              <w:bottom w:val="single" w:sz="4" w:space="0" w:color="auto"/>
            </w:tcBorders>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8</w:t>
            </w:r>
          </w:p>
        </w:tc>
      </w:tr>
    </w:tbl>
    <w:p w:rsidR="00EE547C" w:rsidRPr="00520B26" w:rsidRDefault="00EE547C" w:rsidP="00CD68B6">
      <w:pPr>
        <w:rPr>
          <w:rFonts w:ascii="Arial" w:hAnsi="Arial" w:cs="Arial"/>
          <w:b/>
          <w:bCs/>
          <w:color w:val="000000"/>
          <w:sz w:val="2"/>
          <w:szCs w:val="2"/>
        </w:rPr>
      </w:pPr>
    </w:p>
    <w:tbl>
      <w:tblPr>
        <w:tblpPr w:leftFromText="141" w:rightFromText="141" w:vertAnchor="text" w:horzAnchor="margin" w:tblpY="-19"/>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2419"/>
        <w:gridCol w:w="2409"/>
        <w:gridCol w:w="426"/>
        <w:gridCol w:w="1275"/>
        <w:gridCol w:w="1276"/>
        <w:gridCol w:w="1134"/>
        <w:gridCol w:w="1134"/>
        <w:gridCol w:w="1134"/>
        <w:gridCol w:w="1134"/>
        <w:gridCol w:w="1134"/>
        <w:gridCol w:w="1134"/>
      </w:tblGrid>
      <w:tr w:rsidR="00D74EB5" w:rsidRPr="00520B26" w:rsidTr="009A41E5">
        <w:trPr>
          <w:cantSplit/>
          <w:trHeight w:val="288"/>
        </w:trPr>
        <w:tc>
          <w:tcPr>
            <w:tcW w:w="5173" w:type="dxa"/>
            <w:gridSpan w:val="3"/>
            <w:tcBorders>
              <w:top w:val="nil"/>
              <w:bottom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Pr>
                <w:rFonts w:ascii="Arial" w:hAnsi="Arial" w:cs="Arial"/>
                <w:iCs/>
                <w:color w:val="000000"/>
                <w:sz w:val="14"/>
                <w:szCs w:val="14"/>
              </w:rPr>
              <w:t xml:space="preserve">Załatwiono ogółem (w.01 </w:t>
            </w:r>
            <w:r w:rsidRPr="00520B26">
              <w:rPr>
                <w:rFonts w:ascii="Arial" w:hAnsi="Arial" w:cs="Arial"/>
                <w:iCs/>
                <w:color w:val="000000"/>
                <w:sz w:val="14"/>
                <w:szCs w:val="14"/>
              </w:rPr>
              <w:t>=</w:t>
            </w:r>
            <w:r>
              <w:rPr>
                <w:rFonts w:ascii="Arial" w:hAnsi="Arial" w:cs="Arial"/>
                <w:iCs/>
                <w:color w:val="000000"/>
                <w:sz w:val="14"/>
                <w:szCs w:val="14"/>
              </w:rPr>
              <w:t xml:space="preserve"> </w:t>
            </w:r>
            <w:r w:rsidR="004E613B">
              <w:rPr>
                <w:rFonts w:ascii="Arial" w:hAnsi="Arial" w:cs="Arial"/>
                <w:iCs/>
                <w:color w:val="000000"/>
                <w:sz w:val="14"/>
                <w:szCs w:val="14"/>
              </w:rPr>
              <w:t>dz.1.1 kol</w:t>
            </w:r>
            <w:r w:rsidRPr="00520B26">
              <w:rPr>
                <w:rFonts w:ascii="Arial" w:hAnsi="Arial" w:cs="Arial"/>
                <w:iCs/>
                <w:color w:val="000000"/>
                <w:sz w:val="14"/>
                <w:szCs w:val="14"/>
              </w:rPr>
              <w:t>.3 odpowiednie wiersze=w.</w:t>
            </w:r>
            <w:r>
              <w:rPr>
                <w:rFonts w:ascii="Arial" w:hAnsi="Arial" w:cs="Arial"/>
                <w:iCs/>
                <w:color w:val="000000"/>
                <w:sz w:val="14"/>
                <w:szCs w:val="14"/>
              </w:rPr>
              <w:t>02+30</w:t>
            </w:r>
            <w:r w:rsidRPr="00520B26">
              <w:rPr>
                <w:rFonts w:ascii="Arial" w:hAnsi="Arial" w:cs="Arial"/>
                <w:iCs/>
                <w:color w:val="000000"/>
                <w:sz w:val="14"/>
                <w:szCs w:val="14"/>
              </w:rPr>
              <w:t>)</w:t>
            </w:r>
          </w:p>
        </w:tc>
        <w:tc>
          <w:tcPr>
            <w:tcW w:w="426" w:type="dxa"/>
            <w:tcBorders>
              <w:top w:val="single" w:sz="18" w:space="0" w:color="auto"/>
              <w:left w:val="single" w:sz="18" w:space="0" w:color="auto"/>
              <w:bottom w:val="single" w:sz="4" w:space="0" w:color="auto"/>
            </w:tcBorders>
            <w:vAlign w:val="center"/>
          </w:tcPr>
          <w:p w:rsidR="00D74EB5" w:rsidRPr="00520B26" w:rsidRDefault="00CD68B6" w:rsidP="00CD68B6">
            <w:pPr>
              <w:pStyle w:val="Tekstdymka"/>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1</w:t>
            </w:r>
          </w:p>
        </w:tc>
        <w:tc>
          <w:tcPr>
            <w:tcW w:w="1275"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5.472</w:t>
            </w:r>
          </w:p>
        </w:tc>
        <w:tc>
          <w:tcPr>
            <w:tcW w:w="1276"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944</w:t>
            </w:r>
          </w:p>
        </w:tc>
        <w:tc>
          <w:tcPr>
            <w:tcW w:w="1134"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679</w:t>
            </w:r>
          </w:p>
        </w:tc>
        <w:tc>
          <w:tcPr>
            <w:tcW w:w="1134"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895</w:t>
            </w:r>
          </w:p>
        </w:tc>
        <w:tc>
          <w:tcPr>
            <w:tcW w:w="1134"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55</w:t>
            </w:r>
          </w:p>
        </w:tc>
        <w:tc>
          <w:tcPr>
            <w:tcW w:w="1134" w:type="dxa"/>
            <w:tcBorders>
              <w:top w:val="single" w:sz="18"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2.534</w:t>
            </w:r>
          </w:p>
        </w:tc>
      </w:tr>
      <w:tr w:rsidR="00D74EB5" w:rsidRPr="00520B26" w:rsidTr="008E6662">
        <w:trPr>
          <w:cantSplit/>
          <w:trHeight w:val="284"/>
        </w:trPr>
        <w:tc>
          <w:tcPr>
            <w:tcW w:w="345" w:type="dxa"/>
            <w:vMerge w:val="restart"/>
            <w:tcBorders>
              <w:top w:val="nil"/>
              <w:left w:val="single" w:sz="4" w:space="0" w:color="auto"/>
              <w:bottom w:val="nil"/>
              <w:right w:val="single" w:sz="4" w:space="0" w:color="auto"/>
            </w:tcBorders>
            <w:textDirection w:val="btLr"/>
            <w:vAlign w:val="center"/>
          </w:tcPr>
          <w:p w:rsidR="00D74EB5" w:rsidRPr="00D52F5D" w:rsidRDefault="00D74EB5" w:rsidP="00CD68B6">
            <w:pPr>
              <w:pStyle w:val="Tekstkomentarza"/>
              <w:ind w:left="113" w:right="113"/>
              <w:jc w:val="center"/>
              <w:rPr>
                <w:rFonts w:ascii="Arial" w:hAnsi="Arial" w:cs="Arial"/>
                <w:iCs/>
                <w:color w:val="000000"/>
                <w:sz w:val="14"/>
                <w:szCs w:val="14"/>
              </w:rPr>
            </w:pPr>
            <w:r w:rsidRPr="00D52F5D">
              <w:rPr>
                <w:rFonts w:ascii="Arial" w:hAnsi="Arial" w:cs="Arial"/>
                <w:color w:val="000000"/>
                <w:sz w:val="14"/>
                <w:szCs w:val="14"/>
              </w:rPr>
              <w:t>W tym rodzaje załatwień</w:t>
            </w:r>
          </w:p>
        </w:tc>
        <w:tc>
          <w:tcPr>
            <w:tcW w:w="4828" w:type="dxa"/>
            <w:gridSpan w:val="2"/>
            <w:tcBorders>
              <w:left w:val="single" w:sz="4" w:space="0" w:color="auto"/>
              <w:right w:val="single" w:sz="18" w:space="0" w:color="auto"/>
            </w:tcBorders>
            <w:vAlign w:val="center"/>
          </w:tcPr>
          <w:p w:rsidR="00D74EB5" w:rsidRPr="00D52F5D" w:rsidRDefault="00D74EB5" w:rsidP="00CD68B6">
            <w:pPr>
              <w:pStyle w:val="Tekstkomentarza"/>
              <w:rPr>
                <w:rFonts w:ascii="Arial" w:hAnsi="Arial" w:cs="Arial"/>
                <w:iCs/>
                <w:color w:val="000000"/>
                <w:sz w:val="14"/>
                <w:szCs w:val="14"/>
              </w:rPr>
            </w:pPr>
            <w:r w:rsidRPr="00D52F5D">
              <w:rPr>
                <w:rFonts w:ascii="Arial" w:hAnsi="Arial" w:cs="Arial"/>
                <w:iCs/>
                <w:color w:val="000000"/>
                <w:sz w:val="14"/>
                <w:szCs w:val="14"/>
              </w:rPr>
              <w:t>razem (w.</w:t>
            </w:r>
            <w:r>
              <w:rPr>
                <w:rFonts w:ascii="Arial" w:hAnsi="Arial" w:cs="Arial"/>
                <w:iCs/>
                <w:color w:val="000000"/>
                <w:sz w:val="14"/>
                <w:szCs w:val="14"/>
              </w:rPr>
              <w:t>02</w:t>
            </w:r>
            <w:r w:rsidRPr="00D52F5D">
              <w:rPr>
                <w:rFonts w:ascii="Arial" w:hAnsi="Arial" w:cs="Arial"/>
                <w:iCs/>
                <w:color w:val="000000"/>
                <w:sz w:val="14"/>
                <w:szCs w:val="14"/>
              </w:rPr>
              <w:t xml:space="preserve"> = w.</w:t>
            </w:r>
            <w:r>
              <w:rPr>
                <w:rFonts w:ascii="Arial" w:hAnsi="Arial" w:cs="Arial"/>
                <w:iCs/>
                <w:color w:val="000000"/>
                <w:sz w:val="14"/>
                <w:szCs w:val="14"/>
              </w:rPr>
              <w:t>03 do 29</w:t>
            </w:r>
            <w:r w:rsidRPr="00D52F5D">
              <w:rPr>
                <w:rFonts w:ascii="Arial" w:hAnsi="Arial" w:cs="Arial"/>
                <w:iCs/>
                <w:color w:val="000000"/>
                <w:sz w:val="14"/>
                <w:szCs w:val="14"/>
              </w:rPr>
              <w:t>)</w:t>
            </w:r>
          </w:p>
        </w:tc>
        <w:tc>
          <w:tcPr>
            <w:tcW w:w="426" w:type="dxa"/>
            <w:tcBorders>
              <w:left w:val="single" w:sz="18"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2</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3.526</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394</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60</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193</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15</w:t>
            </w: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2.499</w:t>
            </w: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zwrot pozwu / wniosku/skargi</w:t>
            </w:r>
          </w:p>
        </w:tc>
        <w:tc>
          <w:tcPr>
            <w:tcW w:w="426" w:type="dxa"/>
            <w:tcBorders>
              <w:left w:val="single" w:sz="18"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3</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143</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111</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8</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19</w:t>
            </w: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przekazanie do innych jednostek na podstawie art. 200§1 kpc (z wyjątkiem zmian organizacyjnych)</w:t>
            </w:r>
          </w:p>
        </w:tc>
        <w:tc>
          <w:tcPr>
            <w:tcW w:w="426" w:type="dxa"/>
            <w:tcBorders>
              <w:left w:val="single" w:sz="18"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4</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53</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24</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11</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4</w:t>
            </w: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9</w:t>
            </w: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 xml:space="preserve">zakończono w trybie art. 339 kpc </w:t>
            </w:r>
          </w:p>
        </w:tc>
        <w:tc>
          <w:tcPr>
            <w:tcW w:w="426" w:type="dxa"/>
            <w:tcBorders>
              <w:left w:val="single" w:sz="18"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5</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18</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18</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zakończono w trybie art. 341 kpc</w:t>
            </w:r>
          </w:p>
        </w:tc>
        <w:tc>
          <w:tcPr>
            <w:tcW w:w="426" w:type="dxa"/>
            <w:tcBorders>
              <w:left w:val="single" w:sz="18"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6</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zakreślono na podstawie art. 486 kpc</w:t>
            </w:r>
          </w:p>
        </w:tc>
        <w:tc>
          <w:tcPr>
            <w:tcW w:w="426" w:type="dxa"/>
            <w:tcBorders>
              <w:left w:val="single" w:sz="18" w:space="0" w:color="auto"/>
              <w:bottom w:val="single" w:sz="4"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7</w:t>
            </w:r>
          </w:p>
        </w:tc>
        <w:tc>
          <w:tcPr>
            <w:tcW w:w="1275"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276"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zakreślono na podstawie art. 498 § 2 kpc</w:t>
            </w:r>
          </w:p>
        </w:tc>
        <w:tc>
          <w:tcPr>
            <w:tcW w:w="426" w:type="dxa"/>
            <w:tcBorders>
              <w:left w:val="single" w:sz="18" w:space="0" w:color="auto"/>
              <w:bottom w:val="single" w:sz="4" w:space="0" w:color="auto"/>
              <w:right w:val="single" w:sz="4"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8</w:t>
            </w:r>
          </w:p>
        </w:tc>
        <w:tc>
          <w:tcPr>
            <w:tcW w:w="1275"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89</w:t>
            </w:r>
          </w:p>
        </w:tc>
        <w:tc>
          <w:tcPr>
            <w:tcW w:w="1276"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89</w:t>
            </w: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zakreślono na podstawie art. 505</w:t>
            </w:r>
            <w:r w:rsidRPr="00520B26">
              <w:rPr>
                <w:rFonts w:ascii="Arial" w:hAnsi="Arial" w:cs="Arial"/>
                <w:iCs/>
                <w:color w:val="000000"/>
                <w:sz w:val="14"/>
                <w:szCs w:val="14"/>
                <w:vertAlign w:val="superscript"/>
              </w:rPr>
              <w:t>33</w:t>
            </w:r>
            <w:r w:rsidRPr="00520B26">
              <w:rPr>
                <w:rFonts w:ascii="Arial" w:hAnsi="Arial" w:cs="Arial"/>
                <w:iCs/>
                <w:color w:val="000000"/>
                <w:sz w:val="14"/>
                <w:szCs w:val="14"/>
              </w:rPr>
              <w:t xml:space="preserve"> §1  kpc</w:t>
            </w:r>
          </w:p>
        </w:tc>
        <w:tc>
          <w:tcPr>
            <w:tcW w:w="426" w:type="dxa"/>
            <w:tcBorders>
              <w:top w:val="single" w:sz="4" w:space="0" w:color="auto"/>
              <w:left w:val="single" w:sz="18" w:space="0" w:color="auto"/>
              <w:bottom w:val="single" w:sz="4" w:space="0" w:color="auto"/>
              <w:right w:val="single" w:sz="4"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9</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top w:val="single" w:sz="4" w:space="0" w:color="auto"/>
              <w:left w:val="single" w:sz="18" w:space="0" w:color="auto"/>
              <w:bottom w:val="single" w:sz="4" w:space="0" w:color="auto"/>
              <w:right w:val="single" w:sz="4"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10</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8</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w:t>
            </w: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2419" w:type="dxa"/>
            <w:vMerge w:val="restart"/>
            <w:tcBorders>
              <w:top w:val="single" w:sz="4" w:space="0" w:color="auto"/>
              <w:left w:val="single" w:sz="4" w:space="0" w:color="auto"/>
              <w:right w:val="single" w:sz="4"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2409" w:type="dxa"/>
            <w:tcBorders>
              <w:top w:val="single" w:sz="4" w:space="0" w:color="auto"/>
              <w:left w:val="single" w:sz="4" w:space="0" w:color="auto"/>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wydziału (ów)</w:t>
            </w:r>
            <w:r>
              <w:rPr>
                <w:rFonts w:ascii="Arial" w:hAnsi="Arial" w:cs="Arial"/>
                <w:iCs/>
                <w:color w:val="000000"/>
                <w:sz w:val="14"/>
                <w:szCs w:val="14"/>
              </w:rPr>
              <w:t xml:space="preserve"> / sekcji</w:t>
            </w:r>
          </w:p>
        </w:tc>
        <w:tc>
          <w:tcPr>
            <w:tcW w:w="426" w:type="dxa"/>
            <w:tcBorders>
              <w:top w:val="single" w:sz="4" w:space="0" w:color="auto"/>
              <w:left w:val="single" w:sz="18" w:space="0" w:color="auto"/>
              <w:right w:val="single" w:sz="4"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13</w:t>
            </w:r>
          </w:p>
        </w:tc>
        <w:tc>
          <w:tcPr>
            <w:tcW w:w="1275"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45"/>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2419" w:type="dxa"/>
            <w:vMerge/>
            <w:tcBorders>
              <w:left w:val="single" w:sz="4" w:space="0" w:color="auto"/>
            </w:tcBorders>
            <w:vAlign w:val="center"/>
          </w:tcPr>
          <w:p w:rsidR="00D74EB5" w:rsidRPr="00520B26" w:rsidRDefault="00D74EB5" w:rsidP="00CD68B6">
            <w:pPr>
              <w:jc w:val="center"/>
              <w:rPr>
                <w:rFonts w:ascii="Arial" w:hAnsi="Arial" w:cs="Arial"/>
                <w:iCs/>
                <w:color w:val="000000"/>
                <w:sz w:val="14"/>
                <w:szCs w:val="14"/>
              </w:rPr>
            </w:pPr>
          </w:p>
        </w:tc>
        <w:tc>
          <w:tcPr>
            <w:tcW w:w="2409" w:type="dxa"/>
            <w:tcBorders>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14</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2419" w:type="dxa"/>
            <w:vMerge w:val="restart"/>
            <w:tcBorders>
              <w:left w:val="single" w:sz="4"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w wyniku zmiany obszaru właściwości miejscowej</w:t>
            </w:r>
          </w:p>
        </w:tc>
        <w:tc>
          <w:tcPr>
            <w:tcW w:w="2409" w:type="dxa"/>
            <w:tcBorders>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15</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53"/>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2419" w:type="dxa"/>
            <w:vMerge/>
            <w:tcBorders>
              <w:left w:val="single" w:sz="4" w:space="0" w:color="auto"/>
            </w:tcBorders>
            <w:vAlign w:val="center"/>
          </w:tcPr>
          <w:p w:rsidR="00D74EB5" w:rsidRPr="00520B26" w:rsidRDefault="00D74EB5" w:rsidP="00CD68B6">
            <w:pPr>
              <w:jc w:val="center"/>
              <w:rPr>
                <w:rFonts w:ascii="Arial" w:hAnsi="Arial" w:cs="Arial"/>
                <w:iCs/>
                <w:color w:val="000000"/>
                <w:sz w:val="14"/>
                <w:szCs w:val="14"/>
              </w:rPr>
            </w:pPr>
          </w:p>
        </w:tc>
        <w:tc>
          <w:tcPr>
            <w:tcW w:w="2409" w:type="dxa"/>
            <w:tcBorders>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16</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połączono do łącznego rozpoznania na podstawie art. 219 kpc</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17</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57</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9</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7</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41</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zakreślone w wyniku zmiany trybu lub rodzaju postępowania (art. 201 § 1 i 2 kpc)</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18</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zakreślono na podstawie art. 174 §1 pkt 1 kpc</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19</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21</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11</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10</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zakreślono na podstawie art. 174 §1 pkt 4 kpc</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20</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32</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32</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zakreślenie omyłkowych wpisów</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21</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w:t>
            </w: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odrzucono pozew / wniosek/skargę</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22</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83</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17</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16</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36</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14</w:t>
            </w:r>
          </w:p>
        </w:tc>
      </w:tr>
      <w:tr w:rsidR="00D74EB5" w:rsidRPr="00520B26" w:rsidTr="000D27BC">
        <w:trPr>
          <w:cantSplit/>
          <w:trHeight w:val="284"/>
        </w:trPr>
        <w:tc>
          <w:tcPr>
            <w:tcW w:w="345" w:type="dxa"/>
            <w:vMerge/>
            <w:tcBorders>
              <w:top w:val="nil"/>
              <w:left w:val="single" w:sz="4" w:space="0" w:color="auto"/>
              <w:bottom w:val="single" w:sz="4" w:space="0" w:color="auto"/>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umorzenie na skutek cofnięcia pozwu, wniosku, skargi</w:t>
            </w:r>
          </w:p>
        </w:tc>
        <w:tc>
          <w:tcPr>
            <w:tcW w:w="426" w:type="dxa"/>
            <w:tcBorders>
              <w:left w:val="single" w:sz="18" w:space="0" w:color="auto"/>
              <w:bottom w:val="single" w:sz="4"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23</w:t>
            </w:r>
          </w:p>
        </w:tc>
        <w:tc>
          <w:tcPr>
            <w:tcW w:w="1275"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186</w:t>
            </w:r>
          </w:p>
        </w:tc>
        <w:tc>
          <w:tcPr>
            <w:tcW w:w="1276"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127</w:t>
            </w: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11</w:t>
            </w: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10</w:t>
            </w: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38</w:t>
            </w:r>
          </w:p>
        </w:tc>
      </w:tr>
      <w:tr w:rsidR="00D74EB5" w:rsidRPr="00520B26" w:rsidTr="000D27BC">
        <w:trPr>
          <w:cantSplit/>
          <w:trHeight w:val="284"/>
        </w:trPr>
        <w:tc>
          <w:tcPr>
            <w:tcW w:w="345" w:type="dxa"/>
            <w:vMerge/>
            <w:tcBorders>
              <w:top w:val="single" w:sz="4" w:space="0" w:color="auto"/>
              <w:left w:val="single" w:sz="4" w:space="0" w:color="auto"/>
              <w:bottom w:val="nil"/>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top w:val="single" w:sz="4" w:space="0" w:color="auto"/>
              <w:left w:val="single" w:sz="4" w:space="0" w:color="auto"/>
              <w:bottom w:val="nil"/>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umorzenie na podstawie art. 505</w:t>
            </w:r>
            <w:r w:rsidRPr="00520B26">
              <w:rPr>
                <w:rFonts w:ascii="Arial" w:hAnsi="Arial" w:cs="Arial"/>
                <w:iCs/>
                <w:color w:val="000000"/>
                <w:sz w:val="14"/>
                <w:szCs w:val="14"/>
                <w:vertAlign w:val="superscript"/>
              </w:rPr>
              <w:t xml:space="preserve">37 </w:t>
            </w:r>
            <w:r w:rsidRPr="00520B26">
              <w:rPr>
                <w:rFonts w:ascii="Arial" w:hAnsi="Arial" w:cs="Arial"/>
                <w:iCs/>
                <w:color w:val="000000"/>
                <w:sz w:val="14"/>
                <w:szCs w:val="14"/>
              </w:rPr>
              <w:t>§1, kpc</w:t>
            </w:r>
          </w:p>
        </w:tc>
        <w:tc>
          <w:tcPr>
            <w:tcW w:w="426" w:type="dxa"/>
            <w:tcBorders>
              <w:top w:val="single" w:sz="4" w:space="0" w:color="auto"/>
              <w:left w:val="single" w:sz="18" w:space="0" w:color="auto"/>
              <w:bottom w:val="nil"/>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24</w:t>
            </w:r>
          </w:p>
        </w:tc>
        <w:tc>
          <w:tcPr>
            <w:tcW w:w="1275" w:type="dxa"/>
            <w:tcBorders>
              <w:top w:val="single" w:sz="4" w:space="0" w:color="auto"/>
              <w:bottom w:val="nil"/>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97</w:t>
            </w:r>
          </w:p>
        </w:tc>
        <w:tc>
          <w:tcPr>
            <w:tcW w:w="1276" w:type="dxa"/>
            <w:tcBorders>
              <w:top w:val="single" w:sz="4" w:space="0" w:color="auto"/>
              <w:bottom w:val="nil"/>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29</w:t>
            </w:r>
          </w:p>
        </w:tc>
        <w:tc>
          <w:tcPr>
            <w:tcW w:w="1134" w:type="dxa"/>
            <w:tcBorders>
              <w:top w:val="single" w:sz="4" w:space="0" w:color="auto"/>
              <w:bottom w:val="nil"/>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op w:val="single" w:sz="4" w:space="0" w:color="auto"/>
              <w:bottom w:val="nil"/>
              <w:right w:val="single" w:sz="4" w:space="0" w:color="auto"/>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op w:val="single" w:sz="4" w:space="0" w:color="auto"/>
              <w:left w:val="single" w:sz="4" w:space="0" w:color="auto"/>
              <w:bottom w:val="nil"/>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68</w:t>
            </w:r>
          </w:p>
        </w:tc>
      </w:tr>
    </w:tbl>
    <w:p w:rsidR="00DA64C3" w:rsidRPr="00DA64C3" w:rsidRDefault="00DA64C3" w:rsidP="00DA64C3">
      <w:pPr>
        <w:rPr>
          <w:vanish/>
        </w:rPr>
      </w:pP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1143"/>
        <w:gridCol w:w="3685"/>
        <w:gridCol w:w="426"/>
        <w:gridCol w:w="1275"/>
        <w:gridCol w:w="1276"/>
        <w:gridCol w:w="1134"/>
        <w:gridCol w:w="1134"/>
        <w:gridCol w:w="1134"/>
        <w:gridCol w:w="1134"/>
        <w:gridCol w:w="1134"/>
        <w:gridCol w:w="1134"/>
      </w:tblGrid>
      <w:tr w:rsidR="00D74EB5" w:rsidRPr="00520B26" w:rsidTr="00BB1605">
        <w:trPr>
          <w:cantSplit/>
          <w:trHeight w:val="284"/>
        </w:trPr>
        <w:tc>
          <w:tcPr>
            <w:tcW w:w="345" w:type="dxa"/>
            <w:vMerge w:val="restart"/>
            <w:tcBorders>
              <w:top w:val="nil"/>
            </w:tcBorders>
          </w:tcPr>
          <w:p w:rsidR="00D74EB5" w:rsidRPr="00520B26" w:rsidRDefault="00D74EB5" w:rsidP="00CD68B6">
            <w:pPr>
              <w:rPr>
                <w:rFonts w:ascii="Arial" w:hAnsi="Arial" w:cs="Arial"/>
                <w:iCs/>
                <w:color w:val="000000"/>
                <w:sz w:val="14"/>
                <w:szCs w:val="14"/>
              </w:rPr>
            </w:pPr>
          </w:p>
        </w:tc>
        <w:tc>
          <w:tcPr>
            <w:tcW w:w="4828" w:type="dxa"/>
            <w:gridSpan w:val="2"/>
            <w:tcBorders>
              <w:top w:val="single" w:sz="4" w:space="0" w:color="auto"/>
              <w:right w:val="single" w:sz="18" w:space="0" w:color="auto"/>
            </w:tcBorders>
            <w:vAlign w:val="center"/>
          </w:tcPr>
          <w:p w:rsidR="00D74EB5" w:rsidRPr="00D52F5D" w:rsidRDefault="00D74EB5" w:rsidP="00CD68B6">
            <w:pPr>
              <w:pStyle w:val="Tekstdymka"/>
              <w:rPr>
                <w:rFonts w:ascii="Arial" w:hAnsi="Arial" w:cs="Arial"/>
                <w:iCs/>
                <w:color w:val="000000"/>
                <w:sz w:val="14"/>
                <w:szCs w:val="14"/>
              </w:rPr>
            </w:pPr>
            <w:r w:rsidRPr="00D52F5D">
              <w:rPr>
                <w:rFonts w:ascii="Arial" w:hAnsi="Arial" w:cs="Arial"/>
                <w:color w:val="000000"/>
                <w:sz w:val="14"/>
                <w:szCs w:val="14"/>
              </w:rPr>
              <w:t>zakończono w trybie art.148</w:t>
            </w:r>
            <w:r w:rsidRPr="00D52F5D">
              <w:rPr>
                <w:rFonts w:ascii="Arial" w:hAnsi="Arial" w:cs="Arial"/>
                <w:color w:val="000000"/>
                <w:sz w:val="14"/>
                <w:szCs w:val="14"/>
                <w:vertAlign w:val="superscript"/>
              </w:rPr>
              <w:t>1</w:t>
            </w:r>
            <w:r w:rsidRPr="00D52F5D">
              <w:rPr>
                <w:rFonts w:ascii="Arial" w:hAnsi="Arial" w:cs="Arial"/>
                <w:color w:val="000000"/>
                <w:sz w:val="14"/>
                <w:szCs w:val="14"/>
              </w:rPr>
              <w:t xml:space="preserve"> §1 kpc</w:t>
            </w:r>
          </w:p>
        </w:tc>
        <w:tc>
          <w:tcPr>
            <w:tcW w:w="426" w:type="dxa"/>
            <w:tcBorders>
              <w:top w:val="single" w:sz="4" w:space="0" w:color="auto"/>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25</w:t>
            </w:r>
          </w:p>
        </w:tc>
        <w:tc>
          <w:tcPr>
            <w:tcW w:w="1275" w:type="dxa"/>
            <w:tcBorders>
              <w:top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w:t>
            </w:r>
          </w:p>
        </w:tc>
        <w:tc>
          <w:tcPr>
            <w:tcW w:w="1276" w:type="dxa"/>
            <w:tcBorders>
              <w:top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033826">
        <w:trPr>
          <w:cantSplit/>
          <w:trHeight w:val="284"/>
        </w:trPr>
        <w:tc>
          <w:tcPr>
            <w:tcW w:w="345" w:type="dxa"/>
            <w:vMerge/>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color w:val="000000"/>
                <w:sz w:val="14"/>
                <w:szCs w:val="14"/>
              </w:rPr>
              <w:t>wydano nakaz zapłaty</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26</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2.259</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w:t>
            </w:r>
          </w:p>
        </w:tc>
        <w:tc>
          <w:tcPr>
            <w:tcW w:w="1134" w:type="dxa"/>
            <w:tcBorders>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2.258</w:t>
            </w:r>
          </w:p>
        </w:tc>
      </w:tr>
      <w:tr w:rsidR="00D74EB5" w:rsidRPr="00520B26" w:rsidTr="00033826">
        <w:trPr>
          <w:cantSplit/>
          <w:trHeight w:val="284"/>
        </w:trPr>
        <w:tc>
          <w:tcPr>
            <w:tcW w:w="345" w:type="dxa"/>
            <w:vMerge/>
          </w:tcPr>
          <w:p w:rsidR="00D74EB5" w:rsidRPr="00520B26" w:rsidRDefault="00D74EB5" w:rsidP="00CD68B6">
            <w:pPr>
              <w:pStyle w:val="Tekstdymka"/>
              <w:jc w:val="right"/>
              <w:rPr>
                <w:rFonts w:ascii="Arial" w:hAnsi="Arial" w:cs="Arial"/>
                <w:iCs/>
                <w:color w:val="000000"/>
                <w:sz w:val="14"/>
                <w:szCs w:val="14"/>
              </w:rPr>
            </w:pPr>
          </w:p>
        </w:tc>
        <w:tc>
          <w:tcPr>
            <w:tcW w:w="1143" w:type="dxa"/>
            <w:vMerge w:val="restart"/>
            <w:tcBorders>
              <w:right w:val="single" w:sz="4" w:space="0" w:color="auto"/>
            </w:tcBorders>
            <w:vAlign w:val="center"/>
          </w:tcPr>
          <w:p w:rsidR="00D74EB5" w:rsidRPr="00520B26" w:rsidRDefault="00D74EB5" w:rsidP="00CD68B6">
            <w:pPr>
              <w:pStyle w:val="Tekstdymka"/>
              <w:rPr>
                <w:rFonts w:ascii="Arial" w:hAnsi="Arial" w:cs="Arial"/>
                <w:iCs/>
                <w:color w:val="000000"/>
                <w:sz w:val="14"/>
                <w:szCs w:val="14"/>
              </w:rPr>
            </w:pPr>
            <w:r>
              <w:rPr>
                <w:rFonts w:ascii="Arial" w:hAnsi="Arial" w:cs="Arial"/>
                <w:iCs/>
                <w:color w:val="000000"/>
                <w:sz w:val="14"/>
                <w:szCs w:val="14"/>
              </w:rPr>
              <w:t>zakreślenie spraw</w:t>
            </w:r>
          </w:p>
        </w:tc>
        <w:tc>
          <w:tcPr>
            <w:tcW w:w="3685" w:type="dxa"/>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Pr>
                <w:rFonts w:ascii="Arial" w:hAnsi="Arial" w:cs="Arial"/>
                <w:iCs/>
                <w:color w:val="000000"/>
                <w:sz w:val="14"/>
                <w:szCs w:val="14"/>
              </w:rPr>
              <w:t>w związku z funkcjonowaniem § 43 Regulaminu</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27</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033826">
        <w:trPr>
          <w:cantSplit/>
          <w:trHeight w:val="284"/>
        </w:trPr>
        <w:tc>
          <w:tcPr>
            <w:tcW w:w="345" w:type="dxa"/>
            <w:vMerge/>
          </w:tcPr>
          <w:p w:rsidR="00D74EB5" w:rsidRPr="00520B26" w:rsidRDefault="00D74EB5" w:rsidP="00CD68B6">
            <w:pPr>
              <w:pStyle w:val="Tekstdymka"/>
              <w:jc w:val="right"/>
              <w:rPr>
                <w:rFonts w:ascii="Arial" w:hAnsi="Arial" w:cs="Arial"/>
                <w:iCs/>
                <w:color w:val="000000"/>
                <w:sz w:val="14"/>
                <w:szCs w:val="14"/>
              </w:rPr>
            </w:pPr>
          </w:p>
        </w:tc>
        <w:tc>
          <w:tcPr>
            <w:tcW w:w="1143" w:type="dxa"/>
            <w:vMerge/>
            <w:tcBorders>
              <w:right w:val="single" w:sz="4" w:space="0" w:color="auto"/>
            </w:tcBorders>
            <w:vAlign w:val="center"/>
          </w:tcPr>
          <w:p w:rsidR="00D74EB5" w:rsidRPr="00520B26" w:rsidRDefault="00D74EB5" w:rsidP="00CD68B6">
            <w:pPr>
              <w:pStyle w:val="Tekstdymka"/>
              <w:rPr>
                <w:rFonts w:ascii="Arial" w:hAnsi="Arial" w:cs="Arial"/>
                <w:iCs/>
                <w:color w:val="000000"/>
                <w:sz w:val="14"/>
                <w:szCs w:val="14"/>
              </w:rPr>
            </w:pPr>
          </w:p>
        </w:tc>
        <w:tc>
          <w:tcPr>
            <w:tcW w:w="3685" w:type="dxa"/>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Pr>
                <w:rFonts w:ascii="Arial" w:hAnsi="Arial" w:cs="Arial"/>
                <w:iCs/>
                <w:color w:val="000000"/>
                <w:sz w:val="14"/>
                <w:szCs w:val="14"/>
              </w:rPr>
              <w:t xml:space="preserve">w związku ze wspólnym wpływem § </w:t>
            </w:r>
            <w:r w:rsidR="00461333">
              <w:rPr>
                <w:rFonts w:ascii="Arial" w:hAnsi="Arial" w:cs="Arial"/>
                <w:iCs/>
                <w:color w:val="000000"/>
                <w:sz w:val="14"/>
                <w:szCs w:val="14"/>
              </w:rPr>
              <w:t>77</w:t>
            </w:r>
            <w:r>
              <w:rPr>
                <w:rFonts w:ascii="Arial" w:hAnsi="Arial" w:cs="Arial"/>
                <w:iCs/>
                <w:color w:val="000000"/>
                <w:sz w:val="14"/>
                <w:szCs w:val="14"/>
              </w:rPr>
              <w:t xml:space="preserve"> ust. 2 Regulaminu</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28</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033826">
        <w:trPr>
          <w:cantSplit/>
          <w:trHeight w:val="284"/>
        </w:trPr>
        <w:tc>
          <w:tcPr>
            <w:tcW w:w="345" w:type="dxa"/>
            <w:vMerge/>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Inne</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29</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470</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4</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86</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11</w:t>
            </w: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w:t>
            </w:r>
          </w:p>
        </w:tc>
      </w:tr>
      <w:tr w:rsidR="00D74EB5" w:rsidRPr="00520B26" w:rsidTr="00033826">
        <w:trPr>
          <w:cantSplit/>
          <w:trHeight w:val="262"/>
        </w:trPr>
        <w:tc>
          <w:tcPr>
            <w:tcW w:w="5173" w:type="dxa"/>
            <w:gridSpan w:val="3"/>
            <w:tcBorders>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Załatwienie pozostałych spraw</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30</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1.946</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550</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619</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702</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40</w:t>
            </w: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35</w:t>
            </w:r>
          </w:p>
        </w:tc>
      </w:tr>
      <w:tr w:rsidR="00D74EB5" w:rsidRPr="00520B26" w:rsidTr="00033826">
        <w:trPr>
          <w:cantSplit/>
          <w:trHeight w:val="300"/>
        </w:trPr>
        <w:tc>
          <w:tcPr>
            <w:tcW w:w="5173" w:type="dxa"/>
            <w:gridSpan w:val="3"/>
            <w:tcBorders>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P</w:t>
            </w:r>
            <w:r w:rsidR="004E613B">
              <w:rPr>
                <w:rFonts w:ascii="Arial" w:hAnsi="Arial" w:cs="Arial"/>
                <w:iCs/>
                <w:color w:val="000000"/>
                <w:sz w:val="14"/>
                <w:szCs w:val="14"/>
              </w:rPr>
              <w:t xml:space="preserve">ozostało na okres następny </w:t>
            </w:r>
            <w:r w:rsidR="004E613B">
              <w:rPr>
                <w:rFonts w:ascii="Arial" w:hAnsi="Arial" w:cs="Arial"/>
                <w:iCs/>
                <w:color w:val="000000"/>
                <w:sz w:val="14"/>
                <w:szCs w:val="14"/>
              </w:rPr>
              <w:br/>
              <w:t>(w.31=dz.1.1 kol</w:t>
            </w:r>
            <w:r w:rsidRPr="00520B26">
              <w:rPr>
                <w:rFonts w:ascii="Arial" w:hAnsi="Arial" w:cs="Arial"/>
                <w:iCs/>
                <w:color w:val="000000"/>
                <w:sz w:val="14"/>
                <w:szCs w:val="14"/>
              </w:rPr>
              <w:t>.15 odpowiednie wiersze)</w:t>
            </w:r>
          </w:p>
        </w:tc>
        <w:tc>
          <w:tcPr>
            <w:tcW w:w="426" w:type="dxa"/>
            <w:tcBorders>
              <w:left w:val="single" w:sz="18" w:space="0" w:color="auto"/>
              <w:bottom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31</w:t>
            </w:r>
          </w:p>
        </w:tc>
        <w:tc>
          <w:tcPr>
            <w:tcW w:w="1275"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1.364</w:t>
            </w:r>
          </w:p>
        </w:tc>
        <w:tc>
          <w:tcPr>
            <w:tcW w:w="1276"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639</w:t>
            </w:r>
          </w:p>
        </w:tc>
        <w:tc>
          <w:tcPr>
            <w:tcW w:w="1134"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369</w:t>
            </w:r>
          </w:p>
        </w:tc>
        <w:tc>
          <w:tcPr>
            <w:tcW w:w="1134"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171</w:t>
            </w:r>
          </w:p>
        </w:tc>
        <w:tc>
          <w:tcPr>
            <w:tcW w:w="1134"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10</w:t>
            </w:r>
          </w:p>
        </w:tc>
        <w:tc>
          <w:tcPr>
            <w:tcW w:w="1134" w:type="dxa"/>
            <w:tcBorders>
              <w:bottom w:val="single" w:sz="18"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175</w:t>
            </w:r>
          </w:p>
        </w:tc>
      </w:tr>
    </w:tbl>
    <w:p w:rsidR="00330FA5" w:rsidRDefault="00330FA5" w:rsidP="008C7D87">
      <w:pPr>
        <w:rPr>
          <w:rFonts w:ascii="Arial" w:hAnsi="Arial" w:cs="Arial"/>
          <w:b/>
        </w:rPr>
      </w:pPr>
    </w:p>
    <w:p w:rsidR="00A575B8" w:rsidRPr="00495142" w:rsidRDefault="008E6662" w:rsidP="008C7D87">
      <w:pPr>
        <w:rPr>
          <w:rFonts w:ascii="Arial" w:hAnsi="Arial" w:cs="Arial"/>
          <w:b/>
        </w:rPr>
      </w:pPr>
      <w:r>
        <w:rPr>
          <w:rFonts w:ascii="Arial" w:hAnsi="Arial" w:cs="Arial"/>
          <w:b/>
        </w:rPr>
        <w:br w:type="page"/>
      </w:r>
      <w:r w:rsidR="004C4E4E" w:rsidRPr="00495142">
        <w:rPr>
          <w:rFonts w:ascii="Arial" w:hAnsi="Arial" w:cs="Arial"/>
          <w:b/>
        </w:rPr>
        <w:lastRenderedPageBreak/>
        <w:t>Dział 1.2</w:t>
      </w:r>
      <w:r w:rsidR="00A575B8" w:rsidRPr="00495142">
        <w:rPr>
          <w:rFonts w:ascii="Arial" w:hAnsi="Arial" w:cs="Arial"/>
          <w:b/>
        </w:rPr>
        <w:t xml:space="preserve">.1. Liczba sesji i wyznaczonych spraw </w:t>
      </w:r>
    </w:p>
    <w:tbl>
      <w:tblPr>
        <w:tblW w:w="15745" w:type="dxa"/>
        <w:tblInd w:w="60" w:type="dxa"/>
        <w:tblLayout w:type="fixed"/>
        <w:tblCellMar>
          <w:left w:w="70" w:type="dxa"/>
          <w:right w:w="70" w:type="dxa"/>
        </w:tblCellMar>
        <w:tblLook w:val="0000" w:firstRow="0" w:lastRow="0" w:firstColumn="0" w:lastColumn="0" w:noHBand="0" w:noVBand="0"/>
      </w:tblPr>
      <w:tblGrid>
        <w:gridCol w:w="3759"/>
        <w:gridCol w:w="592"/>
        <w:gridCol w:w="697"/>
        <w:gridCol w:w="696"/>
        <w:gridCol w:w="696"/>
        <w:gridCol w:w="796"/>
        <w:gridCol w:w="796"/>
        <w:gridCol w:w="796"/>
        <w:gridCol w:w="627"/>
        <w:gridCol w:w="809"/>
        <w:gridCol w:w="810"/>
        <w:gridCol w:w="675"/>
        <w:gridCol w:w="674"/>
        <w:gridCol w:w="810"/>
        <w:gridCol w:w="809"/>
        <w:gridCol w:w="850"/>
        <w:gridCol w:w="853"/>
      </w:tblGrid>
      <w:tr w:rsidR="005B0512" w:rsidRPr="00495142" w:rsidTr="00792383">
        <w:trPr>
          <w:cantSplit/>
          <w:trHeight w:val="185"/>
        </w:trPr>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2"/>
                <w:szCs w:val="12"/>
              </w:rPr>
            </w:pPr>
            <w:r w:rsidRPr="00495142">
              <w:rPr>
                <w:rFonts w:ascii="Arial" w:hAnsi="Arial" w:cs="Arial"/>
                <w:sz w:val="12"/>
                <w:szCs w:val="12"/>
              </w:rPr>
              <w:t>Lp.</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b/>
                <w:bCs/>
                <w:sz w:val="10"/>
                <w:szCs w:val="10"/>
              </w:rPr>
              <w:t xml:space="preserve">Liczba sesji </w:t>
            </w:r>
            <w:r w:rsidRPr="00495142">
              <w:rPr>
                <w:rFonts w:ascii="Arial" w:hAnsi="Arial" w:cs="Arial"/>
                <w:sz w:val="10"/>
                <w:szCs w:val="10"/>
              </w:rPr>
              <w:t xml:space="preserve">(rozprawy i posiedzenia)   </w:t>
            </w:r>
          </w:p>
          <w:p w:rsidR="005B0512" w:rsidRPr="00495142" w:rsidRDefault="005B0512" w:rsidP="00E73FFA">
            <w:pPr>
              <w:ind w:left="113" w:right="113"/>
              <w:jc w:val="center"/>
              <w:rPr>
                <w:rFonts w:ascii="Arial" w:hAnsi="Arial" w:cs="Arial"/>
                <w:b/>
                <w:bCs/>
                <w:sz w:val="10"/>
                <w:szCs w:val="10"/>
              </w:rPr>
            </w:pPr>
            <w:r w:rsidRPr="00495142">
              <w:rPr>
                <w:rFonts w:ascii="Arial" w:hAnsi="Arial" w:cs="Arial"/>
                <w:sz w:val="10"/>
                <w:szCs w:val="10"/>
              </w:rPr>
              <w:t>- wokandy</w:t>
            </w:r>
          </w:p>
        </w:tc>
        <w:tc>
          <w:tcPr>
            <w:tcW w:w="696" w:type="dxa"/>
            <w:vMerge w:val="restart"/>
            <w:tcBorders>
              <w:top w:val="single" w:sz="4" w:space="0" w:color="auto"/>
              <w:left w:val="nil"/>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2"/>
                <w:szCs w:val="12"/>
              </w:rPr>
              <w:t>Suma wyznaczonych spraw</w:t>
            </w:r>
          </w:p>
        </w:tc>
        <w:tc>
          <w:tcPr>
            <w:tcW w:w="696" w:type="dxa"/>
            <w:vMerge w:val="restart"/>
            <w:tcBorders>
              <w:top w:val="single" w:sz="4" w:space="0" w:color="auto"/>
              <w:left w:val="nil"/>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0"/>
                <w:szCs w:val="10"/>
              </w:rPr>
              <w:t>Łączna liczba dni na które wyznaczono  sesje -wokandy</w:t>
            </w:r>
          </w:p>
        </w:tc>
        <w:tc>
          <w:tcPr>
            <w:tcW w:w="93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b/>
                <w:bCs/>
                <w:sz w:val="10"/>
                <w:szCs w:val="10"/>
              </w:rPr>
            </w:pPr>
            <w:r w:rsidRPr="00495142">
              <w:rPr>
                <w:rFonts w:ascii="Arial" w:hAnsi="Arial" w:cs="Arial"/>
                <w:b/>
                <w:bCs/>
                <w:sz w:val="10"/>
                <w:szCs w:val="10"/>
              </w:rPr>
              <w:t>Liczba wyznaczonych spraw na rozprawę, dotyczy:</w:t>
            </w:r>
          </w:p>
        </w:tc>
      </w:tr>
      <w:tr w:rsidR="005B0512" w:rsidRPr="00495142" w:rsidTr="005B0512">
        <w:trPr>
          <w:cantSplit/>
          <w:trHeight w:val="18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B0512" w:rsidRPr="00495142" w:rsidRDefault="005B0512" w:rsidP="00E73FFA">
            <w:pPr>
              <w:jc w:val="center"/>
              <w:rPr>
                <w:rFonts w:ascii="Arial" w:hAnsi="Arial" w:cs="Arial"/>
                <w:b/>
                <w:bCs/>
                <w:sz w:val="10"/>
                <w:szCs w:val="10"/>
              </w:rPr>
            </w:pPr>
          </w:p>
        </w:tc>
        <w:tc>
          <w:tcPr>
            <w:tcW w:w="696" w:type="dxa"/>
            <w:vMerge/>
            <w:tcBorders>
              <w:left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p>
        </w:tc>
        <w:tc>
          <w:tcPr>
            <w:tcW w:w="696" w:type="dxa"/>
            <w:vMerge/>
            <w:tcBorders>
              <w:left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Razem wyznaczonych spraw na rozprawę</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sędziów / SR z wyłączeniem sędziów funkcyjnych</w:t>
            </w: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 xml:space="preserve">sędziów  funkcyjnych SR </w:t>
            </w:r>
            <w:r w:rsidRPr="00495142">
              <w:rPr>
                <w:rFonts w:ascii="Arial" w:hAnsi="Arial" w:cs="Arial"/>
                <w:sz w:val="10"/>
                <w:szCs w:val="10"/>
              </w:rPr>
              <w:br/>
              <w:t>(suma kol. od 7 do 13)</w:t>
            </w:r>
          </w:p>
        </w:tc>
        <w:tc>
          <w:tcPr>
            <w:tcW w:w="5214" w:type="dxa"/>
            <w:gridSpan w:val="7"/>
            <w:tcBorders>
              <w:top w:val="single" w:sz="4" w:space="0" w:color="auto"/>
              <w:left w:val="nil"/>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0"/>
                <w:szCs w:val="10"/>
              </w:rPr>
            </w:pPr>
            <w:r w:rsidRPr="00495142">
              <w:rPr>
                <w:rFonts w:ascii="Arial" w:hAnsi="Arial" w:cs="Arial"/>
                <w:sz w:val="10"/>
                <w:szCs w:val="10"/>
              </w:rPr>
              <w:t>z tego:</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3" w:type="dxa"/>
            <w:vMerge w:val="restart"/>
            <w:tcBorders>
              <w:top w:val="nil"/>
              <w:left w:val="single" w:sz="4" w:space="0" w:color="auto"/>
              <w:right w:val="single" w:sz="4" w:space="0" w:color="auto"/>
            </w:tcBorders>
            <w:textDirection w:val="btLr"/>
            <w:vAlign w:val="center"/>
          </w:tcPr>
          <w:p w:rsidR="005B0512" w:rsidRPr="00495142" w:rsidRDefault="00D754FC" w:rsidP="005B0512">
            <w:pPr>
              <w:ind w:left="113" w:right="113"/>
              <w:jc w:val="center"/>
              <w:rPr>
                <w:rFonts w:ascii="Arial" w:hAnsi="Arial" w:cs="Arial"/>
                <w:sz w:val="10"/>
                <w:szCs w:val="10"/>
              </w:rPr>
            </w:pPr>
            <w:r>
              <w:rPr>
                <w:rFonts w:ascii="Arial" w:hAnsi="Arial" w:cs="Arial"/>
                <w:sz w:val="10"/>
                <w:szCs w:val="10"/>
              </w:rPr>
              <w:t>Inni sędziowie</w:t>
            </w:r>
          </w:p>
        </w:tc>
      </w:tr>
      <w:tr w:rsidR="005B0512" w:rsidRPr="00495142" w:rsidTr="00C12722">
        <w:trPr>
          <w:cantSplit/>
          <w:trHeight w:val="96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B0512" w:rsidRPr="00495142" w:rsidRDefault="005B0512" w:rsidP="00E73FFA">
            <w:pPr>
              <w:rPr>
                <w:rFonts w:ascii="Arial" w:hAnsi="Arial" w:cs="Arial"/>
                <w:b/>
                <w:bCs/>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27"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prezesa</w:t>
            </w:r>
          </w:p>
        </w:tc>
        <w:tc>
          <w:tcPr>
            <w:tcW w:w="809"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wiceprezesa</w:t>
            </w:r>
          </w:p>
        </w:tc>
        <w:tc>
          <w:tcPr>
            <w:tcW w:w="810"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675"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674"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810"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809"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850" w:type="dxa"/>
            <w:vMerge/>
            <w:tcBorders>
              <w:top w:val="nil"/>
              <w:left w:val="single" w:sz="4" w:space="0" w:color="auto"/>
              <w:bottom w:val="single" w:sz="4" w:space="0" w:color="000000"/>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853" w:type="dxa"/>
            <w:vMerge/>
            <w:tcBorders>
              <w:left w:val="single" w:sz="4" w:space="0" w:color="auto"/>
              <w:bottom w:val="single" w:sz="4" w:space="0" w:color="000000"/>
              <w:right w:val="single" w:sz="4" w:space="0" w:color="auto"/>
            </w:tcBorders>
            <w:vAlign w:val="center"/>
          </w:tcPr>
          <w:p w:rsidR="005B0512" w:rsidRPr="00495142" w:rsidRDefault="005B0512" w:rsidP="005B0512">
            <w:pPr>
              <w:jc w:val="center"/>
              <w:rPr>
                <w:rFonts w:ascii="Arial" w:hAnsi="Arial" w:cs="Arial"/>
                <w:sz w:val="16"/>
                <w:szCs w:val="16"/>
              </w:rPr>
            </w:pPr>
          </w:p>
        </w:tc>
      </w:tr>
      <w:tr w:rsidR="005B0512" w:rsidRPr="00495142" w:rsidTr="005B0512">
        <w:trPr>
          <w:cantSplit/>
          <w:trHeight w:val="148"/>
        </w:trPr>
        <w:tc>
          <w:tcPr>
            <w:tcW w:w="435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0</w:t>
            </w:r>
          </w:p>
        </w:tc>
        <w:tc>
          <w:tcPr>
            <w:tcW w:w="697"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w:t>
            </w:r>
          </w:p>
        </w:tc>
        <w:tc>
          <w:tcPr>
            <w:tcW w:w="6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2</w:t>
            </w:r>
          </w:p>
        </w:tc>
        <w:tc>
          <w:tcPr>
            <w:tcW w:w="6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3</w:t>
            </w:r>
          </w:p>
        </w:tc>
        <w:tc>
          <w:tcPr>
            <w:tcW w:w="796" w:type="dxa"/>
            <w:tcBorders>
              <w:top w:val="nil"/>
              <w:left w:val="single" w:sz="4" w:space="0" w:color="auto"/>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4</w:t>
            </w:r>
          </w:p>
        </w:tc>
        <w:tc>
          <w:tcPr>
            <w:tcW w:w="7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5</w:t>
            </w:r>
          </w:p>
        </w:tc>
        <w:tc>
          <w:tcPr>
            <w:tcW w:w="7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6</w:t>
            </w:r>
          </w:p>
        </w:tc>
        <w:tc>
          <w:tcPr>
            <w:tcW w:w="627"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7</w:t>
            </w:r>
          </w:p>
        </w:tc>
        <w:tc>
          <w:tcPr>
            <w:tcW w:w="809"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8</w:t>
            </w:r>
          </w:p>
        </w:tc>
        <w:tc>
          <w:tcPr>
            <w:tcW w:w="81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9</w:t>
            </w:r>
          </w:p>
        </w:tc>
        <w:tc>
          <w:tcPr>
            <w:tcW w:w="675"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10</w:t>
            </w:r>
          </w:p>
        </w:tc>
        <w:tc>
          <w:tcPr>
            <w:tcW w:w="674"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11</w:t>
            </w:r>
          </w:p>
        </w:tc>
        <w:tc>
          <w:tcPr>
            <w:tcW w:w="81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12</w:t>
            </w:r>
          </w:p>
        </w:tc>
        <w:tc>
          <w:tcPr>
            <w:tcW w:w="809"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13</w:t>
            </w:r>
          </w:p>
        </w:tc>
        <w:tc>
          <w:tcPr>
            <w:tcW w:w="85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14</w:t>
            </w:r>
          </w:p>
        </w:tc>
        <w:tc>
          <w:tcPr>
            <w:tcW w:w="853" w:type="dxa"/>
            <w:tcBorders>
              <w:top w:val="nil"/>
              <w:left w:val="nil"/>
              <w:bottom w:val="nil"/>
              <w:right w:val="single" w:sz="4" w:space="0" w:color="auto"/>
            </w:tcBorders>
            <w:vAlign w:val="bottom"/>
          </w:tcPr>
          <w:p w:rsidR="005B0512" w:rsidRPr="00495142" w:rsidRDefault="005B0512" w:rsidP="005B0512">
            <w:pPr>
              <w:jc w:val="center"/>
              <w:rPr>
                <w:rFonts w:ascii="Arial" w:hAnsi="Arial" w:cs="Arial"/>
                <w:sz w:val="10"/>
                <w:szCs w:val="10"/>
              </w:rPr>
            </w:pPr>
            <w:r>
              <w:rPr>
                <w:rFonts w:ascii="Arial" w:hAnsi="Arial" w:cs="Arial"/>
                <w:sz w:val="10"/>
                <w:szCs w:val="10"/>
              </w:rPr>
              <w:t>15</w:t>
            </w:r>
          </w:p>
        </w:tc>
      </w:tr>
      <w:tr w:rsidR="00D754FC" w:rsidRPr="00495142" w:rsidTr="005B0512">
        <w:trPr>
          <w:cantSplit/>
          <w:trHeight w:hRule="exact" w:val="3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rsidR="00D754FC" w:rsidRPr="00495142" w:rsidRDefault="00D754FC" w:rsidP="00E73FFA">
            <w:pPr>
              <w:rPr>
                <w:rFonts w:ascii="Arial" w:hAnsi="Arial" w:cs="Arial"/>
                <w:b/>
                <w:bCs/>
                <w:sz w:val="14"/>
                <w:szCs w:val="14"/>
              </w:rPr>
            </w:pPr>
            <w:r w:rsidRPr="00495142">
              <w:rPr>
                <w:rFonts w:ascii="Arial" w:hAnsi="Arial" w:cs="Arial"/>
                <w:sz w:val="14"/>
                <w:szCs w:val="14"/>
              </w:rPr>
              <w:t>(suma wierszy od 02 do 0</w:t>
            </w:r>
            <w:r w:rsidR="00461333">
              <w:rPr>
                <w:rFonts w:ascii="Arial" w:hAnsi="Arial" w:cs="Arial"/>
                <w:sz w:val="14"/>
                <w:szCs w:val="14"/>
              </w:rPr>
              <w:t>9</w:t>
            </w:r>
            <w:r w:rsidRPr="00495142">
              <w:rPr>
                <w:rFonts w:ascii="Arial" w:hAnsi="Arial" w:cs="Arial"/>
                <w:sz w:val="14"/>
                <w:szCs w:val="14"/>
              </w:rPr>
              <w:t>)</w:t>
            </w:r>
          </w:p>
        </w:tc>
        <w:tc>
          <w:tcPr>
            <w:tcW w:w="592" w:type="dxa"/>
            <w:tcBorders>
              <w:top w:val="single" w:sz="18"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2"/>
                <w:szCs w:val="12"/>
              </w:rPr>
            </w:pPr>
            <w:r w:rsidRPr="00495142">
              <w:rPr>
                <w:rFonts w:ascii="Arial" w:hAnsi="Arial" w:cs="Arial"/>
                <w:sz w:val="12"/>
                <w:szCs w:val="12"/>
              </w:rPr>
              <w:t>01</w:t>
            </w:r>
          </w:p>
        </w:tc>
        <w:tc>
          <w:tcPr>
            <w:tcW w:w="69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809</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6.378</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245</w:t>
            </w:r>
          </w:p>
        </w:tc>
        <w:tc>
          <w:tcPr>
            <w:tcW w:w="796"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2.175</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1.205</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970</w:t>
            </w:r>
          </w:p>
        </w:tc>
        <w:tc>
          <w:tcPr>
            <w:tcW w:w="62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276</w:t>
            </w: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258</w:t>
            </w: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324</w:t>
            </w:r>
          </w:p>
        </w:tc>
        <w:tc>
          <w:tcPr>
            <w:tcW w:w="67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112</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18"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383"/>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 (procesowe)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2"/>
                <w:szCs w:val="12"/>
              </w:rPr>
            </w:pPr>
            <w:r w:rsidRPr="00495142">
              <w:rPr>
                <w:rFonts w:ascii="Arial" w:hAnsi="Arial" w:cs="Arial"/>
                <w:sz w:val="12"/>
                <w:szCs w:val="12"/>
              </w:rPr>
              <w:t>02</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1.536</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1.036</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534</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502</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137</w:t>
            </w: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137</w:t>
            </w: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172</w:t>
            </w: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56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309"/>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CG-G (szkody geologiczne i górnicze)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03</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413"/>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Ns (nieprocesowe)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04</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1.240</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1.087</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643</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444</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133</w:t>
            </w: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120</w:t>
            </w: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135</w:t>
            </w: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56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419"/>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 xml:space="preserve">Nc </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05</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2.548</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w:t>
            </w: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425"/>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Co</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06</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981</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39</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20</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19</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w:t>
            </w: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15</w:t>
            </w: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7F7953">
        <w:trPr>
          <w:cantSplit/>
          <w:trHeight w:hRule="exact" w:val="431"/>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Cps (pomoc sądowa)</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07</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73</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12</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8</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w:t>
            </w: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w:t>
            </w: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461333">
        <w:trPr>
          <w:cantSplit/>
          <w:trHeight w:hRule="exact" w:val="423"/>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WSC (skarga o stwierdzenie niezgodności z prawem)</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08</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461333" w:rsidRPr="00495142" w:rsidTr="00F47595">
        <w:trPr>
          <w:cantSplit/>
          <w:trHeight w:hRule="exact" w:val="423"/>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rsidR="00461333" w:rsidRPr="00495142" w:rsidRDefault="00461333" w:rsidP="00461333">
            <w:pPr>
              <w:rPr>
                <w:rFonts w:ascii="Arial" w:hAnsi="Arial" w:cs="Arial"/>
                <w:sz w:val="14"/>
                <w:szCs w:val="14"/>
              </w:rPr>
            </w:pPr>
            <w:r w:rsidRPr="00461333">
              <w:rPr>
                <w:rFonts w:ascii="Arial" w:hAnsi="Arial" w:cs="Arial"/>
                <w:sz w:val="14"/>
                <w:szCs w:val="14"/>
              </w:rPr>
              <w:t>WSNc (skarga nadzwyczajna)</w:t>
            </w:r>
          </w:p>
        </w:tc>
        <w:tc>
          <w:tcPr>
            <w:tcW w:w="592" w:type="dxa"/>
            <w:tcBorders>
              <w:top w:val="single" w:sz="4" w:space="0" w:color="auto"/>
              <w:left w:val="single" w:sz="18" w:space="0" w:color="auto"/>
              <w:bottom w:val="single" w:sz="18" w:space="0" w:color="auto"/>
              <w:right w:val="single" w:sz="4" w:space="0" w:color="auto"/>
            </w:tcBorders>
            <w:shd w:val="clear" w:color="auto" w:fill="auto"/>
            <w:vAlign w:val="center"/>
          </w:tcPr>
          <w:p w:rsidR="00461333" w:rsidRPr="00495142" w:rsidRDefault="00461333" w:rsidP="00461333">
            <w:pPr>
              <w:jc w:val="center"/>
              <w:rPr>
                <w:rFonts w:ascii="Arial" w:hAnsi="Arial" w:cs="Arial"/>
                <w:sz w:val="14"/>
                <w:szCs w:val="14"/>
              </w:rPr>
            </w:pPr>
            <w:r>
              <w:rPr>
                <w:rFonts w:ascii="Arial" w:hAnsi="Arial" w:cs="Arial"/>
                <w:sz w:val="14"/>
                <w:szCs w:val="14"/>
              </w:rPr>
              <w:t>09</w:t>
            </w:r>
          </w:p>
        </w:tc>
        <w:tc>
          <w:tcPr>
            <w:tcW w:w="69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center"/>
          </w:tcPr>
          <w:p w:rsidR="00461333" w:rsidRPr="00461333" w:rsidRDefault="00461333" w:rsidP="00461333">
            <w:pPr>
              <w:jc w:val="right"/>
              <w:rPr>
                <w:rFonts w:ascii="Arial" w:hAnsi="Arial" w:cs="Arial"/>
                <w:color w:val="000000"/>
                <w:sz w:val="12"/>
                <w:szCs w:val="12"/>
              </w:rPr>
            </w:pPr>
          </w:p>
        </w:tc>
        <w:tc>
          <w:tcPr>
            <w:tcW w:w="6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461333" w:rsidRPr="00461333" w:rsidRDefault="00461333" w:rsidP="00461333">
            <w:pPr>
              <w:jc w:val="right"/>
              <w:rPr>
                <w:rFonts w:ascii="Arial" w:hAnsi="Arial" w:cs="Arial"/>
                <w:color w:val="000000"/>
                <w:sz w:val="12"/>
                <w:szCs w:val="12"/>
              </w:rPr>
            </w:pPr>
          </w:p>
        </w:tc>
        <w:tc>
          <w:tcPr>
            <w:tcW w:w="696"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center"/>
          </w:tcPr>
          <w:p w:rsidR="00461333" w:rsidRPr="00461333" w:rsidRDefault="00461333" w:rsidP="00461333">
            <w:pPr>
              <w:jc w:val="right"/>
              <w:rPr>
                <w:rFonts w:ascii="Arial" w:hAnsi="Arial" w:cs="Arial"/>
                <w:color w:val="000000"/>
                <w:sz w:val="12"/>
                <w:szCs w:val="12"/>
              </w:rPr>
            </w:pPr>
          </w:p>
        </w:tc>
        <w:tc>
          <w:tcPr>
            <w:tcW w:w="7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461333" w:rsidRPr="00461333" w:rsidRDefault="00461333" w:rsidP="00461333">
            <w:pPr>
              <w:jc w:val="right"/>
              <w:rPr>
                <w:rFonts w:ascii="Arial" w:hAnsi="Arial" w:cs="Arial"/>
                <w:color w:val="000000"/>
                <w:sz w:val="12"/>
                <w:szCs w:val="12"/>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461333" w:rsidRPr="00461333" w:rsidRDefault="00461333" w:rsidP="00461333">
            <w:pPr>
              <w:jc w:val="right"/>
              <w:rPr>
                <w:rFonts w:ascii="Arial" w:hAnsi="Arial" w:cs="Arial"/>
                <w:color w:val="000000"/>
                <w:sz w:val="12"/>
                <w:szCs w:val="12"/>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461333" w:rsidRPr="00461333" w:rsidRDefault="00461333" w:rsidP="00461333">
            <w:pPr>
              <w:jc w:val="right"/>
              <w:rPr>
                <w:rFonts w:ascii="Arial" w:hAnsi="Arial" w:cs="Arial"/>
                <w:color w:val="000000"/>
                <w:sz w:val="12"/>
                <w:szCs w:val="12"/>
              </w:rPr>
            </w:pPr>
          </w:p>
        </w:tc>
        <w:tc>
          <w:tcPr>
            <w:tcW w:w="627" w:type="dxa"/>
            <w:tcBorders>
              <w:top w:val="single" w:sz="4" w:space="0" w:color="auto"/>
              <w:left w:val="nil"/>
              <w:bottom w:val="single" w:sz="18" w:space="0" w:color="auto"/>
              <w:right w:val="single" w:sz="4" w:space="0" w:color="auto"/>
            </w:tcBorders>
            <w:shd w:val="clear" w:color="auto" w:fill="auto"/>
            <w:tcMar>
              <w:right w:w="57" w:type="dxa"/>
            </w:tcMar>
            <w:vAlign w:val="center"/>
          </w:tcPr>
          <w:p w:rsidR="00461333" w:rsidRPr="00461333" w:rsidRDefault="00461333" w:rsidP="00461333">
            <w:pPr>
              <w:jc w:val="right"/>
              <w:rPr>
                <w:rFonts w:ascii="Arial" w:hAnsi="Arial" w:cs="Arial"/>
                <w:color w:val="000000"/>
                <w:sz w:val="12"/>
                <w:szCs w:val="12"/>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461333" w:rsidRPr="00461333" w:rsidRDefault="00461333" w:rsidP="00461333">
            <w:pPr>
              <w:jc w:val="right"/>
              <w:rPr>
                <w:rFonts w:ascii="Arial" w:hAnsi="Arial" w:cs="Arial"/>
                <w:color w:val="000000"/>
                <w:sz w:val="12"/>
                <w:szCs w:val="12"/>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461333" w:rsidRPr="00461333" w:rsidRDefault="00461333" w:rsidP="00461333">
            <w:pPr>
              <w:jc w:val="right"/>
              <w:rPr>
                <w:rFonts w:ascii="Arial" w:hAnsi="Arial" w:cs="Arial"/>
                <w:color w:val="000000"/>
                <w:sz w:val="12"/>
                <w:szCs w:val="12"/>
              </w:rPr>
            </w:pPr>
          </w:p>
        </w:tc>
        <w:tc>
          <w:tcPr>
            <w:tcW w:w="675" w:type="dxa"/>
            <w:tcBorders>
              <w:top w:val="single" w:sz="4" w:space="0" w:color="auto"/>
              <w:left w:val="nil"/>
              <w:bottom w:val="single" w:sz="18" w:space="0" w:color="auto"/>
              <w:right w:val="single" w:sz="4" w:space="0" w:color="auto"/>
            </w:tcBorders>
            <w:shd w:val="clear" w:color="auto" w:fill="auto"/>
            <w:tcMar>
              <w:right w:w="57" w:type="dxa"/>
            </w:tcMar>
            <w:vAlign w:val="center"/>
          </w:tcPr>
          <w:p w:rsidR="00461333" w:rsidRPr="00461333" w:rsidRDefault="00461333" w:rsidP="00461333">
            <w:pPr>
              <w:jc w:val="right"/>
              <w:rPr>
                <w:rFonts w:ascii="Arial" w:hAnsi="Arial" w:cs="Arial"/>
                <w:color w:val="000000"/>
                <w:sz w:val="12"/>
                <w:szCs w:val="12"/>
              </w:rPr>
            </w:pPr>
          </w:p>
        </w:tc>
        <w:tc>
          <w:tcPr>
            <w:tcW w:w="67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461333" w:rsidRPr="00461333" w:rsidRDefault="00461333" w:rsidP="00461333">
            <w:pPr>
              <w:jc w:val="right"/>
              <w:rPr>
                <w:rFonts w:ascii="Arial" w:hAnsi="Arial" w:cs="Arial"/>
                <w:color w:val="000000"/>
                <w:sz w:val="12"/>
                <w:szCs w:val="12"/>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461333" w:rsidRPr="00461333" w:rsidRDefault="00461333" w:rsidP="00461333">
            <w:pPr>
              <w:jc w:val="right"/>
              <w:rPr>
                <w:rFonts w:ascii="Arial" w:hAnsi="Arial" w:cs="Arial"/>
                <w:color w:val="000000"/>
                <w:sz w:val="12"/>
                <w:szCs w:val="12"/>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461333" w:rsidRPr="00461333" w:rsidRDefault="00461333" w:rsidP="00461333">
            <w:pPr>
              <w:jc w:val="right"/>
              <w:rPr>
                <w:rFonts w:ascii="Arial" w:hAnsi="Arial" w:cs="Arial"/>
                <w:color w:val="000000"/>
                <w:sz w:val="12"/>
                <w:szCs w:val="12"/>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461333" w:rsidRPr="00461333" w:rsidRDefault="00461333" w:rsidP="00461333">
            <w:pPr>
              <w:jc w:val="right"/>
              <w:rPr>
                <w:rFonts w:ascii="Arial" w:hAnsi="Arial" w:cs="Arial"/>
                <w:color w:val="000000"/>
                <w:sz w:val="12"/>
                <w:szCs w:val="12"/>
              </w:rPr>
            </w:pPr>
          </w:p>
        </w:tc>
        <w:tc>
          <w:tcPr>
            <w:tcW w:w="853" w:type="dxa"/>
            <w:tcBorders>
              <w:top w:val="single" w:sz="4" w:space="0" w:color="auto"/>
              <w:left w:val="nil"/>
              <w:bottom w:val="single" w:sz="18" w:space="0" w:color="auto"/>
              <w:right w:val="single" w:sz="4" w:space="0" w:color="auto"/>
            </w:tcBorders>
            <w:vAlign w:val="center"/>
          </w:tcPr>
          <w:p w:rsidR="00461333" w:rsidRPr="00461333" w:rsidRDefault="00461333" w:rsidP="00461333">
            <w:pPr>
              <w:jc w:val="right"/>
              <w:rPr>
                <w:rFonts w:ascii="Arial" w:hAnsi="Arial" w:cs="Arial"/>
                <w:color w:val="000000"/>
                <w:sz w:val="12"/>
                <w:szCs w:val="12"/>
              </w:rPr>
            </w:pPr>
          </w:p>
        </w:tc>
      </w:tr>
    </w:tbl>
    <w:p w:rsidR="004D5208" w:rsidRPr="00495142" w:rsidRDefault="004D5208" w:rsidP="004D5208">
      <w:pPr>
        <w:rPr>
          <w:rFonts w:ascii="Arial" w:hAnsi="Arial" w:cs="Arial"/>
          <w:b/>
        </w:rPr>
      </w:pPr>
      <w:r w:rsidRPr="00495142">
        <w:rPr>
          <w:rFonts w:ascii="Arial" w:hAnsi="Arial" w:cs="Arial"/>
          <w:b/>
        </w:rPr>
        <w:t xml:space="preserve">Dział 1.2.1. Liczba sesji i wyznaczonych spraw </w:t>
      </w:r>
      <w:r w:rsidRPr="00495142">
        <w:rPr>
          <w:rFonts w:ascii="Arial" w:hAnsi="Arial" w:cs="Arial"/>
          <w:b/>
          <w:bCs/>
        </w:rPr>
        <w:t>(dok.)</w:t>
      </w:r>
    </w:p>
    <w:tbl>
      <w:tblPr>
        <w:tblW w:w="16035" w:type="dxa"/>
        <w:tblInd w:w="60" w:type="dxa"/>
        <w:tblLayout w:type="fixed"/>
        <w:tblCellMar>
          <w:left w:w="70" w:type="dxa"/>
          <w:right w:w="70" w:type="dxa"/>
        </w:tblCellMar>
        <w:tblLook w:val="0000" w:firstRow="0" w:lastRow="0" w:firstColumn="0" w:lastColumn="0" w:noHBand="0" w:noVBand="0"/>
      </w:tblPr>
      <w:tblGrid>
        <w:gridCol w:w="3479"/>
        <w:gridCol w:w="546"/>
        <w:gridCol w:w="857"/>
        <w:gridCol w:w="225"/>
        <w:gridCol w:w="993"/>
        <w:gridCol w:w="992"/>
        <w:gridCol w:w="850"/>
        <w:gridCol w:w="851"/>
        <w:gridCol w:w="850"/>
        <w:gridCol w:w="993"/>
        <w:gridCol w:w="992"/>
        <w:gridCol w:w="992"/>
        <w:gridCol w:w="948"/>
        <w:gridCol w:w="753"/>
        <w:gridCol w:w="857"/>
        <w:gridCol w:w="857"/>
      </w:tblGrid>
      <w:tr w:rsidR="007A5BE5" w:rsidRPr="00495142" w:rsidTr="007A5BE5">
        <w:trPr>
          <w:cantSplit/>
          <w:trHeight w:val="185"/>
        </w:trPr>
        <w:tc>
          <w:tcPr>
            <w:tcW w:w="3479" w:type="dxa"/>
            <w:vMerge w:val="restart"/>
            <w:tcBorders>
              <w:top w:val="single" w:sz="4" w:space="0" w:color="auto"/>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46" w:type="dxa"/>
            <w:vMerge w:val="restart"/>
            <w:tcBorders>
              <w:top w:val="single" w:sz="4" w:space="0" w:color="auto"/>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2"/>
                <w:szCs w:val="12"/>
              </w:rPr>
            </w:pPr>
            <w:r w:rsidRPr="00495142">
              <w:rPr>
                <w:rFonts w:ascii="Arial" w:hAnsi="Arial" w:cs="Arial"/>
                <w:sz w:val="12"/>
                <w:szCs w:val="12"/>
              </w:rPr>
              <w:t>Lp.</w:t>
            </w:r>
          </w:p>
        </w:tc>
        <w:tc>
          <w:tcPr>
            <w:tcW w:w="857" w:type="dxa"/>
            <w:tcBorders>
              <w:top w:val="single" w:sz="4" w:space="0" w:color="auto"/>
              <w:left w:val="nil"/>
              <w:right w:val="nil"/>
            </w:tcBorders>
          </w:tcPr>
          <w:p w:rsidR="007A5BE5" w:rsidRPr="00495142" w:rsidRDefault="007A5BE5" w:rsidP="00E73FFA">
            <w:pPr>
              <w:jc w:val="center"/>
              <w:rPr>
                <w:rFonts w:ascii="Arial" w:hAnsi="Arial" w:cs="Arial"/>
                <w:b/>
                <w:bCs/>
                <w:sz w:val="10"/>
                <w:szCs w:val="10"/>
              </w:rPr>
            </w:pPr>
          </w:p>
        </w:tc>
        <w:tc>
          <w:tcPr>
            <w:tcW w:w="11153" w:type="dxa"/>
            <w:gridSpan w:val="13"/>
            <w:tcBorders>
              <w:top w:val="single" w:sz="4" w:space="0" w:color="auto"/>
              <w:left w:val="nil"/>
              <w:bottom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b/>
                <w:bCs/>
                <w:sz w:val="10"/>
                <w:szCs w:val="10"/>
              </w:rPr>
            </w:pPr>
            <w:r w:rsidRPr="00495142">
              <w:rPr>
                <w:rFonts w:ascii="Arial" w:hAnsi="Arial" w:cs="Arial"/>
                <w:b/>
                <w:bCs/>
                <w:sz w:val="10"/>
                <w:szCs w:val="10"/>
              </w:rPr>
              <w:t>Liczba wyznaczonych spraw na posiedzenia, dotyczy:</w:t>
            </w:r>
          </w:p>
        </w:tc>
      </w:tr>
      <w:tr w:rsidR="007A5BE5" w:rsidRPr="00495142" w:rsidTr="007A5BE5">
        <w:trPr>
          <w:cantSplit/>
          <w:trHeight w:val="185"/>
        </w:trPr>
        <w:tc>
          <w:tcPr>
            <w:tcW w:w="3479" w:type="dxa"/>
            <w:vMerge/>
            <w:tcBorders>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6"/>
                <w:szCs w:val="16"/>
              </w:rPr>
            </w:pPr>
          </w:p>
        </w:tc>
        <w:tc>
          <w:tcPr>
            <w:tcW w:w="546" w:type="dxa"/>
            <w:vMerge/>
            <w:tcBorders>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6"/>
                <w:szCs w:val="16"/>
              </w:rPr>
            </w:pPr>
          </w:p>
        </w:tc>
        <w:tc>
          <w:tcPr>
            <w:tcW w:w="1082" w:type="dxa"/>
            <w:gridSpan w:val="2"/>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Razem wyznaczonych spraw na posiedzenie</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sędziów SR z wyłączeniem sędziów funkcyjnych</w:t>
            </w:r>
          </w:p>
        </w:tc>
        <w:tc>
          <w:tcPr>
            <w:tcW w:w="992"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sędziów / funkcyjnych SR</w:t>
            </w:r>
          </w:p>
          <w:p w:rsidR="007A5BE5" w:rsidRPr="00495142" w:rsidRDefault="007A5BE5" w:rsidP="00C51D5B">
            <w:pPr>
              <w:ind w:left="113" w:right="113"/>
              <w:jc w:val="center"/>
              <w:rPr>
                <w:rFonts w:ascii="Arial" w:hAnsi="Arial" w:cs="Arial"/>
                <w:sz w:val="10"/>
                <w:szCs w:val="10"/>
              </w:rPr>
            </w:pPr>
            <w:r>
              <w:rPr>
                <w:rFonts w:ascii="Arial" w:hAnsi="Arial" w:cs="Arial"/>
                <w:sz w:val="10"/>
                <w:szCs w:val="10"/>
              </w:rPr>
              <w:t>(suma kol. od 19 do 25</w:t>
            </w:r>
            <w:r w:rsidRPr="00495142">
              <w:rPr>
                <w:rFonts w:ascii="Arial" w:hAnsi="Arial" w:cs="Arial"/>
                <w:sz w:val="10"/>
                <w:szCs w:val="10"/>
              </w:rPr>
              <w:t>)</w:t>
            </w:r>
          </w:p>
        </w:tc>
        <w:tc>
          <w:tcPr>
            <w:tcW w:w="6476" w:type="dxa"/>
            <w:gridSpan w:val="7"/>
            <w:tcBorders>
              <w:top w:val="single" w:sz="4" w:space="0" w:color="auto"/>
              <w:left w:val="nil"/>
              <w:bottom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0"/>
                <w:szCs w:val="10"/>
              </w:rPr>
            </w:pPr>
            <w:r w:rsidRPr="00495142">
              <w:rPr>
                <w:rFonts w:ascii="Arial" w:hAnsi="Arial" w:cs="Arial"/>
                <w:sz w:val="10"/>
                <w:szCs w:val="10"/>
              </w:rPr>
              <w:t>z tego:</w:t>
            </w:r>
          </w:p>
        </w:tc>
        <w:tc>
          <w:tcPr>
            <w:tcW w:w="753"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7" w:type="dxa"/>
            <w:vMerge w:val="restart"/>
            <w:tcBorders>
              <w:top w:val="nil"/>
              <w:left w:val="single" w:sz="4" w:space="0" w:color="auto"/>
              <w:bottom w:val="single" w:sz="4" w:space="0" w:color="auto"/>
              <w:right w:val="single" w:sz="4" w:space="0" w:color="auto"/>
            </w:tcBorders>
            <w:textDirection w:val="btLr"/>
            <w:vAlign w:val="center"/>
          </w:tcPr>
          <w:p w:rsidR="007A5BE5" w:rsidRPr="00495142" w:rsidRDefault="007A5BE5" w:rsidP="00792383">
            <w:pPr>
              <w:ind w:left="113" w:right="113"/>
              <w:jc w:val="center"/>
              <w:rPr>
                <w:rFonts w:ascii="Arial" w:hAnsi="Arial" w:cs="Arial"/>
                <w:sz w:val="10"/>
                <w:szCs w:val="10"/>
              </w:rPr>
            </w:pPr>
            <w:r>
              <w:rPr>
                <w:rFonts w:ascii="Arial" w:hAnsi="Arial" w:cs="Arial"/>
                <w:sz w:val="10"/>
                <w:szCs w:val="10"/>
              </w:rPr>
              <w:t>Inni sędziowie</w:t>
            </w:r>
          </w:p>
        </w:tc>
        <w:tc>
          <w:tcPr>
            <w:tcW w:w="857"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referendarzy</w:t>
            </w:r>
          </w:p>
        </w:tc>
      </w:tr>
      <w:tr w:rsidR="007A5BE5" w:rsidRPr="00495142" w:rsidTr="00C12722">
        <w:trPr>
          <w:cantSplit/>
          <w:trHeight w:val="916"/>
        </w:trPr>
        <w:tc>
          <w:tcPr>
            <w:tcW w:w="3479"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546"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1082" w:type="dxa"/>
            <w:gridSpan w:val="2"/>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wiceprezesa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948"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753" w:type="dxa"/>
            <w:vMerge/>
            <w:tcBorders>
              <w:left w:val="single" w:sz="4" w:space="0" w:color="auto"/>
              <w:bottom w:val="single" w:sz="4" w:space="0" w:color="000000"/>
              <w:right w:val="single" w:sz="4" w:space="0" w:color="auto"/>
            </w:tcBorders>
            <w:shd w:val="clear" w:color="auto" w:fill="auto"/>
            <w:vAlign w:val="center"/>
          </w:tcPr>
          <w:p w:rsidR="007A5BE5" w:rsidRPr="00495142" w:rsidRDefault="007A5BE5" w:rsidP="00E73FFA">
            <w:pPr>
              <w:rPr>
                <w:rFonts w:ascii="Arial" w:hAnsi="Arial" w:cs="Arial"/>
                <w:sz w:val="10"/>
                <w:szCs w:val="10"/>
              </w:rPr>
            </w:pPr>
          </w:p>
        </w:tc>
        <w:tc>
          <w:tcPr>
            <w:tcW w:w="857" w:type="dxa"/>
            <w:vMerge/>
            <w:tcBorders>
              <w:left w:val="single" w:sz="4" w:space="0" w:color="auto"/>
              <w:bottom w:val="single" w:sz="4" w:space="0" w:color="auto"/>
              <w:right w:val="single" w:sz="4" w:space="0" w:color="auto"/>
            </w:tcBorders>
          </w:tcPr>
          <w:p w:rsidR="007A5BE5" w:rsidRPr="00495142" w:rsidRDefault="007A5BE5" w:rsidP="00D14530">
            <w:pPr>
              <w:jc w:val="center"/>
              <w:rPr>
                <w:rFonts w:ascii="Arial" w:hAnsi="Arial" w:cs="Arial"/>
                <w:sz w:val="12"/>
                <w:szCs w:val="10"/>
              </w:rPr>
            </w:pPr>
          </w:p>
        </w:tc>
        <w:tc>
          <w:tcPr>
            <w:tcW w:w="857" w:type="dxa"/>
            <w:vMerge/>
            <w:tcBorders>
              <w:left w:val="single" w:sz="4" w:space="0" w:color="auto"/>
              <w:bottom w:val="single" w:sz="4" w:space="0" w:color="000000"/>
              <w:right w:val="single" w:sz="4" w:space="0" w:color="auto"/>
            </w:tcBorders>
            <w:shd w:val="clear" w:color="auto" w:fill="auto"/>
            <w:vAlign w:val="center"/>
          </w:tcPr>
          <w:p w:rsidR="007A5BE5" w:rsidRPr="00495142" w:rsidRDefault="007A5BE5" w:rsidP="00D14530">
            <w:pPr>
              <w:jc w:val="center"/>
              <w:rPr>
                <w:rFonts w:ascii="Arial" w:hAnsi="Arial" w:cs="Arial"/>
                <w:sz w:val="12"/>
                <w:szCs w:val="10"/>
              </w:rPr>
            </w:pPr>
          </w:p>
        </w:tc>
      </w:tr>
      <w:tr w:rsidR="007A5BE5" w:rsidRPr="00495142" w:rsidTr="007F7953">
        <w:trPr>
          <w:cantSplit/>
          <w:trHeight w:val="148"/>
        </w:trPr>
        <w:tc>
          <w:tcPr>
            <w:tcW w:w="402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7A5BE5" w:rsidRPr="00495142" w:rsidRDefault="007A5BE5" w:rsidP="00E73FFA">
            <w:pPr>
              <w:jc w:val="center"/>
              <w:rPr>
                <w:rFonts w:ascii="Arial" w:hAnsi="Arial" w:cs="Arial"/>
                <w:sz w:val="10"/>
                <w:szCs w:val="10"/>
              </w:rPr>
            </w:pPr>
            <w:r w:rsidRPr="00495142">
              <w:rPr>
                <w:rFonts w:ascii="Arial" w:hAnsi="Arial" w:cs="Arial"/>
                <w:sz w:val="10"/>
                <w:szCs w:val="10"/>
              </w:rPr>
              <w:t>0</w:t>
            </w:r>
          </w:p>
        </w:tc>
        <w:tc>
          <w:tcPr>
            <w:tcW w:w="1082" w:type="dxa"/>
            <w:gridSpan w:val="2"/>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16</w:t>
            </w:r>
          </w:p>
        </w:tc>
        <w:tc>
          <w:tcPr>
            <w:tcW w:w="99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17</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18</w:t>
            </w:r>
          </w:p>
        </w:tc>
        <w:tc>
          <w:tcPr>
            <w:tcW w:w="850"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19</w:t>
            </w:r>
          </w:p>
        </w:tc>
        <w:tc>
          <w:tcPr>
            <w:tcW w:w="851"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20</w:t>
            </w:r>
          </w:p>
        </w:tc>
        <w:tc>
          <w:tcPr>
            <w:tcW w:w="850"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21</w:t>
            </w:r>
          </w:p>
        </w:tc>
        <w:tc>
          <w:tcPr>
            <w:tcW w:w="99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23</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24</w:t>
            </w:r>
          </w:p>
        </w:tc>
        <w:tc>
          <w:tcPr>
            <w:tcW w:w="948"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25</w:t>
            </w:r>
          </w:p>
        </w:tc>
        <w:tc>
          <w:tcPr>
            <w:tcW w:w="75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26</w:t>
            </w:r>
          </w:p>
        </w:tc>
        <w:tc>
          <w:tcPr>
            <w:tcW w:w="857" w:type="dxa"/>
            <w:tcBorders>
              <w:top w:val="single" w:sz="4" w:space="0" w:color="auto"/>
              <w:left w:val="nil"/>
              <w:bottom w:val="single" w:sz="18" w:space="0" w:color="auto"/>
              <w:right w:val="single" w:sz="4" w:space="0" w:color="auto"/>
            </w:tcBorders>
            <w:vAlign w:val="bottom"/>
          </w:tcPr>
          <w:p w:rsidR="007A5BE5" w:rsidRPr="00495142" w:rsidRDefault="00CF04F5" w:rsidP="00792383">
            <w:pPr>
              <w:jc w:val="center"/>
              <w:rPr>
                <w:rFonts w:ascii="Arial" w:hAnsi="Arial" w:cs="Arial"/>
                <w:sz w:val="10"/>
                <w:szCs w:val="10"/>
              </w:rPr>
            </w:pPr>
            <w:r>
              <w:rPr>
                <w:rFonts w:ascii="Arial" w:hAnsi="Arial" w:cs="Arial"/>
                <w:sz w:val="10"/>
                <w:szCs w:val="10"/>
              </w:rPr>
              <w:t>27</w:t>
            </w:r>
          </w:p>
        </w:tc>
        <w:tc>
          <w:tcPr>
            <w:tcW w:w="857" w:type="dxa"/>
            <w:tcBorders>
              <w:top w:val="nil"/>
              <w:left w:val="single" w:sz="4" w:space="0" w:color="auto"/>
              <w:bottom w:val="single" w:sz="18" w:space="0" w:color="auto"/>
              <w:right w:val="single" w:sz="4" w:space="0" w:color="auto"/>
            </w:tcBorders>
            <w:shd w:val="clear" w:color="auto" w:fill="auto"/>
            <w:vAlign w:val="bottom"/>
          </w:tcPr>
          <w:p w:rsidR="007A5BE5" w:rsidRPr="00495142" w:rsidRDefault="00CF04F5" w:rsidP="00792383">
            <w:pPr>
              <w:jc w:val="center"/>
              <w:rPr>
                <w:rFonts w:ascii="Arial" w:hAnsi="Arial" w:cs="Arial"/>
                <w:sz w:val="10"/>
                <w:szCs w:val="10"/>
              </w:rPr>
            </w:pPr>
            <w:r>
              <w:rPr>
                <w:rFonts w:ascii="Arial" w:hAnsi="Arial" w:cs="Arial"/>
                <w:sz w:val="10"/>
                <w:szCs w:val="10"/>
              </w:rPr>
              <w:t>28</w:t>
            </w:r>
          </w:p>
        </w:tc>
      </w:tr>
      <w:tr w:rsidR="00D01CF7" w:rsidRPr="00495142" w:rsidTr="007F7953">
        <w:trPr>
          <w:cantSplit/>
          <w:trHeight w:hRule="exact" w:val="3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rsidR="00D01CF7" w:rsidRPr="00495142" w:rsidRDefault="00D01CF7" w:rsidP="00E73FFA">
            <w:pPr>
              <w:rPr>
                <w:rFonts w:ascii="Arial" w:hAnsi="Arial" w:cs="Arial"/>
                <w:b/>
                <w:bCs/>
                <w:sz w:val="14"/>
                <w:szCs w:val="14"/>
              </w:rPr>
            </w:pPr>
            <w:r w:rsidRPr="00495142">
              <w:rPr>
                <w:rFonts w:ascii="Arial" w:hAnsi="Arial" w:cs="Arial"/>
                <w:sz w:val="14"/>
                <w:szCs w:val="14"/>
              </w:rPr>
              <w:t>(suma wierszy od 02 do 0</w:t>
            </w:r>
            <w:r w:rsidR="00461333">
              <w:rPr>
                <w:rFonts w:ascii="Arial" w:hAnsi="Arial" w:cs="Arial"/>
                <w:sz w:val="14"/>
                <w:szCs w:val="14"/>
              </w:rPr>
              <w:t>9</w:t>
            </w:r>
            <w:r w:rsidRPr="00495142">
              <w:rPr>
                <w:rFonts w:ascii="Arial" w:hAnsi="Arial" w:cs="Arial"/>
                <w:sz w:val="14"/>
                <w:szCs w:val="14"/>
              </w:rPr>
              <w:t>)</w:t>
            </w:r>
          </w:p>
        </w:tc>
        <w:tc>
          <w:tcPr>
            <w:tcW w:w="546" w:type="dxa"/>
            <w:tcBorders>
              <w:top w:val="single" w:sz="18"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2"/>
                <w:szCs w:val="12"/>
              </w:rPr>
            </w:pPr>
            <w:r w:rsidRPr="00495142">
              <w:rPr>
                <w:rFonts w:ascii="Arial" w:hAnsi="Arial" w:cs="Arial"/>
                <w:sz w:val="12"/>
                <w:szCs w:val="12"/>
              </w:rPr>
              <w:t>01</w:t>
            </w:r>
          </w:p>
        </w:tc>
        <w:tc>
          <w:tcPr>
            <w:tcW w:w="1082" w:type="dxa"/>
            <w:gridSpan w:val="2"/>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4.203</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2.654</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1.549</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571</w:t>
            </w: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441</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356</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181</w:t>
            </w:r>
          </w:p>
        </w:tc>
        <w:tc>
          <w:tcPr>
            <w:tcW w:w="75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18"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383"/>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 (procesowe)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2"/>
                <w:szCs w:val="12"/>
              </w:rPr>
            </w:pPr>
            <w:r w:rsidRPr="00495142">
              <w:rPr>
                <w:rFonts w:ascii="Arial" w:hAnsi="Arial" w:cs="Arial"/>
                <w:sz w:val="12"/>
                <w:szCs w:val="12"/>
              </w:rPr>
              <w:t>02</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500</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273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227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77</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74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60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16</w:t>
            </w: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309"/>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CG-G (szkody geologiczne i górnicze)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03</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13"/>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Ns (nieprocesowe)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04</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153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97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w:t>
            </w: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19"/>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 xml:space="preserve">Nc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05</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2.547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1.636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911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338</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256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210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107</w:t>
            </w: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25"/>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Co</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06</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942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620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322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127</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92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50</w:t>
            </w: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31"/>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Cps (pomoc sądowa)</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07</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61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w:t>
            </w: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461333">
        <w:trPr>
          <w:cantSplit/>
          <w:trHeight w:hRule="exact" w:val="423"/>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WSC (skarga o stwierdzenie niezgodności z prawem)</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08</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C12722" w:rsidRPr="00495142" w:rsidTr="007F7953">
        <w:trPr>
          <w:cantSplit/>
          <w:trHeight w:hRule="exact" w:val="423"/>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rsidR="00C12722" w:rsidRPr="00495142" w:rsidRDefault="00C12722" w:rsidP="00C12722">
            <w:pPr>
              <w:rPr>
                <w:rFonts w:ascii="Arial" w:hAnsi="Arial" w:cs="Arial"/>
                <w:sz w:val="14"/>
                <w:szCs w:val="14"/>
              </w:rPr>
            </w:pPr>
            <w:r w:rsidRPr="00C12722">
              <w:rPr>
                <w:rFonts w:ascii="Arial" w:hAnsi="Arial" w:cs="Arial"/>
                <w:sz w:val="14"/>
                <w:szCs w:val="14"/>
              </w:rPr>
              <w:t>WSNc (skarga nadzwyczajna)</w:t>
            </w: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rsidR="00C12722" w:rsidRPr="00495142" w:rsidRDefault="00C12722" w:rsidP="00C12722">
            <w:pPr>
              <w:jc w:val="center"/>
              <w:rPr>
                <w:rFonts w:ascii="Arial" w:hAnsi="Arial" w:cs="Arial"/>
                <w:sz w:val="14"/>
                <w:szCs w:val="14"/>
              </w:rPr>
            </w:pPr>
            <w:r>
              <w:rPr>
                <w:rFonts w:ascii="Arial" w:hAnsi="Arial" w:cs="Arial"/>
                <w:sz w:val="14"/>
                <w:szCs w:val="14"/>
              </w:rPr>
              <w:t>09</w:t>
            </w:r>
          </w:p>
        </w:tc>
        <w:tc>
          <w:tcPr>
            <w:tcW w:w="1082" w:type="dxa"/>
            <w:gridSpan w:val="2"/>
            <w:tcBorders>
              <w:top w:val="single" w:sz="4" w:space="0" w:color="auto"/>
              <w:left w:val="nil"/>
              <w:bottom w:val="single" w:sz="18" w:space="0" w:color="auto"/>
              <w:right w:val="single" w:sz="4" w:space="0" w:color="auto"/>
            </w:tcBorders>
            <w:shd w:val="clear" w:color="auto" w:fill="auto"/>
            <w:tcMar>
              <w:right w:w="57" w:type="dxa"/>
            </w:tcMar>
            <w:vAlign w:val="center"/>
          </w:tcPr>
          <w:p w:rsidR="00C12722" w:rsidRPr="00C12722" w:rsidRDefault="00C12722" w:rsidP="00C12722">
            <w:pPr>
              <w:jc w:val="right"/>
              <w:rPr>
                <w:rFonts w:ascii="Arial" w:hAnsi="Arial" w:cs="Arial"/>
                <w:color w:val="000000"/>
                <w:sz w:val="12"/>
                <w:szCs w:val="12"/>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12722" w:rsidRPr="00C12722" w:rsidRDefault="00C12722" w:rsidP="00C12722">
            <w:pPr>
              <w:jc w:val="right"/>
              <w:rPr>
                <w:rFonts w:ascii="Arial" w:hAnsi="Arial" w:cs="Arial"/>
                <w:color w:val="000000"/>
                <w:sz w:val="12"/>
                <w:szCs w:val="12"/>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12722" w:rsidRPr="00C12722" w:rsidRDefault="00C12722" w:rsidP="00C12722">
            <w:pPr>
              <w:jc w:val="right"/>
              <w:rPr>
                <w:rFonts w:ascii="Arial" w:hAnsi="Arial" w:cs="Arial"/>
                <w:color w:val="000000"/>
                <w:sz w:val="12"/>
                <w:szCs w:val="12"/>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12722" w:rsidRPr="00C12722" w:rsidRDefault="00C12722" w:rsidP="00C12722">
            <w:pPr>
              <w:jc w:val="right"/>
              <w:rPr>
                <w:rFonts w:ascii="Arial" w:hAnsi="Arial" w:cs="Arial"/>
                <w:color w:val="000000"/>
                <w:sz w:val="12"/>
                <w:szCs w:val="12"/>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12722" w:rsidRPr="00C12722" w:rsidRDefault="00C12722" w:rsidP="00C12722">
            <w:pPr>
              <w:jc w:val="right"/>
              <w:rPr>
                <w:rFonts w:ascii="Arial" w:hAnsi="Arial" w:cs="Arial"/>
                <w:color w:val="000000"/>
                <w:sz w:val="12"/>
                <w:szCs w:val="12"/>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12722" w:rsidRPr="00C12722" w:rsidRDefault="00C12722" w:rsidP="00C12722">
            <w:pPr>
              <w:jc w:val="right"/>
              <w:rPr>
                <w:rFonts w:ascii="Arial" w:hAnsi="Arial" w:cs="Arial"/>
                <w:color w:val="000000"/>
                <w:sz w:val="12"/>
                <w:szCs w:val="12"/>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12722" w:rsidRPr="00C12722" w:rsidRDefault="00C12722" w:rsidP="00C12722">
            <w:pPr>
              <w:jc w:val="right"/>
              <w:rPr>
                <w:rFonts w:ascii="Arial" w:hAnsi="Arial" w:cs="Arial"/>
                <w:color w:val="000000"/>
                <w:sz w:val="12"/>
                <w:szCs w:val="12"/>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12722" w:rsidRPr="00C12722" w:rsidRDefault="00C12722" w:rsidP="00C12722">
            <w:pPr>
              <w:jc w:val="right"/>
              <w:rPr>
                <w:rFonts w:ascii="Arial" w:hAnsi="Arial" w:cs="Arial"/>
                <w:color w:val="000000"/>
                <w:sz w:val="12"/>
                <w:szCs w:val="12"/>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12722" w:rsidRPr="00C12722" w:rsidRDefault="00C12722" w:rsidP="00C12722">
            <w:pPr>
              <w:jc w:val="right"/>
              <w:rPr>
                <w:rFonts w:ascii="Arial" w:hAnsi="Arial" w:cs="Arial"/>
                <w:color w:val="000000"/>
                <w:sz w:val="12"/>
                <w:szCs w:val="12"/>
              </w:rPr>
            </w:pPr>
          </w:p>
        </w:tc>
        <w:tc>
          <w:tcPr>
            <w:tcW w:w="94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12722" w:rsidRPr="00C12722" w:rsidRDefault="00C12722" w:rsidP="00C12722">
            <w:pPr>
              <w:jc w:val="right"/>
              <w:rPr>
                <w:rFonts w:ascii="Arial" w:hAnsi="Arial" w:cs="Arial"/>
                <w:color w:val="000000"/>
                <w:sz w:val="12"/>
                <w:szCs w:val="12"/>
              </w:rPr>
            </w:pPr>
          </w:p>
        </w:tc>
        <w:tc>
          <w:tcPr>
            <w:tcW w:w="75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C12722" w:rsidRPr="00C12722" w:rsidRDefault="00C12722" w:rsidP="00C12722">
            <w:pPr>
              <w:jc w:val="right"/>
              <w:rPr>
                <w:rFonts w:ascii="Arial" w:hAnsi="Arial" w:cs="Arial"/>
                <w:color w:val="000000"/>
                <w:sz w:val="12"/>
                <w:szCs w:val="12"/>
              </w:rPr>
            </w:pPr>
          </w:p>
        </w:tc>
        <w:tc>
          <w:tcPr>
            <w:tcW w:w="857" w:type="dxa"/>
            <w:tcBorders>
              <w:top w:val="single" w:sz="4" w:space="0" w:color="auto"/>
              <w:left w:val="nil"/>
              <w:bottom w:val="single" w:sz="18" w:space="0" w:color="auto"/>
              <w:right w:val="single" w:sz="4" w:space="0" w:color="auto"/>
            </w:tcBorders>
            <w:vAlign w:val="center"/>
          </w:tcPr>
          <w:p w:rsidR="00C12722" w:rsidRPr="00C12722" w:rsidRDefault="00C12722" w:rsidP="00C12722">
            <w:pPr>
              <w:jc w:val="right"/>
              <w:rPr>
                <w:rFonts w:ascii="Arial" w:hAnsi="Arial" w:cs="Arial"/>
                <w:color w:val="000000"/>
                <w:sz w:val="12"/>
                <w:szCs w:val="12"/>
              </w:rPr>
            </w:pPr>
          </w:p>
        </w:tc>
        <w:tc>
          <w:tcPr>
            <w:tcW w:w="857"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C12722" w:rsidRPr="00C12722" w:rsidRDefault="00C12722" w:rsidP="00C12722">
            <w:pPr>
              <w:jc w:val="right"/>
              <w:rPr>
                <w:rFonts w:ascii="Arial" w:hAnsi="Arial" w:cs="Arial"/>
                <w:color w:val="000000"/>
                <w:sz w:val="12"/>
                <w:szCs w:val="12"/>
              </w:rPr>
            </w:pPr>
          </w:p>
        </w:tc>
      </w:tr>
    </w:tbl>
    <w:p w:rsidR="003852EC" w:rsidRPr="00495142" w:rsidRDefault="003852EC" w:rsidP="00B46BE2">
      <w:pPr>
        <w:rPr>
          <w:rFonts w:ascii="Arial" w:hAnsi="Arial" w:cs="Arial"/>
          <w:sz w:val="16"/>
          <w:szCs w:val="16"/>
        </w:rPr>
      </w:pPr>
    </w:p>
    <w:p w:rsidR="00B15D7C" w:rsidRPr="00EE747D" w:rsidRDefault="004C4E4E" w:rsidP="008C7D87">
      <w:pPr>
        <w:rPr>
          <w:rFonts w:ascii="Arial" w:hAnsi="Arial" w:cs="Arial"/>
          <w:b/>
          <w:bCs/>
          <w:sz w:val="22"/>
        </w:rPr>
      </w:pPr>
      <w:r w:rsidRPr="00EE747D">
        <w:rPr>
          <w:rFonts w:ascii="Arial" w:hAnsi="Arial" w:cs="Arial"/>
          <w:b/>
          <w:bCs/>
          <w:sz w:val="22"/>
        </w:rPr>
        <w:t>Dział 1.2</w:t>
      </w:r>
      <w:r w:rsidR="00A575B8" w:rsidRPr="00EE747D">
        <w:rPr>
          <w:rFonts w:ascii="Arial" w:hAnsi="Arial" w:cs="Arial"/>
          <w:b/>
          <w:bCs/>
          <w:sz w:val="22"/>
        </w:rPr>
        <w:t xml:space="preserve">.2. Liczba </w:t>
      </w:r>
      <w:r w:rsidR="0088570A" w:rsidRPr="00EE747D">
        <w:rPr>
          <w:rFonts w:ascii="Arial" w:hAnsi="Arial" w:cs="Arial"/>
          <w:b/>
          <w:bCs/>
          <w:sz w:val="22"/>
        </w:rPr>
        <w:t xml:space="preserve">odbytych </w:t>
      </w:r>
      <w:r w:rsidR="00A575B8" w:rsidRPr="00EE747D">
        <w:rPr>
          <w:rFonts w:ascii="Arial" w:hAnsi="Arial" w:cs="Arial"/>
          <w:b/>
          <w:bCs/>
          <w:sz w:val="22"/>
        </w:rPr>
        <w:t xml:space="preserve">sesji i załatwionych spraw </w:t>
      </w:r>
    </w:p>
    <w:tbl>
      <w:tblPr>
        <w:tblW w:w="15478" w:type="dxa"/>
        <w:tblInd w:w="60" w:type="dxa"/>
        <w:tblLayout w:type="fixed"/>
        <w:tblCellMar>
          <w:left w:w="70" w:type="dxa"/>
          <w:right w:w="70" w:type="dxa"/>
        </w:tblCellMar>
        <w:tblLook w:val="0000" w:firstRow="0" w:lastRow="0" w:firstColumn="0" w:lastColumn="0" w:noHBand="0" w:noVBand="0"/>
      </w:tblPr>
      <w:tblGrid>
        <w:gridCol w:w="718"/>
        <w:gridCol w:w="2045"/>
        <w:gridCol w:w="1500"/>
        <w:gridCol w:w="397"/>
        <w:gridCol w:w="737"/>
        <w:gridCol w:w="850"/>
        <w:gridCol w:w="851"/>
        <w:gridCol w:w="709"/>
        <w:gridCol w:w="708"/>
        <w:gridCol w:w="709"/>
        <w:gridCol w:w="709"/>
        <w:gridCol w:w="709"/>
        <w:gridCol w:w="708"/>
        <w:gridCol w:w="709"/>
        <w:gridCol w:w="594"/>
        <w:gridCol w:w="706"/>
        <w:gridCol w:w="664"/>
        <w:gridCol w:w="729"/>
        <w:gridCol w:w="726"/>
      </w:tblGrid>
      <w:tr w:rsidR="00BB3F73" w:rsidRPr="00520B26" w:rsidTr="00BB3F73">
        <w:trPr>
          <w:cantSplit/>
          <w:trHeight w:val="239"/>
        </w:trPr>
        <w:tc>
          <w:tcPr>
            <w:tcW w:w="42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4"/>
                <w:szCs w:val="14"/>
              </w:rPr>
            </w:pPr>
            <w:r w:rsidRPr="00520B26">
              <w:rPr>
                <w:rFonts w:ascii="Arial" w:hAnsi="Arial" w:cs="Arial"/>
                <w:color w:val="000000"/>
                <w:sz w:val="14"/>
                <w:szCs w:val="14"/>
              </w:rPr>
              <w:t>SPRAWY</w:t>
            </w:r>
          </w:p>
          <w:p w:rsidR="00BB3F73" w:rsidRPr="00520B26" w:rsidRDefault="00BB3F73"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737" w:type="dxa"/>
            <w:vMerge w:val="restart"/>
            <w:tcBorders>
              <w:top w:val="single" w:sz="4" w:space="0" w:color="auto"/>
              <w:left w:val="single" w:sz="4" w:space="0" w:color="auto"/>
              <w:right w:val="single" w:sz="4" w:space="0" w:color="auto"/>
            </w:tcBorders>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b/>
                <w:bCs/>
                <w:color w:val="000000"/>
                <w:sz w:val="12"/>
                <w:szCs w:val="12"/>
              </w:rPr>
              <w:t xml:space="preserve">Liczba odbytych sesji </w:t>
            </w:r>
            <w:r w:rsidRPr="00520B26">
              <w:rPr>
                <w:rFonts w:ascii="Arial" w:hAnsi="Arial" w:cs="Arial"/>
                <w:color w:val="000000"/>
                <w:sz w:val="12"/>
                <w:szCs w:val="12"/>
              </w:rPr>
              <w:t>(rozprawy i posiedzenia)</w:t>
            </w:r>
          </w:p>
          <w:p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Liczba dni w których odbyto sesje</w:t>
            </w:r>
            <w:r w:rsidRPr="00520B26">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BB3F73">
            <w:pPr>
              <w:ind w:left="-44" w:right="-42"/>
              <w:jc w:val="center"/>
              <w:rPr>
                <w:rFonts w:ascii="Arial" w:hAnsi="Arial" w:cs="Arial"/>
                <w:b/>
                <w:bCs/>
                <w:color w:val="000000"/>
                <w:sz w:val="12"/>
                <w:szCs w:val="12"/>
              </w:rPr>
            </w:pPr>
            <w:r w:rsidRPr="00520B26">
              <w:rPr>
                <w:rFonts w:ascii="Arial" w:hAnsi="Arial" w:cs="Arial"/>
                <w:b/>
                <w:bCs/>
                <w:color w:val="000000"/>
                <w:sz w:val="12"/>
                <w:szCs w:val="12"/>
              </w:rPr>
              <w:t>Załatwienie</w:t>
            </w:r>
            <w:r w:rsidRPr="00520B26">
              <w:rPr>
                <w:rFonts w:ascii="Arial" w:hAnsi="Arial" w:cs="Arial"/>
                <w:b/>
                <w:bCs/>
                <w:color w:val="000000"/>
                <w:sz w:val="12"/>
                <w:szCs w:val="12"/>
                <w:vertAlign w:val="superscript"/>
              </w:rPr>
              <w:t>1)</w:t>
            </w:r>
            <w:r w:rsidRPr="00520B26">
              <w:rPr>
                <w:rFonts w:ascii="Arial" w:hAnsi="Arial" w:cs="Arial"/>
                <w:color w:val="000000"/>
                <w:sz w:val="12"/>
                <w:szCs w:val="12"/>
              </w:rPr>
              <w:br/>
              <w:t>ogółem</w:t>
            </w:r>
            <w:r w:rsidRPr="00520B26">
              <w:rPr>
                <w:rFonts w:ascii="Arial" w:hAnsi="Arial" w:cs="Arial"/>
                <w:color w:val="000000"/>
                <w:sz w:val="12"/>
                <w:szCs w:val="12"/>
              </w:rPr>
              <w:br/>
              <w:t>(kol. 4, 1</w:t>
            </w:r>
            <w:r>
              <w:rPr>
                <w:rFonts w:ascii="Arial" w:hAnsi="Arial" w:cs="Arial"/>
                <w:color w:val="000000"/>
                <w:sz w:val="12"/>
                <w:szCs w:val="12"/>
              </w:rPr>
              <w:t>6</w:t>
            </w:r>
            <w:r w:rsidRPr="00520B26">
              <w:rPr>
                <w:rFonts w:ascii="Arial" w:hAnsi="Arial" w:cs="Arial"/>
                <w:color w:val="000000"/>
                <w:sz w:val="12"/>
                <w:szCs w:val="12"/>
              </w:rPr>
              <w:t>)</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rozprawie, dotyczy:</w:t>
            </w:r>
          </w:p>
        </w:tc>
      </w:tr>
      <w:tr w:rsidR="00BB3F73" w:rsidRPr="00520B26" w:rsidTr="00B91AC7">
        <w:trPr>
          <w:cantSplit/>
          <w:trHeight w:val="239"/>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737" w:type="dxa"/>
            <w:vMerge/>
            <w:tcBorders>
              <w:left w:val="single" w:sz="4" w:space="0" w:color="auto"/>
              <w:right w:val="single" w:sz="4" w:space="0" w:color="auto"/>
            </w:tcBorders>
            <w:vAlign w:val="center"/>
          </w:tcPr>
          <w:p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ind w:left="-42" w:right="-42"/>
              <w:jc w:val="center"/>
              <w:rPr>
                <w:rFonts w:ascii="Arial" w:hAnsi="Arial" w:cs="Arial"/>
                <w:color w:val="000000"/>
                <w:sz w:val="12"/>
                <w:szCs w:val="12"/>
              </w:rPr>
            </w:pPr>
            <w:r w:rsidRPr="00520B26">
              <w:rPr>
                <w:rFonts w:ascii="Arial" w:hAnsi="Arial" w:cs="Arial"/>
                <w:color w:val="000000"/>
                <w:sz w:val="12"/>
                <w:szCs w:val="12"/>
              </w:rPr>
              <w:t xml:space="preserve">Załatwienie </w:t>
            </w:r>
            <w:r w:rsidRPr="00520B26">
              <w:rPr>
                <w:rFonts w:ascii="Arial" w:hAnsi="Arial" w:cs="Arial"/>
                <w:color w:val="000000"/>
                <w:sz w:val="12"/>
                <w:szCs w:val="12"/>
              </w:rPr>
              <w:br/>
              <w:t xml:space="preserve">razem </w:t>
            </w:r>
            <w:r w:rsidRPr="00520B26">
              <w:rPr>
                <w:rFonts w:ascii="Arial" w:hAnsi="Arial" w:cs="Arial"/>
                <w:color w:val="000000"/>
                <w:sz w:val="12"/>
                <w:szCs w:val="12"/>
              </w:rPr>
              <w:br/>
              <w:t>(kol. 5, 6, 14</w:t>
            </w:r>
            <w:r>
              <w:rPr>
                <w:rFonts w:ascii="Arial" w:hAnsi="Arial" w:cs="Arial"/>
                <w:color w:val="000000"/>
                <w:sz w:val="12"/>
                <w:szCs w:val="12"/>
              </w:rPr>
              <w:t>, 15</w:t>
            </w:r>
            <w:r w:rsidRPr="00520B26">
              <w:rPr>
                <w:rFonts w:ascii="Arial" w:hAnsi="Arial" w:cs="Arial"/>
                <w:color w:val="000000"/>
                <w:sz w:val="12"/>
                <w:szCs w:val="12"/>
              </w:rPr>
              <w:t>)</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SR z wyłączeniem sędziów funkcyjnych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funkcyjnych SR</w:t>
            </w:r>
            <w:r w:rsidRPr="00520B26">
              <w:rPr>
                <w:rFonts w:ascii="Arial" w:hAnsi="Arial" w:cs="Arial"/>
                <w:color w:val="000000"/>
                <w:sz w:val="12"/>
                <w:szCs w:val="12"/>
              </w:rPr>
              <w:br/>
              <w:t>(kol. od 7 do 13)</w:t>
            </w:r>
          </w:p>
        </w:tc>
        <w:tc>
          <w:tcPr>
            <w:tcW w:w="4799" w:type="dxa"/>
            <w:gridSpan w:val="7"/>
            <w:tcBorders>
              <w:top w:val="single" w:sz="4" w:space="0" w:color="auto"/>
              <w:left w:val="nil"/>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726" w:type="dxa"/>
            <w:vMerge w:val="restart"/>
            <w:tcBorders>
              <w:top w:val="single" w:sz="4" w:space="0" w:color="auto"/>
              <w:left w:val="single" w:sz="4" w:space="0" w:color="auto"/>
              <w:right w:val="single" w:sz="4" w:space="0" w:color="auto"/>
            </w:tcBorders>
            <w:textDirection w:val="btLr"/>
            <w:vAlign w:val="center"/>
          </w:tcPr>
          <w:p w:rsidR="00BB3F73" w:rsidRPr="00520B26" w:rsidRDefault="00B91AC7" w:rsidP="00B91AC7">
            <w:pPr>
              <w:ind w:left="113" w:right="113"/>
              <w:jc w:val="center"/>
              <w:rPr>
                <w:rFonts w:ascii="Arial" w:hAnsi="Arial" w:cs="Arial"/>
                <w:color w:val="000000"/>
                <w:sz w:val="12"/>
                <w:szCs w:val="12"/>
              </w:rPr>
            </w:pPr>
            <w:r>
              <w:rPr>
                <w:rFonts w:ascii="Arial" w:hAnsi="Arial" w:cs="Arial"/>
                <w:color w:val="000000"/>
                <w:sz w:val="12"/>
                <w:szCs w:val="12"/>
              </w:rPr>
              <w:t>Inni sędziowie</w:t>
            </w:r>
          </w:p>
        </w:tc>
      </w:tr>
      <w:tr w:rsidR="00BB3F73" w:rsidRPr="00520B26" w:rsidTr="00066EE3">
        <w:trPr>
          <w:cantSplit/>
          <w:trHeight w:val="855"/>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737" w:type="dxa"/>
            <w:vMerge/>
            <w:tcBorders>
              <w:left w:val="single" w:sz="4" w:space="0" w:color="auto"/>
              <w:bottom w:val="single" w:sz="4" w:space="0" w:color="auto"/>
              <w:right w:val="single" w:sz="4" w:space="0" w:color="auto"/>
            </w:tcBorders>
            <w:vAlign w:val="center"/>
          </w:tcPr>
          <w:p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8" w:type="dxa"/>
            <w:vMerge/>
            <w:tcBorders>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594"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664"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0"/>
                <w:szCs w:val="10"/>
              </w:rPr>
            </w:pPr>
          </w:p>
        </w:tc>
        <w:tc>
          <w:tcPr>
            <w:tcW w:w="726" w:type="dxa"/>
            <w:vMerge/>
            <w:tcBorders>
              <w:left w:val="single" w:sz="4" w:space="0" w:color="auto"/>
              <w:bottom w:val="single" w:sz="4" w:space="0" w:color="auto"/>
              <w:right w:val="single" w:sz="4" w:space="0" w:color="auto"/>
            </w:tcBorders>
          </w:tcPr>
          <w:p w:rsidR="00BB3F73" w:rsidRPr="00520B26" w:rsidRDefault="00BB3F73" w:rsidP="00792383">
            <w:pPr>
              <w:jc w:val="center"/>
              <w:rPr>
                <w:rFonts w:ascii="Arial" w:hAnsi="Arial" w:cs="Arial"/>
                <w:color w:val="000000"/>
                <w:sz w:val="10"/>
                <w:szCs w:val="10"/>
              </w:rPr>
            </w:pPr>
          </w:p>
        </w:tc>
      </w:tr>
      <w:tr w:rsidR="00B91AC7" w:rsidRPr="00520B26" w:rsidTr="00792383">
        <w:trPr>
          <w:cantSplit/>
          <w:trHeight w:val="158"/>
        </w:trPr>
        <w:tc>
          <w:tcPr>
            <w:tcW w:w="46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737" w:type="dxa"/>
            <w:tcBorders>
              <w:top w:val="single" w:sz="4" w:space="0" w:color="auto"/>
              <w:left w:val="single" w:sz="4" w:space="0" w:color="auto"/>
              <w:bottom w:val="single" w:sz="12" w:space="0" w:color="auto"/>
              <w:right w:val="single" w:sz="4" w:space="0" w:color="auto"/>
            </w:tcBorders>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726" w:type="dxa"/>
            <w:tcBorders>
              <w:top w:val="single" w:sz="4" w:space="0" w:color="auto"/>
              <w:left w:val="single" w:sz="4" w:space="0" w:color="auto"/>
              <w:bottom w:val="single" w:sz="4" w:space="0" w:color="auto"/>
              <w:right w:val="single" w:sz="4" w:space="0" w:color="auto"/>
            </w:tcBorders>
            <w:vAlign w:val="bottom"/>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15</w:t>
            </w:r>
          </w:p>
        </w:tc>
      </w:tr>
      <w:tr w:rsidR="00B91AC7" w:rsidRPr="00520B26" w:rsidTr="007F7953">
        <w:trPr>
          <w:cantSplit/>
          <w:trHeight w:hRule="exact" w:val="33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rsidR="00B91AC7" w:rsidRPr="00520B26" w:rsidRDefault="003130DB" w:rsidP="00792383">
            <w:pPr>
              <w:rPr>
                <w:rFonts w:ascii="Arial" w:hAnsi="Arial" w:cs="Arial"/>
                <w:b/>
                <w:bCs/>
                <w:color w:val="000000"/>
                <w:sz w:val="12"/>
                <w:szCs w:val="12"/>
              </w:rPr>
            </w:pPr>
            <w:r w:rsidRPr="0060318E">
              <w:rPr>
                <w:rFonts w:ascii="Arial" w:hAnsi="Arial" w:cs="Arial"/>
                <w:sz w:val="12"/>
                <w:szCs w:val="12"/>
              </w:rPr>
              <w:t xml:space="preserve">(suma </w:t>
            </w:r>
            <w:r w:rsidRPr="003130DB">
              <w:rPr>
                <w:rFonts w:ascii="Arial" w:hAnsi="Arial" w:cs="Arial"/>
                <w:sz w:val="12"/>
                <w:szCs w:val="12"/>
              </w:rPr>
              <w:t xml:space="preserve">wierszy 02, 23 do 24, 26 do </w:t>
            </w:r>
            <w:r w:rsidR="00066EE3">
              <w:rPr>
                <w:rFonts w:ascii="Arial" w:hAnsi="Arial" w:cs="Arial"/>
                <w:sz w:val="12"/>
                <w:szCs w:val="12"/>
              </w:rPr>
              <w:t>30</w:t>
            </w:r>
            <w:r w:rsidRPr="003130DB">
              <w:rPr>
                <w:rFonts w:ascii="Arial" w:hAnsi="Arial" w:cs="Arial"/>
                <w:sz w:val="12"/>
                <w:szCs w:val="12"/>
              </w:rPr>
              <w:t>)</w:t>
            </w:r>
          </w:p>
        </w:tc>
        <w:tc>
          <w:tcPr>
            <w:tcW w:w="397" w:type="dxa"/>
            <w:tcBorders>
              <w:top w:val="single" w:sz="18" w:space="0" w:color="auto"/>
              <w:left w:val="single" w:sz="18" w:space="0" w:color="auto"/>
              <w:bottom w:val="single" w:sz="4" w:space="0" w:color="auto"/>
              <w:right w:val="single" w:sz="2"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737" w:type="dxa"/>
            <w:tcBorders>
              <w:top w:val="single" w:sz="18" w:space="0" w:color="auto"/>
              <w:left w:val="single" w:sz="2" w:space="0" w:color="auto"/>
              <w:bottom w:val="single" w:sz="2" w:space="0" w:color="auto"/>
              <w:right w:val="single" w:sz="2" w:space="0" w:color="auto"/>
            </w:tcBorders>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780</w:t>
            </w:r>
          </w:p>
        </w:tc>
        <w:tc>
          <w:tcPr>
            <w:tcW w:w="850" w:type="dxa"/>
            <w:tcBorders>
              <w:top w:val="single" w:sz="18" w:space="0" w:color="auto"/>
              <w:left w:val="single" w:sz="2" w:space="0" w:color="auto"/>
              <w:bottom w:val="single" w:sz="2" w:space="0" w:color="auto"/>
              <w:right w:val="single" w:sz="2"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245</w:t>
            </w:r>
          </w:p>
        </w:tc>
        <w:tc>
          <w:tcPr>
            <w:tcW w:w="851" w:type="dxa"/>
            <w:tcBorders>
              <w:top w:val="single" w:sz="18" w:space="0" w:color="auto"/>
              <w:left w:val="single" w:sz="2"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5.107</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1.030</w:t>
            </w: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572</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458</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137</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142</w:t>
            </w: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135</w:t>
            </w:r>
          </w:p>
        </w:tc>
        <w:tc>
          <w:tcPr>
            <w:tcW w:w="59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44</w:t>
            </w:r>
          </w:p>
        </w:tc>
        <w:tc>
          <w:tcPr>
            <w:tcW w:w="72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18"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C (procesowe)</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944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469</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249</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220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66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78</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57</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19</w:t>
            </w: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D3584">
        <w:trPr>
          <w:cantSplit/>
          <w:trHeight w:val="215"/>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111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przekazanie do innych jednostek na podstawie art. 200§1 kpc (z wyjątkiem zmian organizacyjnych)</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 xml:space="preserve">zakończono w trybie art. 339 kpc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18</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18</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zakończono w trybie art. 341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r w:rsidR="007B2A34">
              <w:rPr>
                <w:rFonts w:ascii="Arial" w:hAnsi="Arial" w:cs="Arial"/>
                <w:iCs/>
                <w:color w:val="000000"/>
                <w:sz w:val="12"/>
                <w:szCs w:val="12"/>
              </w:rPr>
              <w:t>lub likwidacją</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ind w:right="-461"/>
              <w:rPr>
                <w:rFonts w:ascii="Arial" w:hAnsi="Arial" w:cs="Arial"/>
                <w:color w:val="000000"/>
                <w:sz w:val="12"/>
                <w:szCs w:val="12"/>
              </w:rPr>
            </w:pPr>
            <w:r w:rsidRPr="00520B26">
              <w:rPr>
                <w:rFonts w:ascii="Arial" w:hAnsi="Arial" w:cs="Arial"/>
                <w:iCs/>
                <w:color w:val="000000"/>
                <w:sz w:val="12"/>
                <w:szCs w:val="12"/>
              </w:rPr>
              <w:t>wydziału (łów)</w:t>
            </w:r>
            <w:r w:rsidR="00A54026">
              <w:rPr>
                <w:rFonts w:ascii="Arial" w:hAnsi="Arial" w:cs="Arial"/>
                <w:iCs/>
                <w:color w:val="000000"/>
                <w:sz w:val="12"/>
                <w:szCs w:val="12"/>
              </w:rPr>
              <w:t xml:space="preserve"> / sekcji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sądu (dów)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wydziału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D3584">
        <w:trPr>
          <w:cantSplit/>
          <w:trHeight w:hRule="exact" w:val="237"/>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iCs/>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sądu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zakreślone w wyniku zmiany trybu lub rodzaju postępowania (art. 201 § 1 i 2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pStyle w:val="Tekstdymka"/>
              <w:rPr>
                <w:rFonts w:ascii="Arial" w:hAnsi="Arial" w:cs="Arial"/>
                <w:iCs/>
                <w:color w:val="000000"/>
                <w:sz w:val="12"/>
                <w:szCs w:val="12"/>
              </w:rPr>
            </w:pPr>
            <w:r w:rsidRPr="00520B26">
              <w:rPr>
                <w:rFonts w:ascii="Arial" w:hAnsi="Arial" w:cs="Arial"/>
                <w:color w:val="000000"/>
                <w:sz w:val="12"/>
                <w:szCs w:val="12"/>
              </w:rPr>
              <w:t>umorzono na podstawie art. 505</w:t>
            </w:r>
            <w:r w:rsidRPr="00520B26">
              <w:rPr>
                <w:rFonts w:ascii="Arial" w:hAnsi="Arial" w:cs="Arial"/>
                <w:color w:val="000000"/>
                <w:vertAlign w:val="superscript"/>
              </w:rPr>
              <w:t>37</w:t>
            </w:r>
            <w:r w:rsidRPr="00520B26">
              <w:rPr>
                <w:rFonts w:ascii="Arial" w:hAnsi="Arial" w:cs="Arial"/>
                <w:color w:val="000000"/>
                <w:sz w:val="12"/>
                <w:szCs w:val="12"/>
              </w:rPr>
              <w:t>§1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29</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F337D6">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397" w:type="dxa"/>
            <w:tcBorders>
              <w:top w:val="single" w:sz="4" w:space="0" w:color="auto"/>
              <w:left w:val="single" w:sz="18" w:space="0" w:color="auto"/>
              <w:bottom w:val="single" w:sz="2"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73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F337D6" w:rsidRPr="00520B26" w:rsidTr="001923D6">
        <w:trPr>
          <w:cantSplit/>
          <w:trHeight w:hRule="exact" w:val="246"/>
        </w:trPr>
        <w:tc>
          <w:tcPr>
            <w:tcW w:w="718" w:type="dxa"/>
            <w:vMerge w:val="restart"/>
            <w:tcBorders>
              <w:top w:val="single" w:sz="4" w:space="0" w:color="auto"/>
              <w:left w:val="single" w:sz="4" w:space="0" w:color="auto"/>
              <w:right w:val="single" w:sz="2" w:space="0" w:color="auto"/>
            </w:tcBorders>
            <w:shd w:val="clear" w:color="auto" w:fill="auto"/>
            <w:textDirection w:val="btLr"/>
            <w:vAlign w:val="center"/>
          </w:tcPr>
          <w:p w:rsidR="007D3584" w:rsidRDefault="00EE747D" w:rsidP="00EE747D">
            <w:pPr>
              <w:ind w:left="113" w:right="113"/>
              <w:rPr>
                <w:rFonts w:ascii="Arial" w:hAnsi="Arial" w:cs="Arial"/>
                <w:sz w:val="12"/>
                <w:szCs w:val="12"/>
              </w:rPr>
            </w:pPr>
            <w:r w:rsidRPr="0060318E">
              <w:rPr>
                <w:rFonts w:ascii="Arial" w:hAnsi="Arial" w:cs="Arial"/>
                <w:sz w:val="12"/>
                <w:szCs w:val="12"/>
              </w:rPr>
              <w:t xml:space="preserve">Ns </w:t>
            </w:r>
          </w:p>
          <w:p w:rsidR="00EE747D" w:rsidRPr="0060318E" w:rsidRDefault="007D3584" w:rsidP="00EE747D">
            <w:pPr>
              <w:ind w:left="113" w:right="113"/>
              <w:rPr>
                <w:rFonts w:ascii="Arial" w:hAnsi="Arial" w:cs="Arial"/>
                <w:b/>
                <w:bCs/>
              </w:rPr>
            </w:pPr>
            <w:r>
              <w:rPr>
                <w:rFonts w:ascii="Arial" w:hAnsi="Arial" w:cs="Arial"/>
                <w:sz w:val="12"/>
                <w:szCs w:val="12"/>
              </w:rPr>
              <w:t>(</w:t>
            </w:r>
            <w:r w:rsidR="00EE747D" w:rsidRPr="0060318E">
              <w:rPr>
                <w:rFonts w:ascii="Arial" w:hAnsi="Arial" w:cs="Arial"/>
                <w:sz w:val="12"/>
                <w:szCs w:val="12"/>
              </w:rPr>
              <w:t>nieprocesowe)</w:t>
            </w:r>
          </w:p>
          <w:p w:rsidR="00F337D6" w:rsidRPr="00520B26" w:rsidRDefault="00F337D6" w:rsidP="00EE747D">
            <w:pPr>
              <w:ind w:left="113" w:right="113"/>
              <w:rPr>
                <w:rFonts w:ascii="Arial" w:hAnsi="Arial" w:cs="Arial"/>
                <w:color w:val="000000"/>
                <w:sz w:val="12"/>
                <w:szCs w:val="12"/>
              </w:rPr>
            </w:pPr>
          </w:p>
        </w:tc>
        <w:tc>
          <w:tcPr>
            <w:tcW w:w="3545" w:type="dxa"/>
            <w:gridSpan w:val="2"/>
            <w:tcBorders>
              <w:top w:val="single" w:sz="4" w:space="0" w:color="auto"/>
              <w:left w:val="single" w:sz="2" w:space="0" w:color="auto"/>
              <w:bottom w:val="single" w:sz="2" w:space="0" w:color="auto"/>
              <w:right w:val="single" w:sz="18" w:space="0" w:color="auto"/>
            </w:tcBorders>
            <w:shd w:val="clear" w:color="auto" w:fill="auto"/>
            <w:vAlign w:val="center"/>
          </w:tcPr>
          <w:p w:rsidR="00F337D6" w:rsidRPr="00DF4827" w:rsidRDefault="00DF4827" w:rsidP="00792383">
            <w:pPr>
              <w:rPr>
                <w:rFonts w:ascii="Arial" w:hAnsi="Arial" w:cs="Arial"/>
                <w:sz w:val="12"/>
                <w:szCs w:val="12"/>
              </w:rPr>
            </w:pPr>
            <w:r w:rsidRPr="00DF4827">
              <w:rPr>
                <w:rFonts w:ascii="Arial" w:hAnsi="Arial" w:cs="Arial"/>
                <w:sz w:val="12"/>
                <w:szCs w:val="12"/>
              </w:rPr>
              <w:t>ogółem</w:t>
            </w:r>
          </w:p>
        </w:tc>
        <w:tc>
          <w:tcPr>
            <w:tcW w:w="397" w:type="dxa"/>
            <w:tcBorders>
              <w:top w:val="single" w:sz="2" w:space="0" w:color="auto"/>
              <w:left w:val="single" w:sz="18" w:space="0" w:color="auto"/>
              <w:bottom w:val="single" w:sz="2" w:space="0" w:color="auto"/>
              <w:right w:val="single" w:sz="4" w:space="0" w:color="auto"/>
            </w:tcBorders>
            <w:shd w:val="clear" w:color="auto" w:fill="auto"/>
            <w:vAlign w:val="center"/>
          </w:tcPr>
          <w:p w:rsidR="00F337D6" w:rsidRPr="00520B26" w:rsidRDefault="00F337D6"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737" w:type="dxa"/>
            <w:tcBorders>
              <w:top w:val="single" w:sz="2" w:space="0" w:color="auto"/>
              <w:left w:val="single" w:sz="4" w:space="0" w:color="auto"/>
              <w:bottom w:val="single" w:sz="2" w:space="0" w:color="auto"/>
              <w:right w:val="single" w:sz="4" w:space="0" w:color="auto"/>
              <w:tl2br w:val="single" w:sz="4" w:space="0" w:color="auto"/>
              <w:tr2bl w:val="single" w:sz="4" w:space="0" w:color="auto"/>
            </w:tcBorders>
            <w:vAlign w:val="center"/>
          </w:tcPr>
          <w:p w:rsidR="00F337D6" w:rsidRPr="00253E6F" w:rsidRDefault="00F337D6"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tcMar>
              <w:right w:w="57" w:type="dxa"/>
            </w:tcMar>
            <w:vAlign w:val="center"/>
          </w:tcPr>
          <w:p w:rsidR="00F337D6" w:rsidRPr="00253E6F" w:rsidRDefault="00F337D6"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679</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542</w:t>
            </w: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311</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231</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69</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64</w:t>
            </w: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73</w:t>
            </w:r>
          </w:p>
        </w:tc>
        <w:tc>
          <w:tcPr>
            <w:tcW w:w="594"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p>
        </w:tc>
        <w:tc>
          <w:tcPr>
            <w:tcW w:w="706"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p>
        </w:tc>
        <w:tc>
          <w:tcPr>
            <w:tcW w:w="664"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25</w:t>
            </w:r>
          </w:p>
        </w:tc>
        <w:tc>
          <w:tcPr>
            <w:tcW w:w="72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p>
        </w:tc>
        <w:tc>
          <w:tcPr>
            <w:tcW w:w="726" w:type="dxa"/>
            <w:tcBorders>
              <w:top w:val="single" w:sz="4" w:space="0" w:color="auto"/>
              <w:left w:val="nil"/>
              <w:bottom w:val="single" w:sz="2" w:space="0" w:color="auto"/>
              <w:right w:val="single" w:sz="4" w:space="0" w:color="auto"/>
            </w:tcBorders>
            <w:vAlign w:val="center"/>
          </w:tcPr>
          <w:p w:rsidR="00F337D6" w:rsidRPr="00520B26" w:rsidRDefault="00F337D6" w:rsidP="00792383">
            <w:pPr>
              <w:jc w:val="right"/>
              <w:rPr>
                <w:rFonts w:ascii="Arial" w:hAnsi="Arial" w:cs="Arial"/>
                <w:color w:val="000000"/>
                <w:sz w:val="14"/>
                <w:szCs w:val="14"/>
              </w:rPr>
            </w:pPr>
          </w:p>
        </w:tc>
      </w:tr>
      <w:tr w:rsidR="001923D6" w:rsidRPr="00520B26" w:rsidTr="001923D6">
        <w:trPr>
          <w:cantSplit/>
          <w:trHeight w:hRule="exact" w:val="521"/>
        </w:trPr>
        <w:tc>
          <w:tcPr>
            <w:tcW w:w="718" w:type="dxa"/>
            <w:vMerge/>
            <w:tcBorders>
              <w:left w:val="single" w:sz="4" w:space="0" w:color="auto"/>
              <w:bottom w:val="single" w:sz="4" w:space="0" w:color="auto"/>
              <w:right w:val="single" w:sz="2" w:space="0" w:color="auto"/>
            </w:tcBorders>
            <w:shd w:val="clear" w:color="auto" w:fill="auto"/>
            <w:vAlign w:val="center"/>
          </w:tcPr>
          <w:p w:rsidR="001923D6" w:rsidRPr="00520B26" w:rsidRDefault="001923D6" w:rsidP="00792383">
            <w:pPr>
              <w:rPr>
                <w:rFonts w:ascii="Arial" w:hAnsi="Arial" w:cs="Arial"/>
                <w:color w:val="000000"/>
                <w:sz w:val="12"/>
                <w:szCs w:val="12"/>
              </w:rPr>
            </w:pPr>
          </w:p>
        </w:tc>
        <w:tc>
          <w:tcPr>
            <w:tcW w:w="3545" w:type="dxa"/>
            <w:gridSpan w:val="2"/>
            <w:tcBorders>
              <w:top w:val="single" w:sz="2" w:space="0" w:color="auto"/>
              <w:left w:val="single" w:sz="2" w:space="0" w:color="auto"/>
              <w:bottom w:val="single" w:sz="4" w:space="0" w:color="auto"/>
              <w:right w:val="single" w:sz="18" w:space="0" w:color="auto"/>
            </w:tcBorders>
            <w:shd w:val="clear" w:color="auto" w:fill="auto"/>
            <w:vAlign w:val="center"/>
          </w:tcPr>
          <w:p w:rsidR="001923D6" w:rsidRPr="00DF4827" w:rsidRDefault="001923D6" w:rsidP="00792383">
            <w:pPr>
              <w:rPr>
                <w:rFonts w:ascii="Arial" w:hAnsi="Arial" w:cs="Arial"/>
                <w:sz w:val="12"/>
                <w:szCs w:val="12"/>
              </w:rPr>
            </w:pPr>
            <w:r w:rsidRPr="00DF4827">
              <w:rPr>
                <w:rFonts w:ascii="Arial" w:hAnsi="Arial" w:cs="Arial"/>
                <w:bCs/>
                <w:sz w:val="12"/>
                <w:szCs w:val="12"/>
              </w:rPr>
              <w:t xml:space="preserve">w tym w związku ze zmianami organizacyjnymi ( zniesienie/likwidacja/ zmiany obszaru właściwości sądu, wydziału, sekcji oraz </w:t>
            </w:r>
            <w:r w:rsidRPr="00066EE3">
              <w:rPr>
                <w:rFonts w:ascii="Arial" w:hAnsi="Arial" w:cs="Arial"/>
                <w:bCs/>
                <w:sz w:val="12"/>
                <w:szCs w:val="12"/>
              </w:rPr>
              <w:t xml:space="preserve">zmiany </w:t>
            </w:r>
            <w:r w:rsidR="00066EE3" w:rsidRPr="00066EE3">
              <w:rPr>
                <w:rFonts w:ascii="Arial" w:hAnsi="Arial" w:cs="Arial"/>
                <w:sz w:val="12"/>
                <w:szCs w:val="12"/>
              </w:rPr>
              <w:t>zarządzenia MS o biurowości</w:t>
            </w:r>
          </w:p>
        </w:tc>
        <w:tc>
          <w:tcPr>
            <w:tcW w:w="397" w:type="dxa"/>
            <w:tcBorders>
              <w:top w:val="single" w:sz="2" w:space="0" w:color="auto"/>
              <w:left w:val="single" w:sz="18" w:space="0" w:color="auto"/>
              <w:bottom w:val="single" w:sz="4" w:space="0" w:color="auto"/>
              <w:right w:val="single" w:sz="4" w:space="0" w:color="auto"/>
            </w:tcBorders>
            <w:shd w:val="clear" w:color="auto" w:fill="auto"/>
            <w:vAlign w:val="center"/>
          </w:tcPr>
          <w:p w:rsidR="001923D6" w:rsidRPr="00520B26" w:rsidRDefault="001923D6" w:rsidP="00792383">
            <w:pPr>
              <w:jc w:val="center"/>
              <w:rPr>
                <w:rFonts w:ascii="Arial" w:hAnsi="Arial" w:cs="Arial"/>
                <w:color w:val="000000"/>
                <w:sz w:val="10"/>
                <w:szCs w:val="10"/>
              </w:rPr>
            </w:pPr>
            <w:r>
              <w:rPr>
                <w:rFonts w:ascii="Arial" w:hAnsi="Arial" w:cs="Arial"/>
                <w:color w:val="000000"/>
                <w:sz w:val="10"/>
                <w:szCs w:val="10"/>
              </w:rPr>
              <w:t>25</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rsidR="001923D6" w:rsidRPr="00217D61" w:rsidRDefault="001923D6">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1923D6" w:rsidRPr="00217D61" w:rsidRDefault="001923D6">
            <w:pPr>
              <w:jc w:val="right"/>
              <w:rPr>
                <w:rFonts w:ascii="Arial" w:hAnsi="Arial" w:cs="Arial"/>
                <w:color w:val="FF0000"/>
                <w:sz w:val="14"/>
                <w:szCs w:val="14"/>
              </w:rPr>
            </w:pPr>
          </w:p>
        </w:tc>
        <w:tc>
          <w:tcPr>
            <w:tcW w:w="85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594"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6"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664"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2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26" w:type="dxa"/>
            <w:tcBorders>
              <w:top w:val="single" w:sz="2" w:space="0" w:color="auto"/>
              <w:left w:val="nil"/>
              <w:bottom w:val="single" w:sz="4" w:space="0" w:color="auto"/>
              <w:right w:val="single" w:sz="4" w:space="0" w:color="auto"/>
            </w:tcBorders>
            <w:vAlign w:val="center"/>
          </w:tcPr>
          <w:p w:rsidR="001923D6" w:rsidRDefault="001923D6">
            <w:pPr>
              <w:jc w:val="right"/>
              <w:rPr>
                <w:rFonts w:ascii="Arial" w:hAnsi="Arial" w:cs="Arial"/>
                <w:color w:val="000000"/>
                <w:sz w:val="14"/>
                <w:szCs w:val="14"/>
              </w:rPr>
            </w:pPr>
          </w:p>
        </w:tc>
      </w:tr>
      <w:tr w:rsidR="00F1295A"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1295A" w:rsidRPr="00520B26" w:rsidRDefault="00F1295A" w:rsidP="00792383">
            <w:pPr>
              <w:rPr>
                <w:rFonts w:ascii="Arial" w:hAnsi="Arial" w:cs="Arial"/>
                <w:color w:val="000000"/>
                <w:sz w:val="12"/>
                <w:szCs w:val="12"/>
              </w:rPr>
            </w:pPr>
            <w:r w:rsidRPr="00520B26">
              <w:rPr>
                <w:rFonts w:ascii="Arial" w:hAnsi="Arial" w:cs="Arial"/>
                <w:color w:val="000000"/>
                <w:sz w:val="12"/>
                <w:szCs w:val="12"/>
              </w:rPr>
              <w:t xml:space="preserve">Nc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1295A" w:rsidRPr="00520B26" w:rsidRDefault="00F1295A" w:rsidP="00792383">
            <w:pPr>
              <w:jc w:val="center"/>
              <w:rPr>
                <w:rFonts w:ascii="Arial" w:hAnsi="Arial" w:cs="Arial"/>
                <w:color w:val="000000"/>
                <w:sz w:val="10"/>
                <w:szCs w:val="10"/>
              </w:rPr>
            </w:pPr>
            <w:r>
              <w:rPr>
                <w:rFonts w:ascii="Arial" w:hAnsi="Arial" w:cs="Arial"/>
                <w:color w:val="000000"/>
                <w:sz w:val="10"/>
                <w:szCs w:val="10"/>
              </w:rPr>
              <w:t>26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1295A" w:rsidRPr="00217D61" w:rsidRDefault="00F1295A">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1295A" w:rsidRPr="00217D61" w:rsidRDefault="00F1295A">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2.534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1295A" w:rsidRDefault="00F1295A">
            <w:pPr>
              <w:jc w:val="right"/>
              <w:rPr>
                <w:rFonts w:ascii="Arial" w:hAnsi="Arial" w:cs="Arial"/>
                <w:color w:val="000000"/>
                <w:sz w:val="14"/>
                <w:szCs w:val="14"/>
              </w:rPr>
            </w:pPr>
          </w:p>
        </w:tc>
      </w:tr>
      <w:tr w:rsidR="00F1295A"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1295A" w:rsidRPr="00520B26" w:rsidRDefault="00F1295A" w:rsidP="00792383">
            <w:pPr>
              <w:rPr>
                <w:rFonts w:ascii="Arial" w:hAnsi="Arial" w:cs="Arial"/>
                <w:color w:val="000000"/>
                <w:sz w:val="12"/>
                <w:szCs w:val="12"/>
              </w:rPr>
            </w:pPr>
            <w:r w:rsidRPr="00520B26">
              <w:rPr>
                <w:rFonts w:ascii="Arial" w:hAnsi="Arial" w:cs="Arial"/>
                <w:color w:val="000000"/>
                <w:sz w:val="12"/>
                <w:szCs w:val="12"/>
              </w:rPr>
              <w:t>Co</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1295A" w:rsidRPr="00520B26" w:rsidRDefault="00F1295A" w:rsidP="00792383">
            <w:pPr>
              <w:jc w:val="center"/>
              <w:rPr>
                <w:rFonts w:ascii="Arial" w:hAnsi="Arial" w:cs="Arial"/>
                <w:color w:val="000000"/>
                <w:sz w:val="10"/>
                <w:szCs w:val="10"/>
              </w:rPr>
            </w:pPr>
            <w:r>
              <w:rPr>
                <w:rFonts w:ascii="Arial" w:hAnsi="Arial" w:cs="Arial"/>
                <w:color w:val="000000"/>
                <w:sz w:val="10"/>
                <w:szCs w:val="10"/>
              </w:rPr>
              <w:t>27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1295A" w:rsidRPr="00217D61" w:rsidRDefault="00F1295A">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1295A" w:rsidRPr="00217D61" w:rsidRDefault="00F1295A">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895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10</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3</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1295A" w:rsidRDefault="00F1295A">
            <w:pPr>
              <w:jc w:val="right"/>
              <w:rPr>
                <w:rFonts w:ascii="Arial" w:hAnsi="Arial" w:cs="Arial"/>
                <w:color w:val="000000"/>
                <w:sz w:val="14"/>
                <w:szCs w:val="14"/>
              </w:rPr>
            </w:pPr>
          </w:p>
        </w:tc>
      </w:tr>
      <w:tr w:rsidR="00F1295A"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1295A" w:rsidRPr="00520B26" w:rsidRDefault="00F1295A" w:rsidP="00792383">
            <w:pPr>
              <w:rPr>
                <w:rFonts w:ascii="Arial" w:hAnsi="Arial" w:cs="Arial"/>
                <w:color w:val="000000"/>
                <w:sz w:val="12"/>
                <w:szCs w:val="12"/>
              </w:rPr>
            </w:pPr>
            <w:r w:rsidRPr="00520B26">
              <w:rPr>
                <w:rFonts w:ascii="Arial" w:hAnsi="Arial" w:cs="Arial"/>
                <w:color w:val="000000"/>
                <w:sz w:val="12"/>
                <w:szCs w:val="12"/>
              </w:rPr>
              <w:t>Cps (pomoc sądowa)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1295A" w:rsidRPr="00520B26" w:rsidRDefault="00F1295A" w:rsidP="00792383">
            <w:pPr>
              <w:jc w:val="center"/>
              <w:rPr>
                <w:rFonts w:ascii="Arial" w:hAnsi="Arial" w:cs="Arial"/>
                <w:color w:val="000000"/>
                <w:sz w:val="10"/>
                <w:szCs w:val="10"/>
              </w:rPr>
            </w:pPr>
            <w:r>
              <w:rPr>
                <w:rFonts w:ascii="Arial" w:hAnsi="Arial" w:cs="Arial"/>
                <w:color w:val="000000"/>
                <w:sz w:val="10"/>
                <w:szCs w:val="10"/>
              </w:rPr>
              <w:t>28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1295A" w:rsidRPr="00217D61" w:rsidRDefault="00F1295A">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1295A" w:rsidRPr="00217D61" w:rsidRDefault="00F1295A">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55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9</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2</w:t>
            </w: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1295A" w:rsidRDefault="00F1295A">
            <w:pPr>
              <w:jc w:val="right"/>
              <w:rPr>
                <w:rFonts w:ascii="Arial" w:hAnsi="Arial" w:cs="Arial"/>
                <w:color w:val="000000"/>
                <w:sz w:val="14"/>
                <w:szCs w:val="14"/>
              </w:rPr>
            </w:pPr>
          </w:p>
        </w:tc>
      </w:tr>
      <w:tr w:rsidR="00F1295A" w:rsidRPr="00520B26" w:rsidTr="00066EE3">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1295A" w:rsidRPr="00520B26" w:rsidRDefault="00F1295A" w:rsidP="00792383">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1295A" w:rsidRPr="00520B26" w:rsidRDefault="00F1295A" w:rsidP="00792383">
            <w:pPr>
              <w:jc w:val="center"/>
              <w:rPr>
                <w:rFonts w:ascii="Arial" w:hAnsi="Arial" w:cs="Arial"/>
                <w:color w:val="000000"/>
                <w:sz w:val="10"/>
                <w:szCs w:val="10"/>
              </w:rPr>
            </w:pPr>
            <w:r>
              <w:rPr>
                <w:rFonts w:ascii="Arial" w:hAnsi="Arial" w:cs="Arial"/>
                <w:color w:val="000000"/>
                <w:sz w:val="10"/>
                <w:szCs w:val="10"/>
              </w:rPr>
              <w:t>29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1295A" w:rsidRPr="00217D61" w:rsidRDefault="00F1295A">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1295A" w:rsidRPr="00217D61" w:rsidRDefault="00F1295A">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1295A" w:rsidRDefault="00F1295A">
            <w:pPr>
              <w:jc w:val="right"/>
              <w:rPr>
                <w:rFonts w:ascii="Arial" w:hAnsi="Arial" w:cs="Arial"/>
                <w:color w:val="000000"/>
                <w:sz w:val="14"/>
                <w:szCs w:val="14"/>
              </w:rPr>
            </w:pPr>
          </w:p>
        </w:tc>
      </w:tr>
      <w:tr w:rsidR="00066EE3" w:rsidRPr="00520B26" w:rsidTr="00DF4827">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066EE3" w:rsidRPr="00520B26" w:rsidRDefault="00066EE3" w:rsidP="00066EE3">
            <w:pPr>
              <w:rPr>
                <w:rFonts w:ascii="Arial" w:hAnsi="Arial" w:cs="Arial"/>
                <w:color w:val="000000"/>
                <w:sz w:val="12"/>
                <w:szCs w:val="12"/>
              </w:rPr>
            </w:pPr>
            <w:r w:rsidRPr="00066EE3">
              <w:rPr>
                <w:rFonts w:ascii="Arial" w:hAnsi="Arial" w:cs="Arial"/>
                <w:color w:val="000000"/>
                <w:sz w:val="12"/>
                <w:szCs w:val="12"/>
              </w:rPr>
              <w:t>WSNc (skarga nadzwyczajna)</w:t>
            </w:r>
          </w:p>
        </w:tc>
        <w:tc>
          <w:tcPr>
            <w:tcW w:w="397" w:type="dxa"/>
            <w:tcBorders>
              <w:top w:val="single" w:sz="4" w:space="0" w:color="auto"/>
              <w:left w:val="single" w:sz="18" w:space="0" w:color="auto"/>
              <w:bottom w:val="single" w:sz="18" w:space="0" w:color="auto"/>
              <w:right w:val="single" w:sz="4" w:space="0" w:color="auto"/>
            </w:tcBorders>
            <w:shd w:val="clear" w:color="auto" w:fill="auto"/>
            <w:vAlign w:val="center"/>
          </w:tcPr>
          <w:p w:rsidR="00066EE3" w:rsidRDefault="00066EE3" w:rsidP="00066EE3">
            <w:pPr>
              <w:jc w:val="center"/>
              <w:rPr>
                <w:rFonts w:ascii="Arial" w:hAnsi="Arial" w:cs="Arial"/>
                <w:color w:val="000000"/>
                <w:sz w:val="10"/>
                <w:szCs w:val="10"/>
              </w:rPr>
            </w:pPr>
            <w:r>
              <w:rPr>
                <w:rFonts w:ascii="Arial" w:hAnsi="Arial" w:cs="Arial"/>
                <w:color w:val="000000"/>
                <w:sz w:val="10"/>
                <w:szCs w:val="10"/>
              </w:rPr>
              <w:t>30</w:t>
            </w:r>
          </w:p>
        </w:tc>
        <w:tc>
          <w:tcPr>
            <w:tcW w:w="73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066EE3" w:rsidRPr="00AC2BAF" w:rsidRDefault="00066EE3" w:rsidP="00066EE3">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tcMar>
              <w:right w:w="57" w:type="dxa"/>
            </w:tcMar>
            <w:vAlign w:val="center"/>
          </w:tcPr>
          <w:p w:rsidR="00066EE3" w:rsidRPr="00AC2BAF" w:rsidRDefault="00066EE3" w:rsidP="00066EE3">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66EE3" w:rsidRDefault="00066EE3" w:rsidP="00066EE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66EE3" w:rsidRDefault="00066EE3" w:rsidP="00066EE3">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66EE3" w:rsidRDefault="00066EE3" w:rsidP="00066EE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66EE3" w:rsidRDefault="00066EE3" w:rsidP="00066EE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66EE3" w:rsidRDefault="00066EE3" w:rsidP="00066EE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66EE3" w:rsidRDefault="00066EE3" w:rsidP="00066EE3">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66EE3" w:rsidRDefault="00066EE3" w:rsidP="00066EE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66EE3" w:rsidRDefault="00066EE3" w:rsidP="00066EE3">
            <w:pPr>
              <w:jc w:val="right"/>
              <w:rPr>
                <w:rFonts w:ascii="Arial" w:hAnsi="Arial" w:cs="Arial"/>
                <w:color w:val="000000"/>
                <w:sz w:val="14"/>
                <w:szCs w:val="14"/>
              </w:rPr>
            </w:pPr>
          </w:p>
        </w:tc>
        <w:tc>
          <w:tcPr>
            <w:tcW w:w="59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66EE3" w:rsidRDefault="00066EE3" w:rsidP="00066EE3">
            <w:pPr>
              <w:jc w:val="right"/>
              <w:rPr>
                <w:rFonts w:ascii="Arial" w:hAnsi="Arial" w:cs="Arial"/>
                <w:color w:val="000000"/>
                <w:sz w:val="14"/>
                <w:szCs w:val="14"/>
              </w:rPr>
            </w:pPr>
          </w:p>
        </w:tc>
        <w:tc>
          <w:tcPr>
            <w:tcW w:w="70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66EE3" w:rsidRDefault="00066EE3" w:rsidP="00066EE3">
            <w:pPr>
              <w:jc w:val="right"/>
              <w:rPr>
                <w:rFonts w:ascii="Arial" w:hAnsi="Arial" w:cs="Arial"/>
                <w:color w:val="000000"/>
                <w:sz w:val="14"/>
                <w:szCs w:val="14"/>
              </w:rPr>
            </w:pPr>
          </w:p>
        </w:tc>
        <w:tc>
          <w:tcPr>
            <w:tcW w:w="66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66EE3" w:rsidRDefault="00066EE3" w:rsidP="00066EE3">
            <w:pPr>
              <w:jc w:val="right"/>
              <w:rPr>
                <w:rFonts w:ascii="Arial" w:hAnsi="Arial" w:cs="Arial"/>
                <w:color w:val="000000"/>
                <w:sz w:val="14"/>
                <w:szCs w:val="14"/>
              </w:rPr>
            </w:pPr>
          </w:p>
        </w:tc>
        <w:tc>
          <w:tcPr>
            <w:tcW w:w="72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66EE3" w:rsidRDefault="00066EE3" w:rsidP="00066EE3">
            <w:pPr>
              <w:jc w:val="right"/>
              <w:rPr>
                <w:rFonts w:ascii="Arial" w:hAnsi="Arial" w:cs="Arial"/>
                <w:color w:val="000000"/>
                <w:sz w:val="14"/>
                <w:szCs w:val="14"/>
              </w:rPr>
            </w:pPr>
          </w:p>
        </w:tc>
        <w:tc>
          <w:tcPr>
            <w:tcW w:w="726" w:type="dxa"/>
            <w:tcBorders>
              <w:top w:val="single" w:sz="4" w:space="0" w:color="auto"/>
              <w:left w:val="nil"/>
              <w:bottom w:val="single" w:sz="18" w:space="0" w:color="auto"/>
              <w:right w:val="single" w:sz="4" w:space="0" w:color="auto"/>
            </w:tcBorders>
            <w:vAlign w:val="center"/>
          </w:tcPr>
          <w:p w:rsidR="00066EE3" w:rsidRDefault="00066EE3" w:rsidP="00066EE3">
            <w:pPr>
              <w:jc w:val="right"/>
              <w:rPr>
                <w:rFonts w:ascii="Arial" w:hAnsi="Arial" w:cs="Arial"/>
                <w:color w:val="000000"/>
                <w:sz w:val="14"/>
                <w:szCs w:val="14"/>
              </w:rPr>
            </w:pPr>
          </w:p>
        </w:tc>
      </w:tr>
    </w:tbl>
    <w:p w:rsidR="00B15D7C" w:rsidRPr="008F7176" w:rsidRDefault="00954844" w:rsidP="00B15D7C">
      <w:pPr>
        <w:rPr>
          <w:rFonts w:ascii="Arial" w:hAnsi="Arial" w:cs="Arial"/>
          <w:b/>
          <w:bCs/>
        </w:rPr>
      </w:pPr>
      <w:r>
        <w:rPr>
          <w:rFonts w:ascii="Arial" w:hAnsi="Arial" w:cs="Arial"/>
          <w:b/>
          <w:bCs/>
        </w:rPr>
        <w:br w:type="page"/>
      </w:r>
      <w:r w:rsidR="00B15D7C" w:rsidRPr="00495142">
        <w:rPr>
          <w:rFonts w:ascii="Arial" w:hAnsi="Arial" w:cs="Arial"/>
          <w:b/>
          <w:bCs/>
        </w:rPr>
        <w:lastRenderedPageBreak/>
        <w:t xml:space="preserve">Dział 1.2.2. Liczba odbytych sesji i załatwionych spraw </w:t>
      </w:r>
      <w:r w:rsidR="00B15D7C">
        <w:rPr>
          <w:rFonts w:ascii="Arial" w:hAnsi="Arial" w:cs="Arial"/>
          <w:b/>
          <w:bCs/>
        </w:rPr>
        <w:t>(c.d.)</w:t>
      </w:r>
    </w:p>
    <w:tbl>
      <w:tblPr>
        <w:tblW w:w="15888" w:type="dxa"/>
        <w:tblInd w:w="60" w:type="dxa"/>
        <w:tblLayout w:type="fixed"/>
        <w:tblCellMar>
          <w:left w:w="70" w:type="dxa"/>
          <w:right w:w="70" w:type="dxa"/>
        </w:tblCellMar>
        <w:tblLook w:val="0000" w:firstRow="0" w:lastRow="0" w:firstColumn="0" w:lastColumn="0" w:noHBand="0" w:noVBand="0"/>
      </w:tblPr>
      <w:tblGrid>
        <w:gridCol w:w="859"/>
        <w:gridCol w:w="2264"/>
        <w:gridCol w:w="1131"/>
        <w:gridCol w:w="462"/>
        <w:gridCol w:w="1101"/>
        <w:gridCol w:w="992"/>
        <w:gridCol w:w="993"/>
        <w:gridCol w:w="850"/>
        <w:gridCol w:w="851"/>
        <w:gridCol w:w="850"/>
        <w:gridCol w:w="851"/>
        <w:gridCol w:w="708"/>
        <w:gridCol w:w="688"/>
        <w:gridCol w:w="829"/>
        <w:gridCol w:w="751"/>
        <w:gridCol w:w="854"/>
        <w:gridCol w:w="854"/>
      </w:tblGrid>
      <w:tr w:rsidR="00E33355" w:rsidRPr="00520B26" w:rsidTr="00E33355">
        <w:trPr>
          <w:cantSplit/>
          <w:trHeight w:val="239"/>
        </w:trPr>
        <w:tc>
          <w:tcPr>
            <w:tcW w:w="4254" w:type="dxa"/>
            <w:gridSpan w:val="3"/>
            <w:vMerge w:val="restart"/>
            <w:tcBorders>
              <w:top w:val="single" w:sz="4" w:space="0" w:color="auto"/>
              <w:left w:val="single" w:sz="4" w:space="0" w:color="auto"/>
              <w:right w:val="single" w:sz="4" w:space="0" w:color="auto"/>
            </w:tcBorders>
            <w:shd w:val="clear" w:color="auto" w:fill="auto"/>
            <w:vAlign w:val="center"/>
          </w:tcPr>
          <w:p w:rsidR="00E33355" w:rsidRPr="00520B26" w:rsidRDefault="00E33355" w:rsidP="00792383">
            <w:pPr>
              <w:jc w:val="center"/>
              <w:rPr>
                <w:rFonts w:ascii="Arial" w:hAnsi="Arial" w:cs="Arial"/>
                <w:color w:val="000000"/>
                <w:sz w:val="14"/>
                <w:szCs w:val="14"/>
              </w:rPr>
            </w:pPr>
            <w:r w:rsidRPr="00520B26">
              <w:rPr>
                <w:rFonts w:ascii="Arial" w:hAnsi="Arial" w:cs="Arial"/>
                <w:color w:val="000000"/>
                <w:sz w:val="14"/>
                <w:szCs w:val="14"/>
              </w:rPr>
              <w:t>SPRAWY</w:t>
            </w:r>
          </w:p>
          <w:p w:rsidR="00E33355" w:rsidRPr="00520B26" w:rsidRDefault="00E33355"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462" w:type="dxa"/>
            <w:vMerge w:val="restart"/>
            <w:tcBorders>
              <w:top w:val="single" w:sz="4" w:space="0" w:color="auto"/>
              <w:left w:val="single" w:sz="4" w:space="0" w:color="auto"/>
              <w:right w:val="single" w:sz="4" w:space="0" w:color="auto"/>
            </w:tcBorders>
            <w:shd w:val="clear" w:color="auto" w:fill="auto"/>
            <w:vAlign w:val="center"/>
          </w:tcPr>
          <w:p w:rsidR="00E33355" w:rsidRPr="00520B26" w:rsidRDefault="00E33355"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11172" w:type="dxa"/>
            <w:gridSpan w:val="13"/>
            <w:tcBorders>
              <w:top w:val="single" w:sz="4" w:space="0" w:color="auto"/>
              <w:left w:val="single" w:sz="4" w:space="0" w:color="auto"/>
              <w:right w:val="single" w:sz="4" w:space="0" w:color="auto"/>
            </w:tcBorders>
          </w:tcPr>
          <w:p w:rsidR="00E33355" w:rsidRPr="00520B26" w:rsidRDefault="00E33355"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posiedzeniach, dotyczy:</w:t>
            </w:r>
          </w:p>
        </w:tc>
      </w:tr>
      <w:tr w:rsidR="007E6277" w:rsidRPr="00520B26" w:rsidTr="00E33355">
        <w:trPr>
          <w:cantSplit/>
          <w:trHeight w:val="239"/>
        </w:trPr>
        <w:tc>
          <w:tcPr>
            <w:tcW w:w="4254" w:type="dxa"/>
            <w:gridSpan w:val="3"/>
            <w:vMerge/>
            <w:tcBorders>
              <w:left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462" w:type="dxa"/>
            <w:vMerge/>
            <w:tcBorders>
              <w:left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1101" w:type="dxa"/>
            <w:vMerge w:val="restart"/>
            <w:tcBorders>
              <w:top w:val="single" w:sz="4" w:space="0" w:color="auto"/>
              <w:left w:val="single" w:sz="4" w:space="0" w:color="auto"/>
              <w:right w:val="single" w:sz="4" w:space="0" w:color="auto"/>
            </w:tcBorders>
            <w:shd w:val="clear" w:color="auto" w:fill="auto"/>
            <w:vAlign w:val="center"/>
          </w:tcPr>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Załatwienie </w:t>
            </w:r>
          </w:p>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razem </w:t>
            </w:r>
          </w:p>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(kol. 1</w:t>
            </w:r>
            <w:r w:rsidR="00E33355">
              <w:rPr>
                <w:rFonts w:ascii="Arial" w:hAnsi="Arial" w:cs="Arial"/>
                <w:color w:val="000000"/>
                <w:sz w:val="12"/>
                <w:szCs w:val="12"/>
              </w:rPr>
              <w:t>7</w:t>
            </w:r>
            <w:r w:rsidRPr="00520B26">
              <w:rPr>
                <w:rFonts w:ascii="Arial" w:hAnsi="Arial" w:cs="Arial"/>
                <w:color w:val="000000"/>
                <w:sz w:val="12"/>
                <w:szCs w:val="12"/>
              </w:rPr>
              <w:t>, 1</w:t>
            </w:r>
            <w:r w:rsidR="00E33355">
              <w:rPr>
                <w:rFonts w:ascii="Arial" w:hAnsi="Arial" w:cs="Arial"/>
                <w:color w:val="000000"/>
                <w:sz w:val="12"/>
                <w:szCs w:val="12"/>
              </w:rPr>
              <w:t>8</w:t>
            </w:r>
            <w:r w:rsidRPr="00520B26">
              <w:rPr>
                <w:rFonts w:ascii="Arial" w:hAnsi="Arial" w:cs="Arial"/>
                <w:color w:val="000000"/>
                <w:sz w:val="12"/>
                <w:szCs w:val="12"/>
              </w:rPr>
              <w:t>, 2</w:t>
            </w:r>
            <w:r w:rsidR="00E33355">
              <w:rPr>
                <w:rFonts w:ascii="Arial" w:hAnsi="Arial" w:cs="Arial"/>
                <w:color w:val="000000"/>
                <w:sz w:val="12"/>
                <w:szCs w:val="12"/>
              </w:rPr>
              <w:t xml:space="preserve">6 </w:t>
            </w:r>
            <w:r w:rsidR="00E50EFE">
              <w:rPr>
                <w:rFonts w:ascii="Arial" w:hAnsi="Arial" w:cs="Arial"/>
                <w:color w:val="000000"/>
                <w:sz w:val="12"/>
                <w:szCs w:val="12"/>
              </w:rPr>
              <w:t xml:space="preserve">do </w:t>
            </w:r>
            <w:r w:rsidRPr="00520B26">
              <w:rPr>
                <w:rFonts w:ascii="Arial" w:hAnsi="Arial" w:cs="Arial"/>
                <w:color w:val="000000"/>
                <w:sz w:val="12"/>
                <w:szCs w:val="12"/>
              </w:rPr>
              <w:t>2</w:t>
            </w:r>
            <w:r w:rsidR="00E33355">
              <w:rPr>
                <w:rFonts w:ascii="Arial" w:hAnsi="Arial" w:cs="Arial"/>
                <w:color w:val="000000"/>
                <w:sz w:val="12"/>
                <w:szCs w:val="12"/>
              </w:rPr>
              <w:t>8</w:t>
            </w:r>
            <w:r w:rsidRPr="00520B26">
              <w:rPr>
                <w:rFonts w:ascii="Arial" w:hAnsi="Arial" w:cs="Arial"/>
                <w:color w:val="000000"/>
                <w:sz w:val="12"/>
                <w:szCs w:val="12"/>
              </w:rPr>
              <w:t>)</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SR z wyłączeniem sędziów funkcyjnych </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funkcyjnych SR </w:t>
            </w:r>
            <w:r w:rsidRPr="00520B26">
              <w:rPr>
                <w:rFonts w:ascii="Arial" w:hAnsi="Arial" w:cs="Arial"/>
                <w:color w:val="000000"/>
                <w:sz w:val="12"/>
                <w:szCs w:val="12"/>
              </w:rPr>
              <w:br/>
              <w:t>(suma kol. od 1</w:t>
            </w:r>
            <w:r w:rsidR="00E50EFE">
              <w:rPr>
                <w:rFonts w:ascii="Arial" w:hAnsi="Arial" w:cs="Arial"/>
                <w:color w:val="000000"/>
                <w:sz w:val="12"/>
                <w:szCs w:val="12"/>
              </w:rPr>
              <w:t xml:space="preserve">9 </w:t>
            </w:r>
            <w:r w:rsidRPr="00520B26">
              <w:rPr>
                <w:rFonts w:ascii="Arial" w:hAnsi="Arial" w:cs="Arial"/>
                <w:color w:val="000000"/>
                <w:sz w:val="12"/>
                <w:szCs w:val="12"/>
              </w:rPr>
              <w:t>do 2</w:t>
            </w:r>
            <w:r w:rsidR="00E50EFE">
              <w:rPr>
                <w:rFonts w:ascii="Arial" w:hAnsi="Arial" w:cs="Arial"/>
                <w:color w:val="000000"/>
                <w:sz w:val="12"/>
                <w:szCs w:val="12"/>
              </w:rPr>
              <w:t>5</w:t>
            </w:r>
            <w:r w:rsidRPr="00520B26">
              <w:rPr>
                <w:rFonts w:ascii="Arial" w:hAnsi="Arial" w:cs="Arial"/>
                <w:color w:val="000000"/>
                <w:sz w:val="12"/>
                <w:szCs w:val="12"/>
              </w:rPr>
              <w:t>)</w:t>
            </w:r>
          </w:p>
        </w:tc>
        <w:tc>
          <w:tcPr>
            <w:tcW w:w="5627" w:type="dxa"/>
            <w:gridSpan w:val="7"/>
            <w:tcBorders>
              <w:top w:val="single" w:sz="4" w:space="0" w:color="auto"/>
              <w:left w:val="nil"/>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51"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854" w:type="dxa"/>
            <w:vMerge w:val="restart"/>
            <w:tcBorders>
              <w:top w:val="single" w:sz="4" w:space="0" w:color="auto"/>
              <w:left w:val="single" w:sz="4" w:space="0" w:color="auto"/>
              <w:right w:val="single" w:sz="4" w:space="0" w:color="auto"/>
            </w:tcBorders>
            <w:textDirection w:val="btLr"/>
            <w:vAlign w:val="center"/>
          </w:tcPr>
          <w:p w:rsidR="007E6277" w:rsidRPr="00520B26" w:rsidRDefault="007E6277" w:rsidP="00792383">
            <w:pPr>
              <w:ind w:left="113" w:right="113"/>
              <w:jc w:val="center"/>
              <w:rPr>
                <w:rFonts w:ascii="Arial" w:hAnsi="Arial" w:cs="Arial"/>
                <w:color w:val="000000"/>
                <w:sz w:val="12"/>
                <w:szCs w:val="12"/>
              </w:rPr>
            </w:pPr>
            <w:r>
              <w:rPr>
                <w:rFonts w:ascii="Arial" w:hAnsi="Arial" w:cs="Arial"/>
                <w:color w:val="000000"/>
                <w:sz w:val="12"/>
                <w:szCs w:val="12"/>
              </w:rPr>
              <w:t>Inni sędziowie</w:t>
            </w:r>
          </w:p>
        </w:tc>
        <w:tc>
          <w:tcPr>
            <w:tcW w:w="854"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referendarzy</w:t>
            </w:r>
          </w:p>
        </w:tc>
      </w:tr>
      <w:tr w:rsidR="007E6277" w:rsidRPr="00520B26" w:rsidTr="00E33355">
        <w:trPr>
          <w:cantSplit/>
          <w:trHeight w:val="934"/>
        </w:trPr>
        <w:tc>
          <w:tcPr>
            <w:tcW w:w="4254" w:type="dxa"/>
            <w:gridSpan w:val="3"/>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462"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1101"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993"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688"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51"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2"/>
              </w:rPr>
            </w:pPr>
          </w:p>
        </w:tc>
        <w:tc>
          <w:tcPr>
            <w:tcW w:w="854" w:type="dxa"/>
            <w:vMerge/>
            <w:tcBorders>
              <w:left w:val="single" w:sz="4" w:space="0" w:color="auto"/>
              <w:bottom w:val="single" w:sz="4" w:space="0" w:color="auto"/>
              <w:right w:val="single" w:sz="4" w:space="0" w:color="auto"/>
            </w:tcBorders>
          </w:tcPr>
          <w:p w:rsidR="007E6277" w:rsidRPr="00520B26" w:rsidRDefault="007E6277" w:rsidP="00792383">
            <w:pPr>
              <w:jc w:val="center"/>
              <w:rPr>
                <w:rFonts w:ascii="Arial" w:hAnsi="Arial" w:cs="Arial"/>
                <w:color w:val="000000"/>
                <w:sz w:val="12"/>
                <w:szCs w:val="10"/>
              </w:rPr>
            </w:pPr>
          </w:p>
        </w:tc>
        <w:tc>
          <w:tcPr>
            <w:tcW w:w="854"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0"/>
              </w:rPr>
            </w:pPr>
          </w:p>
        </w:tc>
      </w:tr>
      <w:tr w:rsidR="007E6277" w:rsidRPr="00520B26" w:rsidTr="00E33355">
        <w:trPr>
          <w:cantSplit/>
          <w:trHeight w:val="158"/>
        </w:trPr>
        <w:tc>
          <w:tcPr>
            <w:tcW w:w="4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25</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26</w:t>
            </w:r>
          </w:p>
        </w:tc>
        <w:tc>
          <w:tcPr>
            <w:tcW w:w="854" w:type="dxa"/>
            <w:tcBorders>
              <w:top w:val="single" w:sz="4" w:space="0" w:color="auto"/>
              <w:left w:val="single" w:sz="4" w:space="0" w:color="auto"/>
              <w:bottom w:val="single" w:sz="12" w:space="0" w:color="auto"/>
              <w:right w:val="single" w:sz="4" w:space="0" w:color="auto"/>
            </w:tcBorders>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7</w:t>
            </w:r>
          </w:p>
        </w:tc>
        <w:tc>
          <w:tcPr>
            <w:tcW w:w="854" w:type="dxa"/>
            <w:tcBorders>
              <w:top w:val="single" w:sz="4" w:space="0" w:color="auto"/>
              <w:left w:val="single" w:sz="4" w:space="0" w:color="auto"/>
              <w:bottom w:val="single" w:sz="12"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8</w:t>
            </w:r>
          </w:p>
        </w:tc>
      </w:tr>
      <w:tr w:rsidR="00433B9B" w:rsidRPr="00520B26" w:rsidTr="00E33355">
        <w:trPr>
          <w:cantSplit/>
          <w:trHeight w:hRule="exact" w:val="340"/>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rsidR="00433B9B" w:rsidRPr="00520B26" w:rsidRDefault="00A12FAA" w:rsidP="00792383">
            <w:pPr>
              <w:rPr>
                <w:rFonts w:ascii="Arial" w:hAnsi="Arial" w:cs="Arial"/>
                <w:b/>
                <w:bCs/>
                <w:color w:val="000000"/>
                <w:sz w:val="12"/>
                <w:szCs w:val="12"/>
              </w:rPr>
            </w:pPr>
            <w:r w:rsidRPr="00A12FAA">
              <w:rPr>
                <w:rFonts w:ascii="Arial" w:hAnsi="Arial" w:cs="Arial"/>
                <w:color w:val="000000"/>
                <w:sz w:val="12"/>
                <w:szCs w:val="12"/>
              </w:rPr>
              <w:t>(suma wierszy 02, 23 do 24, 26 do 30)</w:t>
            </w:r>
          </w:p>
        </w:tc>
        <w:tc>
          <w:tcPr>
            <w:tcW w:w="462" w:type="dxa"/>
            <w:tcBorders>
              <w:top w:val="single" w:sz="18" w:space="0" w:color="auto"/>
              <w:left w:val="single" w:sz="4" w:space="0" w:color="auto"/>
              <w:bottom w:val="single" w:sz="4" w:space="0" w:color="auto"/>
              <w:right w:val="single" w:sz="2"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110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4.077</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2.592</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1.485</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557</w:t>
            </w: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425</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335</w:t>
            </w: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168</w:t>
            </w:r>
          </w:p>
        </w:tc>
        <w:tc>
          <w:tcPr>
            <w:tcW w:w="7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18"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4"/>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 (procesowe)</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475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260</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215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53</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14</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4"/>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110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9</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510"/>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innych jednostek na podstawie art. 200§1 kpc (z wyjątkiem zmian organizacyjnych)</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04</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4"/>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zakończono w trybie art. 339 kpc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4"/>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zakończono w trybie art. 341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340"/>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454"/>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val="14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4"/>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r w:rsidR="00AC2BAF">
              <w:rPr>
                <w:rFonts w:ascii="Arial" w:hAnsi="Arial" w:cs="Arial"/>
                <w:iCs/>
                <w:color w:val="000000"/>
                <w:sz w:val="12"/>
                <w:szCs w:val="12"/>
              </w:rPr>
              <w:t>lub likwidacją</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ind w:right="-461"/>
              <w:rPr>
                <w:rFonts w:ascii="Arial" w:hAnsi="Arial" w:cs="Arial"/>
                <w:color w:val="000000"/>
                <w:sz w:val="12"/>
                <w:szCs w:val="12"/>
              </w:rPr>
            </w:pPr>
            <w:r w:rsidRPr="00520B26">
              <w:rPr>
                <w:rFonts w:ascii="Arial" w:hAnsi="Arial" w:cs="Arial"/>
                <w:iCs/>
                <w:color w:val="000000"/>
                <w:sz w:val="12"/>
                <w:szCs w:val="12"/>
              </w:rPr>
              <w:t>wydziału (łów)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4"/>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sądu (dów)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4"/>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p>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wydziału (ów)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4"/>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iCs/>
                <w:color w:val="000000"/>
                <w:sz w:val="12"/>
                <w:szCs w:val="1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sądu (ów)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innego trybu na podstawie art. 201§1 i 2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color w:val="000000"/>
                <w:sz w:val="12"/>
                <w:szCs w:val="12"/>
              </w:rPr>
              <w:t>umorzono na podstawie art. 505</w:t>
            </w:r>
            <w:r w:rsidRPr="00520B26">
              <w:rPr>
                <w:rFonts w:ascii="Arial" w:hAnsi="Arial" w:cs="Arial"/>
                <w:color w:val="000000"/>
                <w:vertAlign w:val="superscript"/>
              </w:rPr>
              <w:t>37</w:t>
            </w:r>
            <w:r w:rsidRPr="00520B26">
              <w:rPr>
                <w:rFonts w:ascii="Arial" w:hAnsi="Arial" w:cs="Arial"/>
                <w:color w:val="000000"/>
                <w:sz w:val="12"/>
                <w:szCs w:val="12"/>
              </w:rPr>
              <w:t>§1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29</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10</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8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E33355">
        <w:trPr>
          <w:cantSplit/>
          <w:trHeight w:hRule="exact" w:val="255"/>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6398A" w:rsidRPr="00520B26" w:rsidTr="00E33355">
        <w:trPr>
          <w:cantSplit/>
          <w:trHeight w:hRule="exact" w:val="258"/>
        </w:trPr>
        <w:tc>
          <w:tcPr>
            <w:tcW w:w="859" w:type="dxa"/>
            <w:vMerge w:val="restart"/>
            <w:tcBorders>
              <w:top w:val="single" w:sz="4" w:space="0" w:color="auto"/>
              <w:left w:val="single" w:sz="4" w:space="0" w:color="auto"/>
              <w:right w:val="single" w:sz="2" w:space="0" w:color="auto"/>
            </w:tcBorders>
            <w:shd w:val="clear" w:color="auto" w:fill="auto"/>
            <w:textDirection w:val="btLr"/>
            <w:vAlign w:val="center"/>
          </w:tcPr>
          <w:p w:rsidR="007E765F" w:rsidRDefault="007E765F" w:rsidP="007E765F">
            <w:pPr>
              <w:ind w:left="113" w:right="113"/>
              <w:rPr>
                <w:rFonts w:ascii="Arial" w:hAnsi="Arial" w:cs="Arial"/>
                <w:sz w:val="12"/>
                <w:szCs w:val="12"/>
              </w:rPr>
            </w:pPr>
            <w:r w:rsidRPr="0060318E">
              <w:rPr>
                <w:rFonts w:ascii="Arial" w:hAnsi="Arial" w:cs="Arial"/>
                <w:sz w:val="12"/>
                <w:szCs w:val="12"/>
              </w:rPr>
              <w:t xml:space="preserve">Ns </w:t>
            </w:r>
          </w:p>
          <w:p w:rsidR="007E765F" w:rsidRPr="0060318E" w:rsidRDefault="007E765F" w:rsidP="007E765F">
            <w:pPr>
              <w:ind w:left="113" w:right="113"/>
              <w:rPr>
                <w:rFonts w:ascii="Arial" w:hAnsi="Arial" w:cs="Arial"/>
                <w:b/>
                <w:bCs/>
              </w:rPr>
            </w:pPr>
            <w:r>
              <w:rPr>
                <w:rFonts w:ascii="Arial" w:hAnsi="Arial" w:cs="Arial"/>
                <w:sz w:val="12"/>
                <w:szCs w:val="12"/>
              </w:rPr>
              <w:t>(</w:t>
            </w:r>
            <w:r w:rsidRPr="0060318E">
              <w:rPr>
                <w:rFonts w:ascii="Arial" w:hAnsi="Arial" w:cs="Arial"/>
                <w:sz w:val="12"/>
                <w:szCs w:val="12"/>
              </w:rPr>
              <w:t>nieprocesowe)</w:t>
            </w:r>
          </w:p>
          <w:p w:rsidR="0046398A" w:rsidRPr="00520B26" w:rsidRDefault="0046398A" w:rsidP="007E765F">
            <w:pPr>
              <w:ind w:left="113" w:right="113"/>
              <w:rPr>
                <w:rFonts w:ascii="Arial" w:hAnsi="Arial" w:cs="Arial"/>
                <w:color w:val="000000"/>
                <w:sz w:val="12"/>
                <w:szCs w:val="12"/>
              </w:rPr>
            </w:pPr>
          </w:p>
        </w:tc>
        <w:tc>
          <w:tcPr>
            <w:tcW w:w="3395" w:type="dxa"/>
            <w:gridSpan w:val="2"/>
            <w:tcBorders>
              <w:top w:val="single" w:sz="4" w:space="0" w:color="auto"/>
              <w:left w:val="single" w:sz="2" w:space="0" w:color="auto"/>
              <w:bottom w:val="single" w:sz="2" w:space="0" w:color="auto"/>
              <w:right w:val="single" w:sz="4" w:space="0" w:color="auto"/>
            </w:tcBorders>
            <w:shd w:val="clear" w:color="auto" w:fill="auto"/>
            <w:vAlign w:val="center"/>
          </w:tcPr>
          <w:p w:rsidR="0046398A" w:rsidRPr="00520B26" w:rsidRDefault="0046398A" w:rsidP="00792383">
            <w:pPr>
              <w:rPr>
                <w:rFonts w:ascii="Arial" w:hAnsi="Arial" w:cs="Arial"/>
                <w:color w:val="000000"/>
                <w:sz w:val="12"/>
                <w:szCs w:val="12"/>
              </w:rPr>
            </w:pPr>
            <w:r>
              <w:rPr>
                <w:rFonts w:ascii="Arial" w:hAnsi="Arial" w:cs="Arial"/>
                <w:color w:val="000000"/>
                <w:sz w:val="12"/>
                <w:szCs w:val="12"/>
              </w:rPr>
              <w:t>ogółem</w:t>
            </w:r>
          </w:p>
        </w:tc>
        <w:tc>
          <w:tcPr>
            <w:tcW w:w="462" w:type="dxa"/>
            <w:tcBorders>
              <w:top w:val="single" w:sz="4" w:space="0" w:color="auto"/>
              <w:left w:val="single" w:sz="4" w:space="0" w:color="auto"/>
              <w:bottom w:val="single" w:sz="2" w:space="0" w:color="auto"/>
              <w:right w:val="single" w:sz="4" w:space="0" w:color="auto"/>
            </w:tcBorders>
            <w:shd w:val="clear" w:color="auto" w:fill="auto"/>
            <w:vAlign w:val="center"/>
          </w:tcPr>
          <w:p w:rsidR="0046398A" w:rsidRPr="00520B26" w:rsidRDefault="0046398A"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110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137</w:t>
            </w:r>
          </w:p>
        </w:tc>
        <w:tc>
          <w:tcPr>
            <w:tcW w:w="992"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88</w:t>
            </w:r>
          </w:p>
        </w:tc>
        <w:tc>
          <w:tcPr>
            <w:tcW w:w="993"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49</w:t>
            </w: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21</w:t>
            </w: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9</w:t>
            </w: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16</w:t>
            </w: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688"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829"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3</w:t>
            </w:r>
          </w:p>
        </w:tc>
        <w:tc>
          <w:tcPr>
            <w:tcW w:w="75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854" w:type="dxa"/>
            <w:tcBorders>
              <w:top w:val="single" w:sz="4" w:space="0" w:color="auto"/>
              <w:left w:val="nil"/>
              <w:bottom w:val="single" w:sz="2" w:space="0" w:color="auto"/>
              <w:right w:val="single" w:sz="4" w:space="0" w:color="auto"/>
            </w:tcBorders>
            <w:vAlign w:val="center"/>
          </w:tcPr>
          <w:p w:rsidR="0046398A" w:rsidRDefault="0046398A">
            <w:pPr>
              <w:jc w:val="right"/>
              <w:rPr>
                <w:rFonts w:ascii="Arial" w:hAnsi="Arial" w:cs="Arial"/>
                <w:color w:val="000000"/>
                <w:sz w:val="14"/>
                <w:szCs w:val="14"/>
              </w:rPr>
            </w:pPr>
          </w:p>
        </w:tc>
        <w:tc>
          <w:tcPr>
            <w:tcW w:w="854" w:type="dxa"/>
            <w:tcBorders>
              <w:top w:val="single" w:sz="4" w:space="0" w:color="auto"/>
              <w:left w:val="single" w:sz="4" w:space="0" w:color="auto"/>
              <w:bottom w:val="single" w:sz="2" w:space="0" w:color="auto"/>
              <w:right w:val="single" w:sz="18" w:space="0" w:color="auto"/>
            </w:tcBorders>
            <w:shd w:val="clear" w:color="auto" w:fill="auto"/>
            <w:tcMar>
              <w:right w:w="57" w:type="dxa"/>
            </w:tcMar>
            <w:vAlign w:val="center"/>
          </w:tcPr>
          <w:p w:rsidR="0046398A" w:rsidRDefault="0046398A">
            <w:pPr>
              <w:jc w:val="right"/>
              <w:rPr>
                <w:rFonts w:ascii="Arial" w:hAnsi="Arial" w:cs="Arial"/>
                <w:color w:val="000000"/>
                <w:sz w:val="14"/>
                <w:szCs w:val="14"/>
              </w:rPr>
            </w:pPr>
          </w:p>
        </w:tc>
      </w:tr>
      <w:tr w:rsidR="00217D61" w:rsidRPr="00520B26" w:rsidTr="00E33355">
        <w:trPr>
          <w:cantSplit/>
          <w:trHeight w:hRule="exact" w:val="393"/>
        </w:trPr>
        <w:tc>
          <w:tcPr>
            <w:tcW w:w="859" w:type="dxa"/>
            <w:vMerge/>
            <w:tcBorders>
              <w:left w:val="single" w:sz="4" w:space="0" w:color="auto"/>
              <w:bottom w:val="single" w:sz="4" w:space="0" w:color="auto"/>
              <w:right w:val="single" w:sz="2" w:space="0" w:color="auto"/>
            </w:tcBorders>
            <w:shd w:val="clear" w:color="auto" w:fill="auto"/>
            <w:vAlign w:val="center"/>
          </w:tcPr>
          <w:p w:rsidR="00217D61" w:rsidRPr="00520B26" w:rsidRDefault="00217D61" w:rsidP="00792383">
            <w:pPr>
              <w:rPr>
                <w:rFonts w:ascii="Arial" w:hAnsi="Arial" w:cs="Arial"/>
                <w:color w:val="000000"/>
                <w:sz w:val="12"/>
                <w:szCs w:val="12"/>
              </w:rPr>
            </w:pPr>
          </w:p>
        </w:tc>
        <w:tc>
          <w:tcPr>
            <w:tcW w:w="3395" w:type="dxa"/>
            <w:gridSpan w:val="2"/>
            <w:tcBorders>
              <w:top w:val="single" w:sz="2" w:space="0" w:color="auto"/>
              <w:left w:val="single" w:sz="2" w:space="0" w:color="auto"/>
              <w:bottom w:val="single" w:sz="4" w:space="0" w:color="auto"/>
              <w:right w:val="single" w:sz="4" w:space="0" w:color="auto"/>
            </w:tcBorders>
            <w:shd w:val="clear" w:color="auto" w:fill="auto"/>
            <w:vAlign w:val="center"/>
          </w:tcPr>
          <w:p w:rsidR="00217D61" w:rsidRPr="00520B26" w:rsidRDefault="00217D61" w:rsidP="00792383">
            <w:pPr>
              <w:rPr>
                <w:rFonts w:ascii="Arial" w:hAnsi="Arial" w:cs="Arial"/>
                <w:color w:val="000000"/>
                <w:sz w:val="12"/>
                <w:szCs w:val="12"/>
              </w:rPr>
            </w:pPr>
            <w:r w:rsidRPr="00DF4827">
              <w:rPr>
                <w:rFonts w:ascii="Arial" w:hAnsi="Arial" w:cs="Arial"/>
                <w:bCs/>
                <w:sz w:val="12"/>
                <w:szCs w:val="12"/>
              </w:rPr>
              <w:t xml:space="preserve">w tym w związku ze zmianami organizacyjnymi ( zniesienie/likwidacja/ zmiany obszaru właściwości sądu, wydziału, sekcji oraz zmiany </w:t>
            </w:r>
            <w:r w:rsidR="00A12FAA" w:rsidRPr="00A12FAA">
              <w:rPr>
                <w:rFonts w:ascii="Arial" w:hAnsi="Arial" w:cs="Arial"/>
                <w:bCs/>
                <w:sz w:val="12"/>
                <w:szCs w:val="12"/>
              </w:rPr>
              <w:t>zarządzenia MS o biurowości</w:t>
            </w:r>
          </w:p>
        </w:tc>
        <w:tc>
          <w:tcPr>
            <w:tcW w:w="462" w:type="dxa"/>
            <w:tcBorders>
              <w:top w:val="single" w:sz="2" w:space="0" w:color="auto"/>
              <w:left w:val="single" w:sz="4" w:space="0" w:color="auto"/>
              <w:bottom w:val="single" w:sz="4" w:space="0" w:color="auto"/>
              <w:right w:val="single" w:sz="4" w:space="0" w:color="auto"/>
            </w:tcBorders>
            <w:shd w:val="clear" w:color="auto" w:fill="auto"/>
            <w:vAlign w:val="center"/>
          </w:tcPr>
          <w:p w:rsidR="00217D61" w:rsidRPr="00520B26" w:rsidRDefault="00217D61" w:rsidP="00792383">
            <w:pPr>
              <w:jc w:val="center"/>
              <w:rPr>
                <w:rFonts w:ascii="Arial" w:hAnsi="Arial" w:cs="Arial"/>
                <w:color w:val="000000"/>
                <w:sz w:val="10"/>
                <w:szCs w:val="10"/>
              </w:rPr>
            </w:pPr>
            <w:r>
              <w:rPr>
                <w:rFonts w:ascii="Arial" w:hAnsi="Arial" w:cs="Arial"/>
                <w:color w:val="000000"/>
                <w:sz w:val="10"/>
                <w:szCs w:val="10"/>
              </w:rPr>
              <w:t>25</w:t>
            </w:r>
          </w:p>
        </w:tc>
        <w:tc>
          <w:tcPr>
            <w:tcW w:w="110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992"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993"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688"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29"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75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4" w:type="dxa"/>
            <w:tcBorders>
              <w:top w:val="single" w:sz="2" w:space="0" w:color="auto"/>
              <w:left w:val="nil"/>
              <w:bottom w:val="single" w:sz="4" w:space="0" w:color="auto"/>
              <w:right w:val="single" w:sz="4" w:space="0" w:color="auto"/>
            </w:tcBorders>
            <w:vAlign w:val="center"/>
          </w:tcPr>
          <w:p w:rsidR="00217D61" w:rsidRDefault="00217D61">
            <w:pPr>
              <w:jc w:val="right"/>
              <w:rPr>
                <w:rFonts w:ascii="Arial" w:hAnsi="Arial" w:cs="Arial"/>
                <w:color w:val="000000"/>
                <w:sz w:val="14"/>
                <w:szCs w:val="14"/>
              </w:rPr>
            </w:pPr>
          </w:p>
        </w:tc>
        <w:tc>
          <w:tcPr>
            <w:tcW w:w="854" w:type="dxa"/>
            <w:tcBorders>
              <w:top w:val="single" w:sz="2" w:space="0" w:color="auto"/>
              <w:left w:val="single" w:sz="4" w:space="0" w:color="auto"/>
              <w:bottom w:val="single" w:sz="4" w:space="0" w:color="auto"/>
              <w:right w:val="single" w:sz="18"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r>
      <w:tr w:rsidR="00217D61" w:rsidRPr="00520B26" w:rsidTr="00E33355">
        <w:trPr>
          <w:cantSplit/>
          <w:trHeight w:hRule="exact" w:val="255"/>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7D61" w:rsidRPr="00520B26" w:rsidRDefault="00217D61" w:rsidP="00792383">
            <w:pPr>
              <w:rPr>
                <w:rFonts w:ascii="Arial" w:hAnsi="Arial" w:cs="Arial"/>
                <w:color w:val="000000"/>
                <w:sz w:val="12"/>
                <w:szCs w:val="12"/>
              </w:rPr>
            </w:pPr>
            <w:r w:rsidRPr="00520B26">
              <w:rPr>
                <w:rFonts w:ascii="Arial" w:hAnsi="Arial" w:cs="Arial"/>
                <w:color w:val="000000"/>
                <w:sz w:val="12"/>
                <w:szCs w:val="12"/>
              </w:rPr>
              <w:t xml:space="preserve">Nc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217D61" w:rsidRPr="00520B26" w:rsidRDefault="00217D61" w:rsidP="00792383">
            <w:pPr>
              <w:jc w:val="center"/>
              <w:rPr>
                <w:rFonts w:ascii="Arial" w:hAnsi="Arial" w:cs="Arial"/>
                <w:color w:val="000000"/>
                <w:sz w:val="10"/>
                <w:szCs w:val="10"/>
              </w:rPr>
            </w:pPr>
            <w:r>
              <w:rPr>
                <w:rFonts w:ascii="Arial" w:hAnsi="Arial" w:cs="Arial"/>
                <w:color w:val="000000"/>
                <w:sz w:val="10"/>
                <w:szCs w:val="10"/>
              </w:rPr>
              <w:t>26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2.534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1.629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905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334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256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210</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105</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217D61" w:rsidRDefault="00217D61">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r>
      <w:tr w:rsidR="00054AC5" w:rsidRPr="00520B26" w:rsidTr="00E33355">
        <w:trPr>
          <w:cantSplit/>
          <w:trHeight w:hRule="exact" w:val="255"/>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rPr>
                <w:rFonts w:ascii="Arial" w:hAnsi="Arial" w:cs="Arial"/>
                <w:color w:val="000000"/>
                <w:sz w:val="12"/>
                <w:szCs w:val="12"/>
              </w:rPr>
            </w:pPr>
            <w:r w:rsidRPr="00520B26">
              <w:rPr>
                <w:rFonts w:ascii="Arial" w:hAnsi="Arial" w:cs="Arial"/>
                <w:color w:val="000000"/>
                <w:sz w:val="12"/>
                <w:szCs w:val="12"/>
              </w:rPr>
              <w:t>Co</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jc w:val="center"/>
              <w:rPr>
                <w:rFonts w:ascii="Arial" w:hAnsi="Arial" w:cs="Arial"/>
                <w:color w:val="000000"/>
                <w:sz w:val="10"/>
                <w:szCs w:val="10"/>
              </w:rPr>
            </w:pPr>
            <w:r>
              <w:rPr>
                <w:rFonts w:ascii="Arial" w:hAnsi="Arial" w:cs="Arial"/>
                <w:color w:val="000000"/>
                <w:sz w:val="10"/>
                <w:szCs w:val="10"/>
              </w:rPr>
              <w:t>27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885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594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291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123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79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47</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42</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r>
      <w:tr w:rsidR="00054AC5" w:rsidRPr="00520B26" w:rsidTr="00E33355">
        <w:trPr>
          <w:cantSplit/>
          <w:trHeight w:hRule="exact" w:val="255"/>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rPr>
                <w:rFonts w:ascii="Arial" w:hAnsi="Arial" w:cs="Arial"/>
                <w:color w:val="000000"/>
                <w:sz w:val="12"/>
                <w:szCs w:val="12"/>
              </w:rPr>
            </w:pPr>
            <w:r w:rsidRPr="00520B26">
              <w:rPr>
                <w:rFonts w:ascii="Arial" w:hAnsi="Arial" w:cs="Arial"/>
                <w:color w:val="000000"/>
                <w:sz w:val="12"/>
                <w:szCs w:val="12"/>
              </w:rPr>
              <w:t>Cps (pomoc sądowa)</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jc w:val="center"/>
              <w:rPr>
                <w:rFonts w:ascii="Arial" w:hAnsi="Arial" w:cs="Arial"/>
                <w:color w:val="000000"/>
                <w:sz w:val="10"/>
                <w:szCs w:val="10"/>
              </w:rPr>
            </w:pPr>
            <w:r>
              <w:rPr>
                <w:rFonts w:ascii="Arial" w:hAnsi="Arial" w:cs="Arial"/>
                <w:color w:val="000000"/>
                <w:sz w:val="10"/>
                <w:szCs w:val="10"/>
              </w:rPr>
              <w:t>28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46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21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25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9</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4</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r>
      <w:tr w:rsidR="00054AC5" w:rsidRPr="00520B26" w:rsidTr="00E33355">
        <w:trPr>
          <w:cantSplit/>
          <w:trHeight w:hRule="exact" w:val="229"/>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jc w:val="center"/>
              <w:rPr>
                <w:rFonts w:ascii="Arial" w:hAnsi="Arial" w:cs="Arial"/>
                <w:color w:val="000000"/>
                <w:sz w:val="10"/>
                <w:szCs w:val="10"/>
              </w:rPr>
            </w:pPr>
            <w:r>
              <w:rPr>
                <w:rFonts w:ascii="Arial" w:hAnsi="Arial" w:cs="Arial"/>
                <w:color w:val="000000"/>
                <w:sz w:val="10"/>
                <w:szCs w:val="10"/>
              </w:rPr>
              <w:t>29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r>
      <w:tr w:rsidR="00A12FAA" w:rsidRPr="00520B26" w:rsidTr="00E33355">
        <w:trPr>
          <w:cantSplit/>
          <w:trHeight w:hRule="exact" w:val="229"/>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2FAA" w:rsidRPr="00520B26" w:rsidRDefault="00A12FAA" w:rsidP="00A12FAA">
            <w:pPr>
              <w:rPr>
                <w:rFonts w:ascii="Arial" w:hAnsi="Arial" w:cs="Arial"/>
                <w:color w:val="000000"/>
                <w:sz w:val="12"/>
                <w:szCs w:val="12"/>
              </w:rPr>
            </w:pPr>
            <w:r w:rsidRPr="00A12FAA">
              <w:rPr>
                <w:rFonts w:ascii="Arial" w:hAnsi="Arial" w:cs="Arial"/>
                <w:color w:val="000000"/>
                <w:sz w:val="12"/>
                <w:szCs w:val="12"/>
              </w:rPr>
              <w:t>WSNc (skarga nadzwyczajna)</w:t>
            </w:r>
          </w:p>
        </w:tc>
        <w:tc>
          <w:tcPr>
            <w:tcW w:w="462" w:type="dxa"/>
            <w:tcBorders>
              <w:top w:val="single" w:sz="4" w:space="0" w:color="auto"/>
              <w:left w:val="single" w:sz="4" w:space="0" w:color="auto"/>
              <w:bottom w:val="single" w:sz="18" w:space="0" w:color="auto"/>
              <w:right w:val="single" w:sz="4" w:space="0" w:color="auto"/>
            </w:tcBorders>
            <w:shd w:val="clear" w:color="auto" w:fill="auto"/>
            <w:vAlign w:val="center"/>
          </w:tcPr>
          <w:p w:rsidR="00A12FAA" w:rsidRDefault="00A12FAA" w:rsidP="00A12FAA">
            <w:pPr>
              <w:jc w:val="center"/>
              <w:rPr>
                <w:rFonts w:ascii="Arial" w:hAnsi="Arial" w:cs="Arial"/>
                <w:color w:val="000000"/>
                <w:sz w:val="10"/>
                <w:szCs w:val="10"/>
              </w:rPr>
            </w:pPr>
            <w:r>
              <w:rPr>
                <w:rFonts w:ascii="Arial" w:hAnsi="Arial" w:cs="Arial"/>
                <w:color w:val="000000"/>
                <w:sz w:val="10"/>
                <w:szCs w:val="10"/>
              </w:rPr>
              <w:t>30</w:t>
            </w:r>
          </w:p>
        </w:tc>
        <w:tc>
          <w:tcPr>
            <w:tcW w:w="110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A12FAA" w:rsidRDefault="00A12FAA" w:rsidP="00A12FAA">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A12FAA" w:rsidRDefault="00A12FAA" w:rsidP="00A12FAA">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A12FAA" w:rsidRDefault="00A12FAA" w:rsidP="00A12FAA">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A12FAA" w:rsidRDefault="00A12FAA" w:rsidP="00A12FAA">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A12FAA" w:rsidRDefault="00A12FAA" w:rsidP="00A12FAA">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A12FAA" w:rsidRDefault="00A12FAA" w:rsidP="00A12FAA">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A12FAA" w:rsidRDefault="00A12FAA" w:rsidP="00A12FAA">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A12FAA" w:rsidRDefault="00A12FAA" w:rsidP="00A12FAA">
            <w:pPr>
              <w:jc w:val="right"/>
              <w:rPr>
                <w:rFonts w:ascii="Arial" w:hAnsi="Arial" w:cs="Arial"/>
                <w:color w:val="000000"/>
                <w:sz w:val="14"/>
                <w:szCs w:val="14"/>
              </w:rPr>
            </w:pPr>
          </w:p>
        </w:tc>
        <w:tc>
          <w:tcPr>
            <w:tcW w:w="68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A12FAA" w:rsidRDefault="00A12FAA" w:rsidP="00A12FAA">
            <w:pPr>
              <w:jc w:val="right"/>
              <w:rPr>
                <w:rFonts w:ascii="Arial" w:hAnsi="Arial" w:cs="Arial"/>
                <w:color w:val="000000"/>
                <w:sz w:val="14"/>
                <w:szCs w:val="14"/>
              </w:rPr>
            </w:pPr>
          </w:p>
        </w:tc>
        <w:tc>
          <w:tcPr>
            <w:tcW w:w="82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A12FAA" w:rsidRDefault="00A12FAA" w:rsidP="00A12FAA">
            <w:pPr>
              <w:jc w:val="right"/>
              <w:rPr>
                <w:rFonts w:ascii="Arial" w:hAnsi="Arial" w:cs="Arial"/>
                <w:color w:val="000000"/>
                <w:sz w:val="14"/>
                <w:szCs w:val="14"/>
              </w:rPr>
            </w:pPr>
          </w:p>
        </w:tc>
        <w:tc>
          <w:tcPr>
            <w:tcW w:w="7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A12FAA" w:rsidRDefault="00A12FAA" w:rsidP="00A12FAA">
            <w:pPr>
              <w:jc w:val="right"/>
              <w:rPr>
                <w:rFonts w:ascii="Arial" w:hAnsi="Arial" w:cs="Arial"/>
                <w:color w:val="000000"/>
                <w:sz w:val="14"/>
                <w:szCs w:val="14"/>
              </w:rPr>
            </w:pPr>
          </w:p>
        </w:tc>
        <w:tc>
          <w:tcPr>
            <w:tcW w:w="854" w:type="dxa"/>
            <w:tcBorders>
              <w:top w:val="single" w:sz="4" w:space="0" w:color="auto"/>
              <w:left w:val="nil"/>
              <w:bottom w:val="single" w:sz="18" w:space="0" w:color="auto"/>
              <w:right w:val="single" w:sz="4" w:space="0" w:color="auto"/>
            </w:tcBorders>
            <w:vAlign w:val="center"/>
          </w:tcPr>
          <w:p w:rsidR="00A12FAA" w:rsidRDefault="00A12FAA" w:rsidP="00A12FAA">
            <w:pPr>
              <w:jc w:val="right"/>
              <w:rPr>
                <w:rFonts w:ascii="Arial" w:hAnsi="Arial" w:cs="Arial"/>
                <w:color w:val="000000"/>
                <w:sz w:val="14"/>
                <w:szCs w:val="14"/>
              </w:rPr>
            </w:pPr>
          </w:p>
        </w:tc>
        <w:tc>
          <w:tcPr>
            <w:tcW w:w="85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A12FAA" w:rsidRDefault="00A12FAA" w:rsidP="00A12FAA">
            <w:pPr>
              <w:jc w:val="right"/>
              <w:rPr>
                <w:rFonts w:ascii="Arial" w:hAnsi="Arial" w:cs="Arial"/>
                <w:color w:val="000000"/>
                <w:sz w:val="14"/>
                <w:szCs w:val="14"/>
              </w:rPr>
            </w:pPr>
          </w:p>
        </w:tc>
      </w:tr>
    </w:tbl>
    <w:p w:rsidR="00C328E8" w:rsidRDefault="00C328E8" w:rsidP="00630AFD">
      <w:pPr>
        <w:rPr>
          <w:rFonts w:ascii="Arial" w:hAnsi="Arial" w:cs="Arial"/>
          <w:b/>
          <w:bCs/>
        </w:rPr>
      </w:pPr>
    </w:p>
    <w:p w:rsidR="00F7176C" w:rsidRDefault="00F7176C" w:rsidP="00630AFD">
      <w:pPr>
        <w:rPr>
          <w:rFonts w:ascii="Arial" w:hAnsi="Arial" w:cs="Arial"/>
          <w:b/>
          <w:bCs/>
        </w:rPr>
      </w:pPr>
    </w:p>
    <w:p w:rsidR="00630AFD" w:rsidRPr="00495142" w:rsidRDefault="00630AFD" w:rsidP="00630AFD">
      <w:pPr>
        <w:rPr>
          <w:rFonts w:ascii="Arial" w:hAnsi="Arial" w:cs="Arial"/>
          <w:b/>
          <w:bCs/>
        </w:rPr>
      </w:pPr>
      <w:r w:rsidRPr="00495142">
        <w:rPr>
          <w:rFonts w:ascii="Arial" w:hAnsi="Arial" w:cs="Arial"/>
          <w:b/>
          <w:bCs/>
        </w:rPr>
        <w:t>Dział 1.3.</w:t>
      </w:r>
      <w:r w:rsidR="002C3420" w:rsidRPr="00495142">
        <w:rPr>
          <w:rFonts w:ascii="Arial" w:hAnsi="Arial" w:cs="Arial"/>
          <w:b/>
          <w:bCs/>
        </w:rPr>
        <w:t>1</w:t>
      </w:r>
      <w:r w:rsidR="00292F44" w:rsidRPr="00495142">
        <w:rPr>
          <w:rFonts w:ascii="Arial" w:hAnsi="Arial" w:cs="Arial"/>
          <w:b/>
          <w:bCs/>
        </w:rPr>
        <w:t>.</w:t>
      </w:r>
      <w:r w:rsidRPr="00495142">
        <w:rPr>
          <w:rFonts w:ascii="Arial" w:hAnsi="Arial" w:cs="Arial"/>
          <w:b/>
          <w:bCs/>
        </w:rPr>
        <w:t xml:space="preserve"> Załatwienie spraw przez referendarzy</w:t>
      </w:r>
    </w:p>
    <w:tbl>
      <w:tblPr>
        <w:tblW w:w="14020" w:type="dxa"/>
        <w:tblInd w:w="84" w:type="dxa"/>
        <w:tblLayout w:type="fixed"/>
        <w:tblCellMar>
          <w:left w:w="70" w:type="dxa"/>
          <w:right w:w="70" w:type="dxa"/>
        </w:tblCellMar>
        <w:tblLook w:val="0000" w:firstRow="0" w:lastRow="0" w:firstColumn="0" w:lastColumn="0" w:noHBand="0" w:noVBand="0"/>
      </w:tblPr>
      <w:tblGrid>
        <w:gridCol w:w="4381"/>
        <w:gridCol w:w="310"/>
        <w:gridCol w:w="1633"/>
        <w:gridCol w:w="1633"/>
        <w:gridCol w:w="1633"/>
        <w:gridCol w:w="1633"/>
        <w:gridCol w:w="1633"/>
        <w:gridCol w:w="1164"/>
      </w:tblGrid>
      <w:tr w:rsidR="00E753B7" w:rsidRPr="00495142" w:rsidTr="007D17D6">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6"/>
                <w:szCs w:val="16"/>
              </w:rPr>
            </w:pPr>
            <w:r w:rsidRPr="00495142">
              <w:rPr>
                <w:rFonts w:ascii="Arial" w:hAnsi="Arial" w:cs="Arial"/>
                <w:sz w:val="16"/>
                <w:szCs w:val="16"/>
              </w:rPr>
              <w:t>Wyszczególnienie</w:t>
            </w:r>
          </w:p>
        </w:tc>
        <w:tc>
          <w:tcPr>
            <w:tcW w:w="9329" w:type="dxa"/>
            <w:gridSpan w:val="6"/>
            <w:tcBorders>
              <w:top w:val="single" w:sz="4" w:space="0" w:color="auto"/>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Liczba spraw załatwionych przez referendarzy</w:t>
            </w:r>
          </w:p>
        </w:tc>
      </w:tr>
      <w:tr w:rsidR="00E753B7" w:rsidRPr="00495142" w:rsidTr="007D17D6">
        <w:trPr>
          <w:trHeight w:val="221"/>
        </w:trPr>
        <w:tc>
          <w:tcPr>
            <w:tcW w:w="4691" w:type="dxa"/>
            <w:gridSpan w:val="2"/>
            <w:vMerge/>
            <w:tcBorders>
              <w:left w:val="single" w:sz="4" w:space="0" w:color="auto"/>
              <w:right w:val="single" w:sz="4" w:space="0" w:color="auto"/>
            </w:tcBorders>
            <w:vAlign w:val="center"/>
          </w:tcPr>
          <w:p w:rsidR="00E753B7" w:rsidRPr="00495142" w:rsidRDefault="00E753B7" w:rsidP="00E753B7">
            <w:pPr>
              <w:rPr>
                <w:rFonts w:ascii="Arial" w:hAnsi="Arial" w:cs="Arial"/>
                <w:sz w:val="12"/>
                <w:szCs w:val="12"/>
              </w:rPr>
            </w:pPr>
          </w:p>
        </w:tc>
        <w:tc>
          <w:tcPr>
            <w:tcW w:w="1633"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ogółem</w:t>
            </w:r>
          </w:p>
          <w:p w:rsidR="00E753B7" w:rsidRPr="00495142" w:rsidRDefault="00E753B7" w:rsidP="00E753B7">
            <w:pPr>
              <w:jc w:val="center"/>
              <w:rPr>
                <w:rFonts w:ascii="Arial" w:hAnsi="Arial" w:cs="Arial"/>
                <w:sz w:val="14"/>
                <w:szCs w:val="14"/>
              </w:rPr>
            </w:pPr>
            <w:r w:rsidRPr="00495142">
              <w:rPr>
                <w:rFonts w:ascii="Arial" w:hAnsi="Arial" w:cs="Arial"/>
                <w:sz w:val="14"/>
                <w:szCs w:val="14"/>
              </w:rPr>
              <w:t>(kol. od 2 do 6)</w:t>
            </w:r>
          </w:p>
        </w:tc>
        <w:tc>
          <w:tcPr>
            <w:tcW w:w="1633"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C</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Nc</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Ns</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Co</w:t>
            </w:r>
          </w:p>
        </w:tc>
        <w:tc>
          <w:tcPr>
            <w:tcW w:w="1164"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inne</w:t>
            </w:r>
          </w:p>
        </w:tc>
      </w:tr>
      <w:tr w:rsidR="00E753B7" w:rsidRPr="00495142" w:rsidTr="007D17D6">
        <w:trPr>
          <w:trHeight w:val="62"/>
        </w:trPr>
        <w:tc>
          <w:tcPr>
            <w:tcW w:w="4691" w:type="dxa"/>
            <w:gridSpan w:val="2"/>
            <w:vMerge/>
            <w:tcBorders>
              <w:left w:val="single" w:sz="4" w:space="0" w:color="auto"/>
              <w:bottom w:val="single" w:sz="4" w:space="0" w:color="000000"/>
              <w:right w:val="single" w:sz="4" w:space="0" w:color="auto"/>
            </w:tcBorders>
            <w:vAlign w:val="center"/>
          </w:tcPr>
          <w:p w:rsidR="00E753B7" w:rsidRPr="00495142" w:rsidRDefault="00E753B7" w:rsidP="00E753B7">
            <w:pPr>
              <w:rPr>
                <w:rFonts w:ascii="Arial" w:hAnsi="Arial" w:cs="Arial"/>
                <w:sz w:val="12"/>
                <w:szCs w:val="12"/>
              </w:rPr>
            </w:pPr>
          </w:p>
        </w:tc>
        <w:tc>
          <w:tcPr>
            <w:tcW w:w="1633" w:type="dxa"/>
            <w:tcBorders>
              <w:top w:val="single" w:sz="4" w:space="0" w:color="auto"/>
              <w:left w:val="nil"/>
              <w:bottom w:val="single" w:sz="18"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1</w:t>
            </w:r>
          </w:p>
        </w:tc>
        <w:tc>
          <w:tcPr>
            <w:tcW w:w="1633" w:type="dxa"/>
            <w:tcBorders>
              <w:top w:val="single" w:sz="4" w:space="0" w:color="auto"/>
              <w:left w:val="nil"/>
              <w:bottom w:val="single" w:sz="12"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2</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3</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4</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5</w:t>
            </w:r>
          </w:p>
        </w:tc>
        <w:tc>
          <w:tcPr>
            <w:tcW w:w="1164" w:type="dxa"/>
            <w:tcBorders>
              <w:top w:val="single" w:sz="4" w:space="0" w:color="auto"/>
              <w:left w:val="nil"/>
              <w:bottom w:val="single" w:sz="18"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6</w:t>
            </w: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 przedmiocie zwolnienia od kosztów sądowych i/lub ustanowienia adwokata lub radcy prawnego</w:t>
            </w:r>
          </w:p>
        </w:tc>
        <w:tc>
          <w:tcPr>
            <w:tcW w:w="310" w:type="dxa"/>
            <w:tcBorders>
              <w:top w:val="single" w:sz="18"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01</w:t>
            </w:r>
          </w:p>
        </w:tc>
        <w:tc>
          <w:tcPr>
            <w:tcW w:w="1633" w:type="dxa"/>
            <w:tcBorders>
              <w:top w:val="single" w:sz="18"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18"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 xml:space="preserve">Zwrot pism po bezskutecznym upływie terminu do ich uzupełnienia i opłacenia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postępowaniu upominawczym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europejskim postępowaniu nakazowym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O nadanie klauzuli wykonalności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O wyznaczenie organu egzekucyjnego wobec zbiegu egzekucji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Zawieszenie postępowania upominawczego w oparciu o art.174§1 pkt 1 i 4 kpc</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Postanowienia w postępowaniu upominawczym o przekazaniu sprawy sądowi wyższego rzędu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Prawomocne postanowienia w postępowaniu upominawczym o przekazaniu sprawy sądowi równorzędnemu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Postanowienia w przedmiocie skarg na czynności komornika</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Postanowienia w przedmiocie wyjawienia majątku po ich wykonaniu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Postanowienia w sprawach o zezwolenie na złożenie świadczenia do depozytu sadowego, zwrot depozytu i wydanie depozytu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Umorzenie postępowania upominawczego</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Inne</w:t>
            </w:r>
          </w:p>
        </w:tc>
        <w:tc>
          <w:tcPr>
            <w:tcW w:w="310" w:type="dxa"/>
            <w:tcBorders>
              <w:top w:val="single" w:sz="4" w:space="0" w:color="auto"/>
              <w:left w:val="single" w:sz="18" w:space="0" w:color="auto"/>
              <w:bottom w:val="single" w:sz="18"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14</w:t>
            </w:r>
          </w:p>
        </w:tc>
        <w:tc>
          <w:tcPr>
            <w:tcW w:w="1633" w:type="dxa"/>
            <w:tcBorders>
              <w:top w:val="single" w:sz="4" w:space="0" w:color="auto"/>
              <w:left w:val="single" w:sz="4" w:space="0" w:color="auto"/>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18"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bl>
    <w:p w:rsidR="008E6EE3" w:rsidRDefault="008E6EE3" w:rsidP="00C54546">
      <w:pPr>
        <w:widowControl w:val="0"/>
        <w:rPr>
          <w:rFonts w:ascii="Arial" w:hAnsi="Arial" w:cs="Arial"/>
          <w:b/>
          <w:sz w:val="20"/>
        </w:rPr>
      </w:pPr>
    </w:p>
    <w:p w:rsidR="00C54546" w:rsidRPr="00495142" w:rsidRDefault="00C54546" w:rsidP="00C54546">
      <w:pPr>
        <w:widowControl w:val="0"/>
        <w:rPr>
          <w:rFonts w:ascii="Arial" w:hAnsi="Arial" w:cs="Arial"/>
          <w:b/>
        </w:rPr>
      </w:pPr>
      <w:r w:rsidRPr="00495142">
        <w:rPr>
          <w:rFonts w:ascii="Arial" w:hAnsi="Arial" w:cs="Arial"/>
          <w:b/>
        </w:rPr>
        <w:t>Dział 1.4. Terminowość sporządzania uzasadnień</w:t>
      </w:r>
    </w:p>
    <w:tbl>
      <w:tblPr>
        <w:tblpPr w:leftFromText="141" w:rightFromText="141" w:vertAnchor="text" w:tblpX="70"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2905"/>
        <w:gridCol w:w="284"/>
        <w:gridCol w:w="992"/>
        <w:gridCol w:w="851"/>
        <w:gridCol w:w="850"/>
        <w:gridCol w:w="851"/>
        <w:gridCol w:w="850"/>
        <w:gridCol w:w="851"/>
        <w:gridCol w:w="850"/>
        <w:gridCol w:w="851"/>
        <w:gridCol w:w="708"/>
        <w:gridCol w:w="851"/>
        <w:gridCol w:w="992"/>
        <w:gridCol w:w="992"/>
        <w:gridCol w:w="851"/>
        <w:gridCol w:w="992"/>
      </w:tblGrid>
      <w:tr w:rsidR="00E753B7" w:rsidRPr="00495142" w:rsidTr="00E753B7">
        <w:trPr>
          <w:cantSplit/>
          <w:trHeight w:val="284"/>
        </w:trPr>
        <w:tc>
          <w:tcPr>
            <w:tcW w:w="3189" w:type="dxa"/>
            <w:gridSpan w:val="2"/>
            <w:vMerge w:val="restart"/>
            <w:tcBorders>
              <w:top w:val="single" w:sz="2" w:space="0" w:color="auto"/>
              <w:left w:val="single" w:sz="2" w:space="0" w:color="auto"/>
              <w:bottom w:val="single" w:sz="6" w:space="0" w:color="auto"/>
              <w:right w:val="single" w:sz="6" w:space="0" w:color="auto"/>
            </w:tcBorders>
            <w:vAlign w:val="center"/>
          </w:tcPr>
          <w:p w:rsidR="00E753B7" w:rsidRPr="00495142" w:rsidRDefault="00E753B7" w:rsidP="00303A61">
            <w:pPr>
              <w:pStyle w:val="Tekstpodstawowy2"/>
              <w:jc w:val="center"/>
              <w:rPr>
                <w:rFonts w:ascii="Arial" w:hAnsi="Arial" w:cs="Arial"/>
                <w:sz w:val="14"/>
                <w:szCs w:val="14"/>
              </w:rPr>
            </w:pPr>
            <w:r w:rsidRPr="00495142">
              <w:rPr>
                <w:rFonts w:ascii="Arial" w:hAnsi="Arial" w:cs="Arial"/>
                <w:sz w:val="14"/>
                <w:szCs w:val="14"/>
              </w:rPr>
              <w:t>SPRAWY</w:t>
            </w:r>
          </w:p>
          <w:p w:rsidR="00E753B7" w:rsidRPr="00495142" w:rsidRDefault="00E753B7" w:rsidP="00303A61">
            <w:pPr>
              <w:jc w:val="center"/>
              <w:rPr>
                <w:rFonts w:ascii="Arial" w:hAnsi="Arial" w:cs="Arial"/>
                <w:sz w:val="14"/>
                <w:szCs w:val="14"/>
              </w:rPr>
            </w:pPr>
            <w:r w:rsidRPr="00495142">
              <w:rPr>
                <w:rFonts w:ascii="Arial" w:hAnsi="Arial" w:cs="Arial"/>
                <w:sz w:val="14"/>
                <w:szCs w:val="14"/>
              </w:rPr>
              <w:t xml:space="preserve">według repertoriów </w:t>
            </w:r>
          </w:p>
          <w:p w:rsidR="00E753B7" w:rsidRPr="00495142" w:rsidRDefault="00E753B7" w:rsidP="00303A61">
            <w:pPr>
              <w:jc w:val="center"/>
              <w:rPr>
                <w:rFonts w:ascii="Arial" w:hAnsi="Arial" w:cs="Arial"/>
                <w:sz w:val="14"/>
                <w:szCs w:val="14"/>
              </w:rPr>
            </w:pPr>
            <w:r w:rsidRPr="00495142">
              <w:rPr>
                <w:rFonts w:ascii="Arial" w:hAnsi="Arial" w:cs="Arial"/>
                <w:sz w:val="14"/>
                <w:szCs w:val="14"/>
              </w:rPr>
              <w:t>i wykazów</w:t>
            </w:r>
          </w:p>
        </w:tc>
        <w:tc>
          <w:tcPr>
            <w:tcW w:w="8505" w:type="dxa"/>
            <w:gridSpan w:val="10"/>
            <w:tcBorders>
              <w:top w:val="single" w:sz="2" w:space="0" w:color="auto"/>
              <w:left w:val="single" w:sz="6" w:space="0" w:color="auto"/>
              <w:bottom w:val="single" w:sz="6" w:space="0" w:color="auto"/>
              <w:right w:val="single" w:sz="2" w:space="0" w:color="auto"/>
            </w:tcBorders>
            <w:vAlign w:val="center"/>
          </w:tcPr>
          <w:p w:rsidR="00E753B7" w:rsidRPr="00495142" w:rsidRDefault="00E753B7" w:rsidP="00303A61">
            <w:pPr>
              <w:spacing w:line="200" w:lineRule="exact"/>
              <w:jc w:val="center"/>
              <w:rPr>
                <w:rFonts w:ascii="Arial" w:hAnsi="Arial" w:cs="Arial"/>
                <w:sz w:val="14"/>
                <w:szCs w:val="14"/>
              </w:rPr>
            </w:pPr>
            <w:r w:rsidRPr="00495142">
              <w:rPr>
                <w:rFonts w:ascii="Arial" w:hAnsi="Arial" w:cs="Arial"/>
                <w:sz w:val="14"/>
                <w:szCs w:val="14"/>
              </w:rPr>
              <w:t>Terminowość sporządzania uzasadnień</w:t>
            </w:r>
          </w:p>
        </w:tc>
        <w:tc>
          <w:tcPr>
            <w:tcW w:w="992" w:type="dxa"/>
            <w:vMerge w:val="restart"/>
            <w:tcBorders>
              <w:top w:val="single" w:sz="2" w:space="0" w:color="auto"/>
              <w:left w:val="single" w:sz="6" w:space="0" w:color="auto"/>
              <w:right w:val="single" w:sz="2" w:space="0" w:color="auto"/>
            </w:tcBorders>
            <w:vAlign w:val="center"/>
          </w:tcPr>
          <w:p w:rsidR="00E753B7" w:rsidRPr="00495142" w:rsidRDefault="00E753B7" w:rsidP="00303A61">
            <w:pPr>
              <w:spacing w:line="180" w:lineRule="exact"/>
              <w:jc w:val="center"/>
              <w:rPr>
                <w:rFonts w:ascii="Arial" w:hAnsi="Arial" w:cs="Arial"/>
                <w:sz w:val="12"/>
                <w:szCs w:val="14"/>
              </w:rPr>
            </w:pPr>
            <w:r w:rsidRPr="00495142">
              <w:rPr>
                <w:rFonts w:ascii="Arial" w:hAnsi="Arial" w:cs="Arial"/>
                <w:sz w:val="12"/>
                <w:szCs w:val="14"/>
              </w:rPr>
              <w:t>Uzasadnienia wygłoszone (art.328 § 1</w:t>
            </w:r>
            <w:r w:rsidRPr="00495142">
              <w:rPr>
                <w:rFonts w:ascii="Arial" w:hAnsi="Arial" w:cs="Arial"/>
                <w:sz w:val="12"/>
                <w:szCs w:val="14"/>
                <w:vertAlign w:val="superscript"/>
              </w:rPr>
              <w:t>1</w:t>
            </w:r>
            <w:r w:rsidRPr="00495142">
              <w:rPr>
                <w:rFonts w:ascii="Arial" w:hAnsi="Arial" w:cs="Arial"/>
                <w:sz w:val="12"/>
                <w:szCs w:val="14"/>
              </w:rPr>
              <w:t xml:space="preserve"> kpc)</w:t>
            </w:r>
          </w:p>
        </w:tc>
        <w:tc>
          <w:tcPr>
            <w:tcW w:w="992" w:type="dxa"/>
            <w:vMerge w:val="restart"/>
            <w:tcBorders>
              <w:top w:val="single" w:sz="2" w:space="0" w:color="auto"/>
              <w:left w:val="single" w:sz="6" w:space="0" w:color="auto"/>
              <w:right w:val="single" w:sz="4" w:space="0" w:color="auto"/>
            </w:tcBorders>
            <w:vAlign w:val="center"/>
          </w:tcPr>
          <w:p w:rsidR="00E753B7" w:rsidRPr="00495142" w:rsidRDefault="00E753B7" w:rsidP="00303A61">
            <w:pPr>
              <w:spacing w:line="140" w:lineRule="exact"/>
              <w:jc w:val="center"/>
              <w:rPr>
                <w:rFonts w:ascii="Arial" w:hAnsi="Arial" w:cs="Arial"/>
                <w:sz w:val="12"/>
                <w:szCs w:val="14"/>
              </w:rPr>
            </w:pPr>
            <w:r w:rsidRPr="00495142">
              <w:rPr>
                <w:rFonts w:ascii="Arial" w:hAnsi="Arial" w:cs="Arial"/>
                <w:sz w:val="12"/>
                <w:szCs w:val="14"/>
              </w:rPr>
              <w:t>Liczba spraw do których wpłynął wniosek o transkrypcje uzasadnień wygłoszonych w trybie art.328 § 1</w:t>
            </w:r>
            <w:r w:rsidRPr="00495142">
              <w:rPr>
                <w:rFonts w:ascii="Arial" w:hAnsi="Arial" w:cs="Arial"/>
                <w:sz w:val="12"/>
                <w:szCs w:val="14"/>
                <w:vertAlign w:val="superscript"/>
              </w:rPr>
              <w:t>1</w:t>
            </w:r>
            <w:r w:rsidRPr="00495142">
              <w:rPr>
                <w:rFonts w:ascii="Arial" w:hAnsi="Arial" w:cs="Arial"/>
                <w:sz w:val="12"/>
                <w:szCs w:val="14"/>
              </w:rPr>
              <w:t xml:space="preserve"> kpc</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753B7" w:rsidRPr="00495142" w:rsidRDefault="00E753B7" w:rsidP="00DF0646">
            <w:pPr>
              <w:spacing w:line="140" w:lineRule="exact"/>
              <w:jc w:val="center"/>
              <w:rPr>
                <w:rFonts w:ascii="Arial" w:hAnsi="Arial" w:cs="Arial"/>
                <w:sz w:val="12"/>
                <w:szCs w:val="14"/>
              </w:rPr>
            </w:pPr>
            <w:r w:rsidRPr="00495142">
              <w:rPr>
                <w:rFonts w:ascii="Arial" w:hAnsi="Arial" w:cs="Arial"/>
                <w:sz w:val="12"/>
                <w:szCs w:val="14"/>
              </w:rPr>
              <w:t>Liczba spraw, w których projekt uzasadnienia orzeczenia sporządził asystent</w:t>
            </w:r>
          </w:p>
        </w:tc>
      </w:tr>
      <w:tr w:rsidR="00E753B7" w:rsidRPr="00495142" w:rsidTr="00E753B7">
        <w:trPr>
          <w:cantSplit/>
          <w:trHeight w:val="288"/>
        </w:trPr>
        <w:tc>
          <w:tcPr>
            <w:tcW w:w="3189" w:type="dxa"/>
            <w:gridSpan w:val="2"/>
            <w:vMerge/>
            <w:tcBorders>
              <w:top w:val="single" w:sz="2" w:space="0" w:color="auto"/>
              <w:left w:val="single" w:sz="2" w:space="0" w:color="auto"/>
              <w:bottom w:val="single" w:sz="6" w:space="0" w:color="auto"/>
              <w:right w:val="single" w:sz="6" w:space="0" w:color="auto"/>
            </w:tcBorders>
            <w:vAlign w:val="center"/>
          </w:tcPr>
          <w:p w:rsidR="00E753B7" w:rsidRPr="00495142" w:rsidRDefault="00E753B7" w:rsidP="00E753B7">
            <w:pPr>
              <w:rPr>
                <w:rFonts w:ascii="Arial" w:hAnsi="Arial" w:cs="Arial"/>
                <w:sz w:val="14"/>
                <w:szCs w:val="14"/>
              </w:rPr>
            </w:pPr>
          </w:p>
        </w:tc>
        <w:tc>
          <w:tcPr>
            <w:tcW w:w="992" w:type="dxa"/>
            <w:vMerge w:val="restart"/>
            <w:tcBorders>
              <w:top w:val="single" w:sz="6" w:space="0" w:color="auto"/>
              <w:left w:val="single" w:sz="6" w:space="0" w:color="auto"/>
              <w:bottom w:val="single" w:sz="6" w:space="0" w:color="auto"/>
              <w:right w:val="single" w:sz="4" w:space="0" w:color="auto"/>
            </w:tcBorders>
            <w:vAlign w:val="center"/>
          </w:tcPr>
          <w:p w:rsidR="00E753B7" w:rsidRPr="00495142" w:rsidRDefault="00E753B7" w:rsidP="00E753B7">
            <w:pPr>
              <w:spacing w:line="200" w:lineRule="exact"/>
              <w:jc w:val="center"/>
              <w:rPr>
                <w:rFonts w:ascii="Arial" w:hAnsi="Arial" w:cs="Arial"/>
                <w:sz w:val="14"/>
                <w:szCs w:val="14"/>
              </w:rPr>
            </w:pPr>
            <w:r w:rsidRPr="00495142">
              <w:rPr>
                <w:rFonts w:ascii="Arial" w:hAnsi="Arial" w:cs="Arial"/>
                <w:sz w:val="14"/>
                <w:szCs w:val="14"/>
              </w:rPr>
              <w:t>razem</w:t>
            </w:r>
            <w:r w:rsidRPr="00495142">
              <w:rPr>
                <w:rFonts w:ascii="Arial" w:hAnsi="Arial" w:cs="Arial"/>
                <w:sz w:val="14"/>
                <w:szCs w:val="14"/>
              </w:rPr>
              <w:br/>
            </w:r>
            <w:r w:rsidRPr="00495142">
              <w:rPr>
                <w:rFonts w:ascii="Arial" w:hAnsi="Arial" w:cs="Arial"/>
                <w:sz w:val="12"/>
                <w:szCs w:val="12"/>
              </w:rPr>
              <w:t>(kol. 2, 3, 5, 7, 9)</w:t>
            </w:r>
          </w:p>
        </w:tc>
        <w:tc>
          <w:tcPr>
            <w:tcW w:w="851" w:type="dxa"/>
            <w:vMerge w:val="restart"/>
            <w:tcBorders>
              <w:top w:val="single" w:sz="6" w:space="0" w:color="auto"/>
              <w:left w:val="single" w:sz="4" w:space="0" w:color="auto"/>
              <w:bottom w:val="single" w:sz="6" w:space="0" w:color="auto"/>
              <w:right w:val="single" w:sz="6" w:space="0" w:color="auto"/>
            </w:tcBorders>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w terminie ustawowym</w:t>
            </w:r>
          </w:p>
        </w:tc>
        <w:tc>
          <w:tcPr>
            <w:tcW w:w="6662" w:type="dxa"/>
            <w:gridSpan w:val="8"/>
            <w:tcBorders>
              <w:top w:val="single" w:sz="6" w:space="0" w:color="auto"/>
              <w:left w:val="single" w:sz="6" w:space="0" w:color="auto"/>
              <w:bottom w:val="single" w:sz="2" w:space="0" w:color="auto"/>
              <w:right w:val="single" w:sz="2" w:space="0" w:color="auto"/>
            </w:tcBorders>
            <w:vAlign w:val="center"/>
          </w:tcPr>
          <w:p w:rsidR="00E753B7" w:rsidRPr="00495142" w:rsidRDefault="00E753B7" w:rsidP="00E753B7">
            <w:pPr>
              <w:spacing w:line="200" w:lineRule="exact"/>
              <w:ind w:left="-70" w:right="-70"/>
              <w:jc w:val="center"/>
              <w:rPr>
                <w:rFonts w:ascii="Arial" w:hAnsi="Arial" w:cs="Arial"/>
                <w:sz w:val="14"/>
                <w:szCs w:val="14"/>
              </w:rPr>
            </w:pPr>
            <w:r w:rsidRPr="00495142">
              <w:rPr>
                <w:rFonts w:ascii="Arial" w:hAnsi="Arial" w:cs="Arial"/>
                <w:sz w:val="14"/>
                <w:szCs w:val="14"/>
              </w:rPr>
              <w:t xml:space="preserve">po upływie terminu ustawowego </w:t>
            </w:r>
            <w:r w:rsidRPr="00495142">
              <w:rPr>
                <w:rFonts w:ascii="Arial" w:hAnsi="Arial" w:cs="Arial"/>
                <w:sz w:val="14"/>
                <w:szCs w:val="14"/>
                <w:vertAlign w:val="superscript"/>
              </w:rPr>
              <w:t>1)</w:t>
            </w:r>
          </w:p>
        </w:tc>
        <w:tc>
          <w:tcPr>
            <w:tcW w:w="992" w:type="dxa"/>
            <w:vMerge/>
            <w:tcBorders>
              <w:left w:val="single" w:sz="6" w:space="0" w:color="auto"/>
              <w:right w:val="single" w:sz="2" w:space="0" w:color="auto"/>
            </w:tcBorders>
          </w:tcPr>
          <w:p w:rsidR="00E753B7" w:rsidRPr="00495142" w:rsidRDefault="00E753B7" w:rsidP="00E753B7">
            <w:pPr>
              <w:spacing w:line="200" w:lineRule="exact"/>
              <w:ind w:left="-70" w:right="-70"/>
              <w:jc w:val="center"/>
              <w:rPr>
                <w:rFonts w:ascii="Arial" w:hAnsi="Arial" w:cs="Arial"/>
                <w:sz w:val="14"/>
                <w:szCs w:val="14"/>
              </w:rPr>
            </w:pPr>
          </w:p>
        </w:tc>
        <w:tc>
          <w:tcPr>
            <w:tcW w:w="992" w:type="dxa"/>
            <w:vMerge/>
            <w:tcBorders>
              <w:left w:val="single" w:sz="6" w:space="0" w:color="auto"/>
              <w:right w:val="single" w:sz="4" w:space="0" w:color="auto"/>
            </w:tcBorders>
          </w:tcPr>
          <w:p w:rsidR="00E753B7" w:rsidRPr="00495142" w:rsidRDefault="00E753B7" w:rsidP="00E753B7">
            <w:pPr>
              <w:spacing w:line="200" w:lineRule="exact"/>
              <w:ind w:left="-70" w:right="-70"/>
              <w:jc w:val="center"/>
              <w:rPr>
                <w:rFonts w:ascii="Arial" w:hAnsi="Arial" w:cs="Arial"/>
                <w:sz w:val="14"/>
                <w:szCs w:val="14"/>
              </w:rPr>
            </w:pPr>
          </w:p>
        </w:tc>
        <w:tc>
          <w:tcPr>
            <w:tcW w:w="851" w:type="dxa"/>
            <w:vMerge w:val="restart"/>
            <w:tcBorders>
              <w:top w:val="single" w:sz="4" w:space="0" w:color="auto"/>
              <w:left w:val="single" w:sz="4" w:space="0" w:color="auto"/>
              <w:right w:val="single" w:sz="4" w:space="0" w:color="auto"/>
            </w:tcBorders>
            <w:vAlign w:val="center"/>
          </w:tcPr>
          <w:p w:rsidR="00E753B7" w:rsidRPr="00495142" w:rsidRDefault="00E753B7" w:rsidP="00E753B7">
            <w:pPr>
              <w:spacing w:after="120" w:line="200" w:lineRule="exact"/>
              <w:jc w:val="center"/>
              <w:rPr>
                <w:rFonts w:ascii="Arial" w:hAnsi="Arial" w:cs="Arial"/>
                <w:sz w:val="12"/>
              </w:rPr>
            </w:pPr>
            <w:r w:rsidRPr="00495142">
              <w:rPr>
                <w:rFonts w:ascii="Arial" w:hAnsi="Arial" w:cs="Arial"/>
                <w:sz w:val="14"/>
                <w:szCs w:val="14"/>
              </w:rPr>
              <w:t>razem</w:t>
            </w:r>
          </w:p>
        </w:tc>
        <w:tc>
          <w:tcPr>
            <w:tcW w:w="992" w:type="dxa"/>
            <w:vMerge w:val="restart"/>
            <w:tcBorders>
              <w:top w:val="single" w:sz="4" w:space="0" w:color="auto"/>
              <w:left w:val="single" w:sz="4" w:space="0" w:color="auto"/>
              <w:right w:val="single" w:sz="4" w:space="0" w:color="auto"/>
            </w:tcBorders>
            <w:vAlign w:val="center"/>
          </w:tcPr>
          <w:p w:rsidR="00E753B7" w:rsidRPr="00495142" w:rsidRDefault="00E753B7" w:rsidP="00E753B7">
            <w:pPr>
              <w:spacing w:after="120" w:line="200" w:lineRule="exact"/>
              <w:jc w:val="center"/>
              <w:rPr>
                <w:rFonts w:ascii="Arial" w:hAnsi="Arial" w:cs="Arial"/>
                <w:sz w:val="12"/>
              </w:rPr>
            </w:pPr>
            <w:r w:rsidRPr="00495142">
              <w:rPr>
                <w:rFonts w:ascii="Arial" w:hAnsi="Arial" w:cs="Arial"/>
                <w:sz w:val="14"/>
                <w:szCs w:val="14"/>
              </w:rPr>
              <w:t>w tym, w których projekt został zaakceptowany przez sędziego</w:t>
            </w:r>
          </w:p>
        </w:tc>
      </w:tr>
      <w:tr w:rsidR="00E753B7" w:rsidRPr="00495142" w:rsidTr="00E753B7">
        <w:trPr>
          <w:cantSplit/>
          <w:trHeight w:val="429"/>
        </w:trPr>
        <w:tc>
          <w:tcPr>
            <w:tcW w:w="3189" w:type="dxa"/>
            <w:gridSpan w:val="2"/>
            <w:vMerge/>
            <w:tcBorders>
              <w:top w:val="single" w:sz="2" w:space="0" w:color="auto"/>
              <w:left w:val="single" w:sz="2" w:space="0" w:color="auto"/>
              <w:bottom w:val="single" w:sz="6" w:space="0" w:color="auto"/>
              <w:right w:val="single" w:sz="6" w:space="0" w:color="auto"/>
            </w:tcBorders>
            <w:vAlign w:val="center"/>
          </w:tcPr>
          <w:p w:rsidR="00E753B7" w:rsidRPr="00495142" w:rsidRDefault="00E753B7" w:rsidP="00303A61">
            <w:pPr>
              <w:rPr>
                <w:rFonts w:ascii="Arial" w:hAnsi="Arial" w:cs="Arial"/>
                <w:sz w:val="14"/>
                <w:szCs w:val="14"/>
              </w:rPr>
            </w:pPr>
          </w:p>
        </w:tc>
        <w:tc>
          <w:tcPr>
            <w:tcW w:w="992" w:type="dxa"/>
            <w:vMerge/>
            <w:tcBorders>
              <w:top w:val="single" w:sz="6" w:space="0" w:color="auto"/>
              <w:left w:val="single" w:sz="6" w:space="0" w:color="auto"/>
              <w:bottom w:val="single" w:sz="6" w:space="0" w:color="auto"/>
              <w:right w:val="single" w:sz="4" w:space="0" w:color="auto"/>
            </w:tcBorders>
            <w:vAlign w:val="center"/>
          </w:tcPr>
          <w:p w:rsidR="00E753B7" w:rsidRPr="00495142" w:rsidRDefault="00E753B7" w:rsidP="00303A61">
            <w:pPr>
              <w:rPr>
                <w:rFonts w:ascii="Arial" w:hAnsi="Arial" w:cs="Arial"/>
                <w:sz w:val="14"/>
                <w:szCs w:val="14"/>
              </w:rPr>
            </w:pPr>
          </w:p>
        </w:tc>
        <w:tc>
          <w:tcPr>
            <w:tcW w:w="851" w:type="dxa"/>
            <w:vMerge/>
            <w:tcBorders>
              <w:top w:val="single" w:sz="6" w:space="0" w:color="auto"/>
              <w:left w:val="single" w:sz="4" w:space="0" w:color="auto"/>
              <w:bottom w:val="single" w:sz="6" w:space="0" w:color="auto"/>
              <w:right w:val="single" w:sz="6" w:space="0" w:color="auto"/>
            </w:tcBorders>
            <w:vAlign w:val="center"/>
          </w:tcPr>
          <w:p w:rsidR="00E753B7" w:rsidRPr="00495142" w:rsidRDefault="00E753B7" w:rsidP="00303A61">
            <w:pPr>
              <w:rPr>
                <w:rFonts w:ascii="Arial" w:hAnsi="Arial" w:cs="Arial"/>
                <w:sz w:val="14"/>
                <w:szCs w:val="14"/>
              </w:rPr>
            </w:pP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1-14 dni</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15-30 dni</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pow. 1 do 3 mies.</w:t>
            </w:r>
          </w:p>
        </w:tc>
        <w:tc>
          <w:tcPr>
            <w:tcW w:w="851" w:type="dxa"/>
            <w:tcBorders>
              <w:top w:val="single" w:sz="2" w:space="0" w:color="auto"/>
              <w:left w:val="single" w:sz="4" w:space="0" w:color="auto"/>
              <w:bottom w:val="single" w:sz="6" w:space="0" w:color="auto"/>
              <w:right w:val="single" w:sz="2"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708" w:type="dxa"/>
            <w:tcBorders>
              <w:top w:val="single" w:sz="2" w:space="0" w:color="auto"/>
              <w:left w:val="single" w:sz="2"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ponad 3 mies.</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992" w:type="dxa"/>
            <w:vMerge/>
            <w:tcBorders>
              <w:left w:val="single" w:sz="6" w:space="0" w:color="auto"/>
              <w:bottom w:val="single" w:sz="4" w:space="0" w:color="auto"/>
              <w:right w:val="single" w:sz="6" w:space="0" w:color="auto"/>
            </w:tcBorders>
          </w:tcPr>
          <w:p w:rsidR="00E753B7" w:rsidRPr="00495142" w:rsidRDefault="00E753B7" w:rsidP="00303A61">
            <w:pPr>
              <w:spacing w:line="200" w:lineRule="exact"/>
              <w:jc w:val="center"/>
              <w:rPr>
                <w:rFonts w:ascii="Arial" w:hAnsi="Arial" w:cs="Arial"/>
                <w:sz w:val="14"/>
                <w:szCs w:val="14"/>
              </w:rPr>
            </w:pPr>
          </w:p>
        </w:tc>
        <w:tc>
          <w:tcPr>
            <w:tcW w:w="992" w:type="dxa"/>
            <w:vMerge/>
            <w:tcBorders>
              <w:left w:val="single" w:sz="6"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c>
          <w:tcPr>
            <w:tcW w:w="851" w:type="dxa"/>
            <w:vMerge/>
            <w:tcBorders>
              <w:left w:val="single" w:sz="4"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r>
      <w:tr w:rsidR="00E753B7" w:rsidRPr="00495142" w:rsidTr="00253E6F">
        <w:trPr>
          <w:cantSplit/>
          <w:trHeight w:val="165"/>
        </w:trPr>
        <w:tc>
          <w:tcPr>
            <w:tcW w:w="3189" w:type="dxa"/>
            <w:gridSpan w:val="2"/>
            <w:tcBorders>
              <w:top w:val="single" w:sz="6" w:space="0" w:color="auto"/>
              <w:left w:val="single" w:sz="2" w:space="0" w:color="auto"/>
              <w:bottom w:val="single" w:sz="6"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0</w:t>
            </w:r>
          </w:p>
        </w:tc>
        <w:tc>
          <w:tcPr>
            <w:tcW w:w="992"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2</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3</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4</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5</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6</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7</w:t>
            </w:r>
          </w:p>
        </w:tc>
        <w:tc>
          <w:tcPr>
            <w:tcW w:w="851" w:type="dxa"/>
            <w:tcBorders>
              <w:top w:val="single" w:sz="6" w:space="0" w:color="auto"/>
              <w:left w:val="single" w:sz="4" w:space="0" w:color="auto"/>
              <w:bottom w:val="single" w:sz="12" w:space="0" w:color="auto"/>
              <w:right w:val="single" w:sz="2"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8</w:t>
            </w:r>
          </w:p>
        </w:tc>
        <w:tc>
          <w:tcPr>
            <w:tcW w:w="708" w:type="dxa"/>
            <w:tcBorders>
              <w:top w:val="single" w:sz="6" w:space="0" w:color="auto"/>
              <w:left w:val="single" w:sz="2"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9</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10</w:t>
            </w:r>
          </w:p>
        </w:tc>
        <w:tc>
          <w:tcPr>
            <w:tcW w:w="992" w:type="dxa"/>
            <w:tcBorders>
              <w:top w:val="single" w:sz="4" w:space="0" w:color="auto"/>
              <w:left w:val="single" w:sz="6"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11</w:t>
            </w:r>
          </w:p>
        </w:tc>
        <w:tc>
          <w:tcPr>
            <w:tcW w:w="992" w:type="dxa"/>
            <w:tcBorders>
              <w:top w:val="single" w:sz="4" w:space="0" w:color="auto"/>
              <w:left w:val="single" w:sz="6" w:space="0" w:color="auto"/>
              <w:bottom w:val="single" w:sz="12" w:space="0" w:color="auto"/>
              <w:right w:val="single" w:sz="2"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12</w:t>
            </w:r>
          </w:p>
        </w:tc>
        <w:tc>
          <w:tcPr>
            <w:tcW w:w="851" w:type="dxa"/>
            <w:tcBorders>
              <w:top w:val="single" w:sz="4" w:space="0" w:color="auto"/>
              <w:left w:val="single" w:sz="6" w:space="0" w:color="auto"/>
              <w:bottom w:val="single" w:sz="18" w:space="0" w:color="auto"/>
              <w:right w:val="single" w:sz="2" w:space="0" w:color="auto"/>
            </w:tcBorders>
            <w:vAlign w:val="center"/>
          </w:tcPr>
          <w:p w:rsidR="00E753B7" w:rsidRPr="00495142" w:rsidRDefault="00E753B7" w:rsidP="00DF0646">
            <w:pPr>
              <w:jc w:val="center"/>
              <w:rPr>
                <w:rFonts w:ascii="Arial" w:hAnsi="Arial" w:cs="Arial"/>
                <w:sz w:val="12"/>
              </w:rPr>
            </w:pPr>
            <w:r w:rsidRPr="00495142">
              <w:rPr>
                <w:rFonts w:ascii="Arial" w:hAnsi="Arial" w:cs="Arial"/>
                <w:sz w:val="12"/>
              </w:rPr>
              <w:t>13</w:t>
            </w:r>
          </w:p>
        </w:tc>
        <w:tc>
          <w:tcPr>
            <w:tcW w:w="992" w:type="dxa"/>
            <w:tcBorders>
              <w:top w:val="single" w:sz="4" w:space="0" w:color="auto"/>
              <w:left w:val="single" w:sz="6" w:space="0" w:color="auto"/>
              <w:bottom w:val="single" w:sz="18" w:space="0" w:color="auto"/>
              <w:right w:val="single" w:sz="2" w:space="0" w:color="auto"/>
            </w:tcBorders>
            <w:vAlign w:val="center"/>
          </w:tcPr>
          <w:p w:rsidR="00E753B7" w:rsidRPr="00495142" w:rsidRDefault="00E753B7" w:rsidP="00DF0646">
            <w:pPr>
              <w:jc w:val="center"/>
              <w:rPr>
                <w:rFonts w:ascii="Arial" w:hAnsi="Arial" w:cs="Arial"/>
                <w:sz w:val="12"/>
              </w:rPr>
            </w:pPr>
            <w:r w:rsidRPr="00495142">
              <w:rPr>
                <w:rFonts w:ascii="Arial" w:hAnsi="Arial" w:cs="Arial"/>
                <w:sz w:val="12"/>
              </w:rPr>
              <w:t>14</w:t>
            </w:r>
          </w:p>
        </w:tc>
      </w:tr>
      <w:tr w:rsidR="00C54BA4" w:rsidRPr="00495142" w:rsidTr="00F81601">
        <w:trPr>
          <w:cantSplit/>
          <w:trHeight w:val="287"/>
        </w:trPr>
        <w:tc>
          <w:tcPr>
            <w:tcW w:w="2905" w:type="dxa"/>
            <w:tcBorders>
              <w:top w:val="single" w:sz="6" w:space="0" w:color="auto"/>
              <w:left w:val="single" w:sz="2" w:space="0" w:color="auto"/>
              <w:bottom w:val="single" w:sz="6" w:space="0" w:color="auto"/>
              <w:right w:val="single" w:sz="18" w:space="0" w:color="auto"/>
            </w:tcBorders>
            <w:vAlign w:val="center"/>
          </w:tcPr>
          <w:p w:rsidR="00C54BA4" w:rsidRPr="00495142" w:rsidRDefault="00C54BA4" w:rsidP="00C54BA4">
            <w:pPr>
              <w:rPr>
                <w:rFonts w:cs="Arial"/>
                <w:sz w:val="16"/>
                <w:szCs w:val="16"/>
              </w:rPr>
            </w:pPr>
            <w:r w:rsidRPr="00495142">
              <w:rPr>
                <w:rFonts w:ascii="Arial" w:hAnsi="Arial" w:cs="Arial"/>
                <w:b/>
                <w:sz w:val="16"/>
                <w:szCs w:val="16"/>
              </w:rPr>
              <w:t>Ogółem sprawy cywilne</w:t>
            </w:r>
            <w:r w:rsidRPr="00495142">
              <w:rPr>
                <w:rFonts w:ascii="Arial" w:hAnsi="Arial" w:cs="Arial"/>
                <w:sz w:val="16"/>
                <w:szCs w:val="16"/>
              </w:rPr>
              <w:t xml:space="preserve"> (wiersze od 02 do 0</w:t>
            </w:r>
            <w:r w:rsidR="00AC2BAF">
              <w:rPr>
                <w:rFonts w:ascii="Arial" w:hAnsi="Arial" w:cs="Arial"/>
                <w:sz w:val="16"/>
                <w:szCs w:val="16"/>
              </w:rPr>
              <w:t>6</w:t>
            </w:r>
            <w:r w:rsidRPr="00495142">
              <w:rPr>
                <w:rFonts w:ascii="Arial" w:hAnsi="Arial" w:cs="Arial"/>
                <w:sz w:val="16"/>
                <w:szCs w:val="16"/>
              </w:rPr>
              <w:t>)</w:t>
            </w:r>
          </w:p>
        </w:tc>
        <w:tc>
          <w:tcPr>
            <w:tcW w:w="284" w:type="dxa"/>
            <w:tcBorders>
              <w:top w:val="single" w:sz="18" w:space="0" w:color="auto"/>
              <w:left w:val="single" w:sz="18" w:space="0" w:color="auto"/>
              <w:bottom w:val="single" w:sz="6"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259</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219</w:t>
            </w: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18</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15</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6</w:t>
            </w:r>
          </w:p>
        </w:tc>
        <w:tc>
          <w:tcPr>
            <w:tcW w:w="851" w:type="dxa"/>
            <w:tcBorders>
              <w:top w:val="single" w:sz="18"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4</w:t>
            </w:r>
          </w:p>
        </w:tc>
        <w:tc>
          <w:tcPr>
            <w:tcW w:w="708" w:type="dxa"/>
            <w:tcBorders>
              <w:top w:val="single" w:sz="18"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851" w:type="dxa"/>
            <w:tcBorders>
              <w:top w:val="single" w:sz="18"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992" w:type="dxa"/>
            <w:tcBorders>
              <w:top w:val="single" w:sz="18"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23</w:t>
            </w:r>
          </w:p>
        </w:tc>
        <w:tc>
          <w:tcPr>
            <w:tcW w:w="992" w:type="dxa"/>
            <w:tcBorders>
              <w:top w:val="single" w:sz="18"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99</w:t>
            </w:r>
          </w:p>
        </w:tc>
        <w:tc>
          <w:tcPr>
            <w:tcW w:w="992" w:type="dxa"/>
            <w:tcBorders>
              <w:top w:val="single" w:sz="18"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95</w:t>
            </w: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C (procesowe)</w:t>
            </w:r>
          </w:p>
        </w:tc>
        <w:tc>
          <w:tcPr>
            <w:tcW w:w="284" w:type="dxa"/>
            <w:tcBorders>
              <w:top w:val="single" w:sz="6"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02</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230</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200</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15</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10</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4</w:t>
            </w: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3</w:t>
            </w: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10</w:t>
            </w: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87</w:t>
            </w:r>
          </w:p>
        </w:tc>
        <w:tc>
          <w:tcPr>
            <w:tcW w:w="992" w:type="dxa"/>
            <w:tcBorders>
              <w:top w:val="single" w:sz="6"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84</w:t>
            </w: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CG -G szkody geologiczne i górnicze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03</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Ns - nieprocesowe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04</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26</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18</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3</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4</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13</w:t>
            </w: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11</w:t>
            </w:r>
          </w:p>
        </w:tc>
        <w:tc>
          <w:tcPr>
            <w:tcW w:w="992" w:type="dxa"/>
            <w:tcBorders>
              <w:top w:val="single" w:sz="6"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10</w:t>
            </w: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Nc - (nakazowe, upominawcze i europejskie postępowanie nakazowe)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2" w:space="0" w:color="auto"/>
              <w:bottom w:val="single" w:sz="6" w:space="0" w:color="auto"/>
              <w:right w:val="single" w:sz="4" w:space="0" w:color="auto"/>
              <w:tl2br w:val="nil"/>
              <w:tr2bl w:val="nil"/>
            </w:tcBorders>
            <w:vAlign w:val="center"/>
          </w:tcPr>
          <w:p w:rsidR="00C54BA4" w:rsidRPr="0088726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18" w:space="0" w:color="auto"/>
              <w:tl2br w:val="nil"/>
              <w:tr2bl w:val="nil"/>
            </w:tcBorders>
            <w:vAlign w:val="center"/>
          </w:tcPr>
          <w:p w:rsidR="00C54BA4" w:rsidRPr="00887262" w:rsidRDefault="00C54BA4" w:rsidP="00C54BA4">
            <w:pPr>
              <w:jc w:val="right"/>
              <w:rPr>
                <w:rFonts w:ascii="Arial" w:hAnsi="Arial" w:cs="Arial"/>
                <w:sz w:val="14"/>
                <w:szCs w:val="16"/>
              </w:rPr>
            </w:pPr>
          </w:p>
        </w:tc>
      </w:tr>
      <w:tr w:rsidR="00495142"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Co (ogólne)</w:t>
            </w:r>
          </w:p>
        </w:tc>
        <w:tc>
          <w:tcPr>
            <w:tcW w:w="284" w:type="dxa"/>
            <w:tcBorders>
              <w:top w:val="single" w:sz="4" w:space="0" w:color="auto"/>
              <w:left w:val="single" w:sz="18" w:space="0" w:color="auto"/>
              <w:bottom w:val="single" w:sz="18"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06</w:t>
            </w:r>
          </w:p>
        </w:tc>
        <w:tc>
          <w:tcPr>
            <w:tcW w:w="992" w:type="dxa"/>
            <w:tcBorders>
              <w:top w:val="single" w:sz="6" w:space="0" w:color="auto"/>
              <w:left w:val="single" w:sz="4"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2</w:t>
            </w:r>
          </w:p>
        </w:tc>
        <w:tc>
          <w:tcPr>
            <w:tcW w:w="851" w:type="dxa"/>
            <w:tcBorders>
              <w:top w:val="single" w:sz="6" w:space="0" w:color="auto"/>
              <w:left w:val="single" w:sz="4" w:space="0" w:color="auto"/>
              <w:bottom w:val="single" w:sz="18"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18"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w:t>
            </w:r>
          </w:p>
        </w:tc>
        <w:tc>
          <w:tcPr>
            <w:tcW w:w="851" w:type="dxa"/>
            <w:tcBorders>
              <w:top w:val="single" w:sz="6" w:space="0" w:color="auto"/>
              <w:left w:val="single" w:sz="4" w:space="0" w:color="auto"/>
              <w:bottom w:val="single" w:sz="18"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w:t>
            </w:r>
          </w:p>
        </w:tc>
        <w:tc>
          <w:tcPr>
            <w:tcW w:w="851" w:type="dxa"/>
            <w:tcBorders>
              <w:top w:val="single" w:sz="6" w:space="0" w:color="auto"/>
              <w:left w:val="single" w:sz="4" w:space="0" w:color="auto"/>
              <w:bottom w:val="single" w:sz="18"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708" w:type="dxa"/>
            <w:tcBorders>
              <w:top w:val="single" w:sz="6" w:space="0" w:color="auto"/>
              <w:left w:val="single" w:sz="2"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18"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2" w:space="0" w:color="auto"/>
              <w:bottom w:val="single" w:sz="18" w:space="0" w:color="auto"/>
              <w:right w:val="single" w:sz="4" w:space="0" w:color="auto"/>
              <w:tl2br w:val="nil"/>
              <w:tr2bl w:val="nil"/>
            </w:tcBorders>
            <w:vAlign w:val="center"/>
          </w:tcPr>
          <w:p w:rsidR="00C54BA4" w:rsidRPr="00887262" w:rsidRDefault="00C54BA4" w:rsidP="00C54BA4">
            <w:pPr>
              <w:jc w:val="right"/>
              <w:rPr>
                <w:rFonts w:ascii="Arial" w:hAnsi="Arial" w:cs="Arial"/>
                <w:sz w:val="14"/>
                <w:szCs w:val="16"/>
              </w:rPr>
            </w:pPr>
            <w:r w:rsidRPr="00887262">
              <w:rPr>
                <w:rFonts w:ascii="Arial" w:hAnsi="Arial" w:cs="Arial"/>
                <w:sz w:val="14"/>
                <w:szCs w:val="16"/>
              </w:rPr>
              <w:t>1</w:t>
            </w:r>
          </w:p>
        </w:tc>
        <w:tc>
          <w:tcPr>
            <w:tcW w:w="992" w:type="dxa"/>
            <w:tcBorders>
              <w:top w:val="single" w:sz="6" w:space="0" w:color="auto"/>
              <w:left w:val="single" w:sz="4" w:space="0" w:color="auto"/>
              <w:bottom w:val="single" w:sz="18" w:space="0" w:color="auto"/>
              <w:right w:val="single" w:sz="18" w:space="0" w:color="auto"/>
              <w:tl2br w:val="nil"/>
              <w:tr2bl w:val="nil"/>
            </w:tcBorders>
            <w:vAlign w:val="center"/>
          </w:tcPr>
          <w:p w:rsidR="00C54BA4" w:rsidRPr="00887262" w:rsidRDefault="00C54BA4" w:rsidP="00C54BA4">
            <w:pPr>
              <w:jc w:val="right"/>
              <w:rPr>
                <w:rFonts w:ascii="Arial" w:hAnsi="Arial" w:cs="Arial"/>
                <w:sz w:val="14"/>
                <w:szCs w:val="16"/>
              </w:rPr>
            </w:pPr>
            <w:r w:rsidRPr="00887262">
              <w:rPr>
                <w:rFonts w:ascii="Arial" w:hAnsi="Arial" w:cs="Arial"/>
                <w:sz w:val="14"/>
                <w:szCs w:val="16"/>
              </w:rPr>
              <w:t>1</w:t>
            </w:r>
          </w:p>
        </w:tc>
      </w:tr>
    </w:tbl>
    <w:p w:rsidR="00F12182" w:rsidRDefault="00343B17" w:rsidP="00343B17">
      <w:pPr>
        <w:numPr>
          <w:ilvl w:val="0"/>
          <w:numId w:val="14"/>
        </w:numPr>
        <w:tabs>
          <w:tab w:val="clear" w:pos="360"/>
          <w:tab w:val="num" w:pos="240"/>
        </w:tabs>
        <w:ind w:left="357" w:hanging="357"/>
        <w:rPr>
          <w:rFonts w:ascii="Arial" w:hAnsi="Arial" w:cs="Arial"/>
          <w:sz w:val="12"/>
          <w:szCs w:val="12"/>
        </w:rPr>
      </w:pPr>
      <w:r w:rsidRPr="00495142">
        <w:rPr>
          <w:rFonts w:ascii="Arial" w:hAnsi="Arial" w:cs="Arial"/>
          <w:sz w:val="12"/>
          <w:szCs w:val="12"/>
        </w:rPr>
        <w:t>Dodaje się liczbę dni.</w:t>
      </w:r>
    </w:p>
    <w:p w:rsidR="00F12182" w:rsidRDefault="00F12182" w:rsidP="00F12182">
      <w:pPr>
        <w:rPr>
          <w:rFonts w:ascii="Arial" w:hAnsi="Arial" w:cs="Arial"/>
          <w:sz w:val="12"/>
          <w:szCs w:val="12"/>
        </w:rPr>
      </w:pPr>
    </w:p>
    <w:p w:rsidR="00A012FB" w:rsidRPr="00F12182" w:rsidRDefault="00C6161E" w:rsidP="00F12182">
      <w:pPr>
        <w:rPr>
          <w:rFonts w:ascii="Arial" w:hAnsi="Arial" w:cs="Arial"/>
          <w:sz w:val="12"/>
          <w:szCs w:val="12"/>
        </w:rPr>
      </w:pPr>
      <w:r>
        <w:rPr>
          <w:rFonts w:ascii="Arial" w:hAnsi="Arial" w:cs="Arial"/>
          <w:b/>
        </w:rPr>
        <w:br w:type="page"/>
      </w:r>
      <w:r w:rsidR="00A012FB" w:rsidRPr="00F12182">
        <w:rPr>
          <w:rFonts w:ascii="Arial" w:hAnsi="Arial" w:cs="Arial"/>
          <w:b/>
        </w:rPr>
        <w:lastRenderedPageBreak/>
        <w:t>Dział 2.1.</w:t>
      </w:r>
      <w:r w:rsidR="00CF14C4" w:rsidRPr="00F12182">
        <w:rPr>
          <w:rFonts w:ascii="Arial" w:hAnsi="Arial" w:cs="Arial"/>
          <w:b/>
        </w:rPr>
        <w:t>1</w:t>
      </w:r>
      <w:r w:rsidR="00C3585C" w:rsidRPr="00F12182">
        <w:rPr>
          <w:rFonts w:ascii="Arial" w:hAnsi="Arial" w:cs="Arial"/>
          <w:b/>
        </w:rPr>
        <w:t>.</w:t>
      </w:r>
      <w:r w:rsidR="00A012FB" w:rsidRPr="00F12182">
        <w:rPr>
          <w:rFonts w:ascii="Arial" w:hAnsi="Arial" w:cs="Arial"/>
          <w:b/>
        </w:rPr>
        <w:t xml:space="preserve"> Sprawy od dnia pierwotnego wpisu do repertorium </w:t>
      </w:r>
      <w:r w:rsidR="00F434E6" w:rsidRPr="00F1218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A54026" w:rsidRPr="00495142" w:rsidTr="000060BF">
        <w:trPr>
          <w:cantSplit/>
          <w:trHeight w:val="332"/>
        </w:trPr>
        <w:tc>
          <w:tcPr>
            <w:tcW w:w="3467" w:type="dxa"/>
            <w:gridSpan w:val="4"/>
            <w:vMerge w:val="restart"/>
            <w:tcBorders>
              <w:right w:val="nil"/>
            </w:tcBorders>
          </w:tcPr>
          <w:p w:rsidR="00A54026" w:rsidRPr="00495142" w:rsidRDefault="00A54026">
            <w:pPr>
              <w:spacing w:line="140" w:lineRule="exact"/>
              <w:jc w:val="center"/>
              <w:rPr>
                <w:rFonts w:ascii="Arial" w:hAnsi="Arial" w:cs="Arial"/>
                <w:sz w:val="14"/>
              </w:rPr>
            </w:pPr>
            <w:r w:rsidRPr="00495142">
              <w:rPr>
                <w:rFonts w:ascii="Arial" w:hAnsi="Arial" w:cs="Arial"/>
                <w:sz w:val="14"/>
              </w:rPr>
              <w:t>SPRAWY</w:t>
            </w:r>
          </w:p>
          <w:p w:rsidR="00A54026" w:rsidRPr="00495142" w:rsidRDefault="00A54026">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A54026" w:rsidRPr="00495142" w:rsidTr="000060BF">
        <w:trPr>
          <w:cantSplit/>
          <w:trHeight w:val="472"/>
        </w:trPr>
        <w:tc>
          <w:tcPr>
            <w:tcW w:w="3467" w:type="dxa"/>
            <w:gridSpan w:val="4"/>
            <w:vMerge/>
            <w:tcBorders>
              <w:bottom w:val="nil"/>
              <w:right w:val="nil"/>
            </w:tcBorders>
          </w:tcPr>
          <w:p w:rsidR="00A54026" w:rsidRPr="00495142" w:rsidRDefault="00A54026">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razem</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12 miesięcy do </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ponad 8 lat</w:t>
            </w:r>
          </w:p>
        </w:tc>
      </w:tr>
      <w:tr w:rsidR="00A54026" w:rsidRPr="00495142" w:rsidTr="000060BF">
        <w:trPr>
          <w:cantSplit/>
          <w:trHeight w:val="145"/>
        </w:trPr>
        <w:tc>
          <w:tcPr>
            <w:tcW w:w="3467" w:type="dxa"/>
            <w:gridSpan w:val="4"/>
            <w:tcBorders>
              <w:top w:val="single" w:sz="4" w:space="0" w:color="auto"/>
              <w:bottom w:val="single" w:sz="4" w:space="0" w:color="auto"/>
              <w:right w:val="nil"/>
            </w:tcBorders>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11</w:t>
            </w:r>
          </w:p>
        </w:tc>
      </w:tr>
      <w:tr w:rsidR="00A54026" w:rsidRPr="00495142" w:rsidTr="00A54026">
        <w:trPr>
          <w:cantSplit/>
          <w:trHeight w:hRule="exact" w:val="284"/>
        </w:trPr>
        <w:tc>
          <w:tcPr>
            <w:tcW w:w="3170" w:type="dxa"/>
            <w:gridSpan w:val="3"/>
            <w:tcBorders>
              <w:top w:val="single" w:sz="8" w:space="0" w:color="auto"/>
              <w:right w:val="single" w:sz="18" w:space="0" w:color="auto"/>
            </w:tcBorders>
            <w:vAlign w:val="center"/>
          </w:tcPr>
          <w:p w:rsidR="00A54026" w:rsidRPr="00495142" w:rsidRDefault="00A54026" w:rsidP="00A54026">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1.364</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380</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984</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210</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320</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454</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287</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84</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58</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19</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w:t>
            </w:r>
          </w:p>
        </w:tc>
      </w:tr>
      <w:tr w:rsidR="00A54026" w:rsidRPr="00495142" w:rsidTr="00A54026">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A54026" w:rsidRPr="00495142" w:rsidRDefault="00A54026" w:rsidP="00A54026">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639</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83</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556</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81</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223</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252</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182</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38</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25</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w:t>
            </w:r>
          </w:p>
        </w:tc>
      </w:tr>
      <w:tr w:rsidR="00A54026" w:rsidRPr="00495142" w:rsidTr="00A54026">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369</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110</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259</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58</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57</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144</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69</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34</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27</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12</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w:t>
            </w:r>
          </w:p>
        </w:tc>
      </w:tr>
      <w:tr w:rsidR="00A54026" w:rsidRPr="00495142" w:rsidTr="00A54026">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175</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124</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51</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43</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8</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171</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53</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118</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28</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32</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58</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36</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12</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val="244"/>
        </w:trPr>
        <w:tc>
          <w:tcPr>
            <w:tcW w:w="426" w:type="dxa"/>
            <w:vMerge/>
            <w:tcBorders>
              <w:top w:val="single" w:sz="4" w:space="0" w:color="auto"/>
              <w:bottom w:val="single" w:sz="8" w:space="0" w:color="auto"/>
              <w:right w:val="single" w:sz="4" w:space="0" w:color="auto"/>
            </w:tcBorders>
            <w:textDirection w:val="btLr"/>
          </w:tcPr>
          <w:p w:rsidR="00A54026" w:rsidRPr="00495142" w:rsidRDefault="00A54026">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A54026" w:rsidRPr="00495142" w:rsidRDefault="00A54026">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A54026" w:rsidRPr="00495142" w:rsidRDefault="00A54026"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8</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val="227"/>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A54026" w:rsidRPr="00495142" w:rsidRDefault="00A54026">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A54026" w:rsidRPr="00495142" w:rsidRDefault="00A54026"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112</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21</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91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19</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22</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50</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31</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10</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val="227"/>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A54026" w:rsidRPr="00495142" w:rsidRDefault="00A54026">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A54026" w:rsidRDefault="00A54026">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A54026" w:rsidRDefault="00A54026">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A54026" w:rsidRDefault="00A54026">
            <w:pPr>
              <w:jc w:val="right"/>
              <w:rPr>
                <w:rFonts w:ascii="Arial" w:hAnsi="Arial" w:cs="Arial"/>
                <w:color w:val="000000"/>
                <w:sz w:val="14"/>
                <w:szCs w:val="14"/>
              </w:rPr>
            </w:pPr>
            <w:r>
              <w:rPr>
                <w:rFonts w:ascii="Arial" w:hAnsi="Arial" w:cs="Arial"/>
                <w:color w:val="000000"/>
                <w:sz w:val="14"/>
                <w:szCs w:val="14"/>
              </w:rPr>
              <w:t>1</w:t>
            </w: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r>
              <w:rPr>
                <w:rFonts w:ascii="Arial" w:hAnsi="Arial" w:cs="Arial"/>
                <w:color w:val="000000"/>
                <w:sz w:val="14"/>
                <w:szCs w:val="14"/>
              </w:rPr>
              <w:t>1</w:t>
            </w: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A54026" w:rsidRDefault="00A54026">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A54026" w:rsidRDefault="00A54026">
            <w:pPr>
              <w:jc w:val="right"/>
              <w:rPr>
                <w:rFonts w:ascii="Arial" w:hAnsi="Arial" w:cs="Arial"/>
                <w:color w:val="000000"/>
                <w:sz w:val="14"/>
                <w:szCs w:val="14"/>
              </w:rPr>
            </w:pPr>
          </w:p>
        </w:tc>
      </w:tr>
    </w:tbl>
    <w:p w:rsidR="00443A85" w:rsidRPr="00495142" w:rsidRDefault="00443A85" w:rsidP="00443A85">
      <w:pPr>
        <w:spacing w:after="80" w:line="220" w:lineRule="exact"/>
        <w:outlineLvl w:val="0"/>
        <w:rPr>
          <w:rFonts w:ascii="Arial" w:hAnsi="Arial" w:cs="Arial"/>
          <w:b/>
        </w:rPr>
      </w:pPr>
    </w:p>
    <w:p w:rsidR="00443A85" w:rsidRPr="00495142" w:rsidRDefault="00443A85" w:rsidP="00443A85">
      <w:pPr>
        <w:spacing w:after="80" w:line="220" w:lineRule="exact"/>
        <w:outlineLvl w:val="0"/>
        <w:rPr>
          <w:rFonts w:ascii="Arial" w:hAnsi="Arial" w:cs="Arial"/>
        </w:rPr>
      </w:pPr>
      <w:r w:rsidRPr="00495142">
        <w:rPr>
          <w:rFonts w:ascii="Arial" w:hAnsi="Arial" w:cs="Arial"/>
          <w:b/>
        </w:rPr>
        <w:t>Dział 2.1.1.</w:t>
      </w:r>
      <w:r w:rsidR="00F434E6" w:rsidRPr="00495142">
        <w:rPr>
          <w:rFonts w:ascii="Arial" w:hAnsi="Arial" w:cs="Arial"/>
          <w:b/>
        </w:rPr>
        <w:t>1</w:t>
      </w:r>
      <w:r w:rsidR="005C1C55" w:rsidRPr="00495142">
        <w:rPr>
          <w:rFonts w:ascii="Arial" w:hAnsi="Arial" w:cs="Arial"/>
          <w:b/>
        </w:rPr>
        <w:t>.</w:t>
      </w:r>
      <w:r w:rsidRPr="00495142">
        <w:rPr>
          <w:rFonts w:ascii="Arial" w:hAnsi="Arial" w:cs="Arial"/>
          <w:b/>
        </w:rPr>
        <w:t xml:space="preserve"> </w:t>
      </w:r>
      <w:r w:rsidR="0063550A" w:rsidRPr="00495142">
        <w:rPr>
          <w:rFonts w:ascii="Arial" w:hAnsi="Arial" w:cs="Arial"/>
          <w:b/>
        </w:rPr>
        <w:t xml:space="preserve">Sprawy od dnia pierwotnego wpisu do repertorium </w:t>
      </w:r>
      <w:r w:rsidR="0063550A" w:rsidRPr="00495142">
        <w:rPr>
          <w:rFonts w:ascii="Arial" w:hAnsi="Arial" w:cs="Arial"/>
          <w:b/>
          <w:sz w:val="20"/>
        </w:rPr>
        <w:t>(bez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A54026" w:rsidRPr="00495142" w:rsidTr="00A54026">
        <w:trPr>
          <w:cantSplit/>
          <w:trHeight w:val="332"/>
        </w:trPr>
        <w:tc>
          <w:tcPr>
            <w:tcW w:w="3467" w:type="dxa"/>
            <w:gridSpan w:val="4"/>
            <w:vMerge w:val="restart"/>
            <w:tcBorders>
              <w:right w:val="nil"/>
            </w:tcBorders>
            <w:vAlign w:val="center"/>
          </w:tcPr>
          <w:p w:rsidR="00A54026" w:rsidRPr="00495142" w:rsidRDefault="00A54026" w:rsidP="00A54026">
            <w:pPr>
              <w:spacing w:line="140" w:lineRule="exact"/>
              <w:jc w:val="center"/>
              <w:rPr>
                <w:rFonts w:ascii="Arial" w:hAnsi="Arial" w:cs="Arial"/>
                <w:sz w:val="14"/>
              </w:rPr>
            </w:pPr>
            <w:r w:rsidRPr="00495142">
              <w:rPr>
                <w:rFonts w:ascii="Arial" w:hAnsi="Arial" w:cs="Arial"/>
                <w:sz w:val="14"/>
              </w:rPr>
              <w:t>SPRAWY</w:t>
            </w:r>
          </w:p>
          <w:p w:rsidR="00A54026" w:rsidRPr="00495142" w:rsidRDefault="00A54026" w:rsidP="00A54026">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A54026" w:rsidRPr="00495142" w:rsidTr="00A54026">
        <w:trPr>
          <w:cantSplit/>
          <w:trHeight w:val="472"/>
        </w:trPr>
        <w:tc>
          <w:tcPr>
            <w:tcW w:w="3467" w:type="dxa"/>
            <w:gridSpan w:val="4"/>
            <w:vMerge/>
            <w:tcBorders>
              <w:bottom w:val="nil"/>
              <w:right w:val="nil"/>
            </w:tcBorders>
            <w:vAlign w:val="center"/>
          </w:tcPr>
          <w:p w:rsidR="00A54026" w:rsidRPr="00495142" w:rsidRDefault="00A54026" w:rsidP="00A54026">
            <w:pPr>
              <w:spacing w:line="140" w:lineRule="exact"/>
              <w:jc w:val="center"/>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razem</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12 miesięcy do </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ponad 8 lat</w:t>
            </w:r>
          </w:p>
        </w:tc>
      </w:tr>
      <w:tr w:rsidR="00A54026" w:rsidRPr="00495142" w:rsidTr="00A54026">
        <w:trPr>
          <w:cantSplit/>
          <w:trHeight w:val="145"/>
        </w:trPr>
        <w:tc>
          <w:tcPr>
            <w:tcW w:w="3467" w:type="dxa"/>
            <w:gridSpan w:val="4"/>
            <w:tcBorders>
              <w:top w:val="single" w:sz="4" w:space="0" w:color="auto"/>
              <w:bottom w:val="single" w:sz="4" w:space="0" w:color="auto"/>
              <w:right w:val="nil"/>
            </w:tcBorders>
            <w:vAlign w:val="center"/>
          </w:tcPr>
          <w:p w:rsidR="00A54026" w:rsidRPr="00495142" w:rsidRDefault="00A54026" w:rsidP="00A54026">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11</w:t>
            </w:r>
          </w:p>
        </w:tc>
      </w:tr>
      <w:tr w:rsidR="00A54026" w:rsidRPr="00495142" w:rsidTr="000060BF">
        <w:trPr>
          <w:cantSplit/>
          <w:trHeight w:hRule="exact" w:val="284"/>
        </w:trPr>
        <w:tc>
          <w:tcPr>
            <w:tcW w:w="3170" w:type="dxa"/>
            <w:gridSpan w:val="3"/>
            <w:tcBorders>
              <w:top w:val="single" w:sz="8" w:space="0" w:color="auto"/>
              <w:bottom w:val="single" w:sz="4" w:space="0" w:color="auto"/>
              <w:right w:val="single" w:sz="18" w:space="0" w:color="auto"/>
            </w:tcBorders>
          </w:tcPr>
          <w:p w:rsidR="00A54026" w:rsidRPr="00495142" w:rsidRDefault="00A54026" w:rsidP="00307FE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1.364</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380</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984</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210</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320</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454</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288</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83</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58</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19</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w:t>
            </w:r>
          </w:p>
        </w:tc>
      </w:tr>
      <w:tr w:rsidR="00A54026" w:rsidRPr="00495142" w:rsidTr="000060BF">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A54026" w:rsidRPr="00495142" w:rsidRDefault="00A54026" w:rsidP="00A54026">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639</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83</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556</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81</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223</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252</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182</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38</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25</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w:t>
            </w:r>
          </w:p>
        </w:tc>
      </w:tr>
      <w:tr w:rsidR="00A54026" w:rsidRPr="00495142" w:rsidTr="000060BF">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A54026" w:rsidRPr="00495142" w:rsidTr="000060BF">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369</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110</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259</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58</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57</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144</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70</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33</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27</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12</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w:t>
            </w:r>
          </w:p>
        </w:tc>
      </w:tr>
      <w:tr w:rsidR="00A54026" w:rsidRPr="00495142" w:rsidTr="000060BF">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175</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124</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51</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43</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8</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A54026" w:rsidRPr="00495142" w:rsidTr="000060BF">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171</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53</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118</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28</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32</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58</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36</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12</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A54026" w:rsidRPr="00495142" w:rsidTr="000060BF">
        <w:trPr>
          <w:cantSplit/>
          <w:trHeight w:val="244"/>
        </w:trPr>
        <w:tc>
          <w:tcPr>
            <w:tcW w:w="426" w:type="dxa"/>
            <w:vMerge/>
            <w:tcBorders>
              <w:top w:val="single" w:sz="4" w:space="0" w:color="auto"/>
              <w:bottom w:val="single" w:sz="8" w:space="0" w:color="auto"/>
              <w:right w:val="single" w:sz="4" w:space="0" w:color="auto"/>
            </w:tcBorders>
            <w:textDirection w:val="btLr"/>
          </w:tcPr>
          <w:p w:rsidR="00A54026" w:rsidRPr="00495142" w:rsidRDefault="00A54026" w:rsidP="00307FE3">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A54026" w:rsidRPr="00495142" w:rsidRDefault="00A54026" w:rsidP="00307FE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8</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A54026" w:rsidRPr="00495142" w:rsidTr="000060BF">
        <w:trPr>
          <w:cantSplit/>
          <w:trHeight w:val="227"/>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A54026" w:rsidRPr="00495142" w:rsidRDefault="00A54026"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112</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21</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91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19</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22</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50</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31</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10</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0060BF" w:rsidRPr="00495142" w:rsidTr="000060BF">
        <w:trPr>
          <w:cantSplit/>
          <w:trHeight w:val="227"/>
        </w:trPr>
        <w:tc>
          <w:tcPr>
            <w:tcW w:w="426" w:type="dxa"/>
            <w:vMerge/>
            <w:tcBorders>
              <w:top w:val="single" w:sz="4" w:space="0" w:color="auto"/>
              <w:bottom w:val="single" w:sz="8" w:space="0" w:color="auto"/>
              <w:right w:val="single" w:sz="4" w:space="0" w:color="auto"/>
            </w:tcBorders>
          </w:tcPr>
          <w:p w:rsidR="000060BF" w:rsidRPr="00495142" w:rsidRDefault="000060BF" w:rsidP="00307FE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0060BF" w:rsidRPr="00495142" w:rsidRDefault="000060BF"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bottom"/>
          </w:tcPr>
          <w:p w:rsidR="000060BF" w:rsidRPr="00495142" w:rsidRDefault="000060BF" w:rsidP="00307FE3">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0060BF" w:rsidRPr="00495142" w:rsidRDefault="000060B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0060BF" w:rsidRDefault="000060BF">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0060BF" w:rsidRDefault="000060BF">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0060BF" w:rsidRDefault="000060BF">
            <w:pPr>
              <w:jc w:val="right"/>
              <w:rPr>
                <w:rFonts w:ascii="Arial" w:hAnsi="Arial" w:cs="Arial"/>
                <w:color w:val="000000"/>
                <w:sz w:val="14"/>
                <w:szCs w:val="14"/>
              </w:rPr>
            </w:pPr>
            <w:r>
              <w:rPr>
                <w:rFonts w:ascii="Arial" w:hAnsi="Arial" w:cs="Arial"/>
                <w:color w:val="000000"/>
                <w:sz w:val="14"/>
                <w:szCs w:val="14"/>
              </w:rPr>
              <w:t>1</w:t>
            </w: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r>
              <w:rPr>
                <w:rFonts w:ascii="Arial" w:hAnsi="Arial" w:cs="Arial"/>
                <w:color w:val="000000"/>
                <w:sz w:val="14"/>
                <w:szCs w:val="14"/>
              </w:rPr>
              <w:t>1</w:t>
            </w: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0060BF" w:rsidRDefault="000060B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0060BF" w:rsidRDefault="000060BF">
            <w:pPr>
              <w:jc w:val="right"/>
              <w:rPr>
                <w:rFonts w:ascii="Arial" w:hAnsi="Arial" w:cs="Arial"/>
                <w:color w:val="000000"/>
                <w:sz w:val="14"/>
                <w:szCs w:val="14"/>
              </w:rPr>
            </w:pPr>
          </w:p>
        </w:tc>
      </w:tr>
    </w:tbl>
    <w:p w:rsidR="00443A85" w:rsidRPr="00495142" w:rsidRDefault="00443A85" w:rsidP="00443A85">
      <w:pPr>
        <w:spacing w:after="80" w:line="220" w:lineRule="exact"/>
        <w:outlineLvl w:val="0"/>
        <w:rPr>
          <w:rFonts w:ascii="Arial" w:hAnsi="Arial" w:cs="Arial"/>
          <w:b/>
        </w:rPr>
      </w:pPr>
    </w:p>
    <w:p w:rsidR="00CA10C7" w:rsidRPr="00495142" w:rsidRDefault="00C6161E" w:rsidP="00CA10C7">
      <w:pPr>
        <w:spacing w:after="80" w:line="220" w:lineRule="exact"/>
        <w:outlineLvl w:val="0"/>
        <w:rPr>
          <w:rFonts w:ascii="Arial" w:hAnsi="Arial" w:cs="Arial"/>
          <w:b/>
        </w:rPr>
      </w:pPr>
      <w:r>
        <w:rPr>
          <w:rFonts w:ascii="Arial" w:hAnsi="Arial" w:cs="Arial"/>
          <w:b/>
        </w:rPr>
        <w:br w:type="page"/>
      </w:r>
      <w:r w:rsidR="00CA10C7" w:rsidRPr="00495142">
        <w:rPr>
          <w:rFonts w:ascii="Arial" w:hAnsi="Arial" w:cs="Arial"/>
          <w:b/>
        </w:rPr>
        <w:lastRenderedPageBreak/>
        <w:t>Dział 2.1.1.a. Sprawy zawieszone nie zakreślone od dnia pierwotnego wpisu do repertorium (wykazane w dziale 2.1.1.)</w:t>
      </w:r>
      <w:r w:rsidR="000E4F0D" w:rsidRPr="00495142">
        <w:rPr>
          <w:rFonts w:ascii="Arial" w:hAnsi="Arial" w:cs="Arial"/>
          <w:b/>
        </w:rPr>
        <w:t xml:space="preserve"> </w:t>
      </w:r>
      <w:r w:rsidR="000E4F0D" w:rsidRPr="0049514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0060BF" w:rsidRPr="00495142" w:rsidTr="000060BF">
        <w:trPr>
          <w:cantSplit/>
          <w:trHeight w:val="332"/>
        </w:trPr>
        <w:tc>
          <w:tcPr>
            <w:tcW w:w="3467" w:type="dxa"/>
            <w:gridSpan w:val="4"/>
            <w:vMerge w:val="restart"/>
            <w:tcBorders>
              <w:right w:val="nil"/>
            </w:tcBorders>
            <w:vAlign w:val="center"/>
          </w:tcPr>
          <w:p w:rsidR="000060BF" w:rsidRPr="00495142" w:rsidRDefault="000060BF" w:rsidP="000060BF">
            <w:pPr>
              <w:spacing w:line="140" w:lineRule="exact"/>
              <w:jc w:val="center"/>
              <w:rPr>
                <w:rFonts w:ascii="Arial" w:hAnsi="Arial" w:cs="Arial"/>
                <w:sz w:val="14"/>
              </w:rPr>
            </w:pPr>
            <w:r w:rsidRPr="00495142">
              <w:rPr>
                <w:rFonts w:ascii="Arial" w:hAnsi="Arial" w:cs="Arial"/>
                <w:sz w:val="14"/>
              </w:rPr>
              <w:t>SPRAWY</w:t>
            </w:r>
          </w:p>
          <w:p w:rsidR="000060BF" w:rsidRPr="00495142" w:rsidRDefault="000060BF" w:rsidP="000060BF">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0060BF" w:rsidRPr="00495142" w:rsidTr="000060BF">
        <w:trPr>
          <w:cantSplit/>
          <w:trHeight w:val="472"/>
        </w:trPr>
        <w:tc>
          <w:tcPr>
            <w:tcW w:w="3467" w:type="dxa"/>
            <w:gridSpan w:val="4"/>
            <w:vMerge/>
            <w:tcBorders>
              <w:bottom w:val="nil"/>
              <w:right w:val="nil"/>
            </w:tcBorders>
            <w:vAlign w:val="center"/>
          </w:tcPr>
          <w:p w:rsidR="000060BF" w:rsidRPr="00495142" w:rsidRDefault="000060BF" w:rsidP="000060BF">
            <w:pPr>
              <w:spacing w:line="140" w:lineRule="exact"/>
              <w:jc w:val="center"/>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razem</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12 miesięcy do </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ponad 8 lat</w:t>
            </w:r>
          </w:p>
        </w:tc>
      </w:tr>
      <w:tr w:rsidR="000060BF" w:rsidRPr="00495142" w:rsidTr="000060BF">
        <w:trPr>
          <w:cantSplit/>
          <w:trHeight w:val="145"/>
        </w:trPr>
        <w:tc>
          <w:tcPr>
            <w:tcW w:w="3467" w:type="dxa"/>
            <w:gridSpan w:val="4"/>
            <w:tcBorders>
              <w:top w:val="single" w:sz="4" w:space="0" w:color="auto"/>
              <w:bottom w:val="single" w:sz="4" w:space="0" w:color="auto"/>
              <w:right w:val="nil"/>
            </w:tcBorders>
            <w:vAlign w:val="center"/>
          </w:tcPr>
          <w:p w:rsidR="000060BF" w:rsidRPr="00495142" w:rsidRDefault="000060BF" w:rsidP="000060BF">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11</w:t>
            </w:r>
          </w:p>
        </w:tc>
      </w:tr>
      <w:tr w:rsidR="000060BF" w:rsidRPr="00495142" w:rsidTr="000060BF">
        <w:trPr>
          <w:cantSplit/>
          <w:trHeight w:hRule="exact" w:val="284"/>
        </w:trPr>
        <w:tc>
          <w:tcPr>
            <w:tcW w:w="3170" w:type="dxa"/>
            <w:gridSpan w:val="3"/>
            <w:tcBorders>
              <w:top w:val="single" w:sz="8" w:space="0" w:color="auto"/>
              <w:bottom w:val="single" w:sz="4" w:space="0" w:color="auto"/>
              <w:right w:val="single" w:sz="18" w:space="0" w:color="auto"/>
            </w:tcBorders>
          </w:tcPr>
          <w:p w:rsidR="000060BF" w:rsidRPr="00495142" w:rsidRDefault="000060BF" w:rsidP="003415B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150</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148</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4</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57</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87</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64</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8</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9</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4</w:t>
            </w:r>
          </w:p>
        </w:tc>
      </w:tr>
      <w:tr w:rsidR="000060BF" w:rsidRPr="00495142" w:rsidTr="004443A2">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0060BF" w:rsidRPr="00495142" w:rsidRDefault="000060BF" w:rsidP="000060BF">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132</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130</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4</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56</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70</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58</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3</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6</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3</w:t>
            </w:r>
          </w:p>
        </w:tc>
      </w:tr>
      <w:tr w:rsidR="000060BF" w:rsidRPr="00495142" w:rsidTr="004443A2">
        <w:trPr>
          <w:cantSplit/>
          <w:trHeight w:hRule="exact" w:val="284"/>
        </w:trPr>
        <w:tc>
          <w:tcPr>
            <w:tcW w:w="426" w:type="dxa"/>
            <w:vMerge/>
            <w:tcBorders>
              <w:top w:val="single" w:sz="4" w:space="0" w:color="auto"/>
              <w:bottom w:val="single" w:sz="8" w:space="0" w:color="auto"/>
              <w:right w:val="single" w:sz="4" w:space="0" w:color="auto"/>
            </w:tcBorders>
          </w:tcPr>
          <w:p w:rsidR="000060BF" w:rsidRPr="00495142" w:rsidRDefault="000060BF"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p>
        </w:tc>
      </w:tr>
      <w:tr w:rsidR="000060BF" w:rsidRPr="00495142" w:rsidTr="004443A2">
        <w:trPr>
          <w:cantSplit/>
          <w:trHeight w:hRule="exact" w:val="284"/>
        </w:trPr>
        <w:tc>
          <w:tcPr>
            <w:tcW w:w="426" w:type="dxa"/>
            <w:vMerge/>
            <w:tcBorders>
              <w:top w:val="single" w:sz="4" w:space="0" w:color="auto"/>
              <w:bottom w:val="single" w:sz="8" w:space="0" w:color="auto"/>
              <w:right w:val="single" w:sz="4" w:space="0" w:color="auto"/>
            </w:tcBorders>
          </w:tcPr>
          <w:p w:rsidR="000060BF" w:rsidRPr="00495142" w:rsidRDefault="000060BF"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16</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16</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15</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5</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4</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3</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r>
      <w:tr w:rsidR="000060BF" w:rsidRPr="00495142" w:rsidTr="004443A2">
        <w:trPr>
          <w:cantSplit/>
          <w:trHeight w:hRule="exact" w:val="284"/>
        </w:trPr>
        <w:tc>
          <w:tcPr>
            <w:tcW w:w="426" w:type="dxa"/>
            <w:vMerge/>
            <w:tcBorders>
              <w:top w:val="single" w:sz="4" w:space="0" w:color="auto"/>
              <w:bottom w:val="single" w:sz="8" w:space="0" w:color="auto"/>
              <w:right w:val="single" w:sz="4" w:space="0" w:color="auto"/>
            </w:tcBorders>
          </w:tcPr>
          <w:p w:rsidR="000060BF" w:rsidRPr="00495142" w:rsidRDefault="000060BF"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p>
        </w:tc>
      </w:tr>
      <w:tr w:rsidR="000060BF" w:rsidRPr="00495142" w:rsidTr="004443A2">
        <w:trPr>
          <w:cantSplit/>
          <w:trHeight w:hRule="exact" w:val="284"/>
        </w:trPr>
        <w:tc>
          <w:tcPr>
            <w:tcW w:w="426" w:type="dxa"/>
            <w:vMerge/>
            <w:tcBorders>
              <w:top w:val="single" w:sz="4" w:space="0" w:color="auto"/>
              <w:bottom w:val="single" w:sz="8" w:space="0" w:color="auto"/>
              <w:right w:val="single" w:sz="4" w:space="0" w:color="auto"/>
            </w:tcBorders>
          </w:tcPr>
          <w:p w:rsidR="000060BF" w:rsidRPr="00495142" w:rsidRDefault="000060BF"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p>
        </w:tc>
      </w:tr>
      <w:tr w:rsidR="00C74E3E" w:rsidRPr="00495142" w:rsidTr="004443A2">
        <w:trPr>
          <w:cantSplit/>
          <w:trHeight w:hRule="exact" w:val="283"/>
        </w:trPr>
        <w:tc>
          <w:tcPr>
            <w:tcW w:w="426" w:type="dxa"/>
            <w:vMerge/>
            <w:tcBorders>
              <w:top w:val="single" w:sz="4" w:space="0" w:color="auto"/>
              <w:bottom w:val="single" w:sz="8" w:space="0" w:color="auto"/>
              <w:right w:val="single" w:sz="4" w:space="0" w:color="auto"/>
            </w:tcBorders>
            <w:textDirection w:val="btLr"/>
          </w:tcPr>
          <w:p w:rsidR="00C74E3E" w:rsidRPr="00495142" w:rsidRDefault="00C74E3E" w:rsidP="003415B3">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C74E3E" w:rsidRPr="00495142" w:rsidRDefault="00C74E3E" w:rsidP="003415B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center"/>
          </w:tcPr>
          <w:p w:rsidR="00C74E3E" w:rsidRPr="00495142" w:rsidRDefault="00C74E3E" w:rsidP="007D46D5">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C74E3E" w:rsidRPr="00495142" w:rsidRDefault="00C74E3E"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r w:rsidRPr="00495142">
              <w:rPr>
                <w:rFonts w:ascii="Arial" w:hAnsi="Arial" w:cs="Arial"/>
                <w:sz w:val="14"/>
                <w:szCs w:val="14"/>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r w:rsidRPr="00495142">
              <w:rPr>
                <w:rFonts w:ascii="Arial" w:hAnsi="Arial" w:cs="Arial"/>
                <w:sz w:val="14"/>
                <w:szCs w:val="14"/>
              </w:rPr>
              <w:t>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r w:rsidRPr="00495142">
              <w:rPr>
                <w:rFonts w:ascii="Arial" w:hAnsi="Arial" w:cs="Arial"/>
                <w:sz w:val="14"/>
                <w:szCs w:val="14"/>
              </w:rPr>
              <w:t>1</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r w:rsidRPr="00495142">
              <w:rPr>
                <w:rFonts w:ascii="Arial" w:hAnsi="Arial" w:cs="Arial"/>
                <w:sz w:val="14"/>
                <w:szCs w:val="14"/>
              </w:rPr>
              <w:t>1</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C74E3E" w:rsidRPr="00495142" w:rsidRDefault="00C74E3E" w:rsidP="00EF1623">
            <w:pPr>
              <w:jc w:val="right"/>
              <w:rPr>
                <w:rFonts w:ascii="Arial" w:hAnsi="Arial" w:cs="Arial"/>
                <w:sz w:val="14"/>
                <w:szCs w:val="14"/>
              </w:rPr>
            </w:pPr>
          </w:p>
        </w:tc>
      </w:tr>
      <w:tr w:rsidR="00C74E3E" w:rsidRPr="00495142" w:rsidTr="004443A2">
        <w:trPr>
          <w:cantSplit/>
          <w:trHeight w:hRule="exact" w:val="283"/>
        </w:trPr>
        <w:tc>
          <w:tcPr>
            <w:tcW w:w="426" w:type="dxa"/>
            <w:vMerge/>
            <w:tcBorders>
              <w:top w:val="single" w:sz="4" w:space="0" w:color="auto"/>
              <w:bottom w:val="single" w:sz="8" w:space="0" w:color="auto"/>
              <w:right w:val="single" w:sz="4" w:space="0" w:color="auto"/>
            </w:tcBorders>
          </w:tcPr>
          <w:p w:rsidR="00C74E3E" w:rsidRPr="00495142" w:rsidRDefault="00C74E3E"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C74E3E" w:rsidRPr="00495142" w:rsidRDefault="00C74E3E" w:rsidP="003415B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rsidR="00C74E3E" w:rsidRPr="00495142" w:rsidRDefault="00C74E3E" w:rsidP="007D46D5">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C74E3E" w:rsidRPr="00495142" w:rsidRDefault="00C74E3E"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r w:rsidRPr="00495142">
              <w:rPr>
                <w:rFonts w:ascii="Arial" w:hAnsi="Arial" w:cs="Arial"/>
                <w:sz w:val="14"/>
                <w:szCs w:val="14"/>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r w:rsidRPr="00495142">
              <w:rPr>
                <w:rFonts w:ascii="Arial" w:hAnsi="Arial" w:cs="Arial"/>
                <w:sz w:val="14"/>
                <w:szCs w:val="14"/>
              </w:rPr>
              <w:t>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r w:rsidRPr="00495142">
              <w:rPr>
                <w:rFonts w:ascii="Arial" w:hAnsi="Arial" w:cs="Arial"/>
                <w:sz w:val="14"/>
                <w:szCs w:val="14"/>
              </w:rPr>
              <w:t>1</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r w:rsidRPr="00495142">
              <w:rPr>
                <w:rFonts w:ascii="Arial" w:hAnsi="Arial" w:cs="Arial"/>
                <w:sz w:val="14"/>
                <w:szCs w:val="14"/>
              </w:rPr>
              <w:t>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C74E3E" w:rsidRPr="00495142" w:rsidRDefault="00C74E3E" w:rsidP="00EF1623">
            <w:pPr>
              <w:jc w:val="right"/>
              <w:rPr>
                <w:rFonts w:ascii="Arial" w:hAnsi="Arial" w:cs="Arial"/>
                <w:sz w:val="14"/>
                <w:szCs w:val="14"/>
              </w:rPr>
            </w:pPr>
          </w:p>
        </w:tc>
      </w:tr>
      <w:tr w:rsidR="00C74E3E" w:rsidRPr="00495142" w:rsidTr="004443A2">
        <w:trPr>
          <w:cantSplit/>
          <w:trHeight w:hRule="exact" w:val="283"/>
        </w:trPr>
        <w:tc>
          <w:tcPr>
            <w:tcW w:w="426" w:type="dxa"/>
            <w:vMerge/>
            <w:tcBorders>
              <w:top w:val="single" w:sz="4" w:space="0" w:color="auto"/>
              <w:bottom w:val="single" w:sz="8" w:space="0" w:color="auto"/>
              <w:right w:val="single" w:sz="4" w:space="0" w:color="auto"/>
            </w:tcBorders>
          </w:tcPr>
          <w:p w:rsidR="00C74E3E" w:rsidRPr="00495142" w:rsidRDefault="00C74E3E"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C74E3E" w:rsidRPr="00495142" w:rsidRDefault="00C74E3E" w:rsidP="003415B3">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center"/>
          </w:tcPr>
          <w:p w:rsidR="00C74E3E" w:rsidRPr="00495142" w:rsidRDefault="00C74E3E" w:rsidP="007D46D5">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C74E3E" w:rsidRPr="00495142" w:rsidRDefault="00C74E3E"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C74E3E" w:rsidRDefault="00C74E3E">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C74E3E" w:rsidRDefault="00C74E3E">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C74E3E" w:rsidRDefault="00C74E3E">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C74E3E" w:rsidRDefault="00C74E3E">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C74E3E" w:rsidRDefault="00C74E3E">
            <w:pPr>
              <w:jc w:val="right"/>
              <w:rPr>
                <w:rFonts w:ascii="Arial" w:hAnsi="Arial" w:cs="Arial"/>
                <w:color w:val="000000"/>
                <w:sz w:val="14"/>
                <w:szCs w:val="14"/>
              </w:rPr>
            </w:pPr>
          </w:p>
        </w:tc>
      </w:tr>
    </w:tbl>
    <w:p w:rsidR="00443A85" w:rsidRPr="00495142" w:rsidRDefault="00443A85" w:rsidP="00774562">
      <w:pPr>
        <w:spacing w:after="80" w:line="220" w:lineRule="exact"/>
        <w:outlineLvl w:val="0"/>
        <w:rPr>
          <w:rFonts w:ascii="Arial" w:hAnsi="Arial" w:cs="Arial"/>
          <w:b/>
        </w:rPr>
      </w:pPr>
    </w:p>
    <w:p w:rsidR="00443A85" w:rsidRPr="00495142" w:rsidRDefault="00443A85" w:rsidP="00443A85">
      <w:pPr>
        <w:spacing w:after="80" w:line="220" w:lineRule="exact"/>
        <w:outlineLvl w:val="0"/>
        <w:rPr>
          <w:rFonts w:ascii="Arial" w:hAnsi="Arial" w:cs="Arial"/>
          <w:sz w:val="20"/>
        </w:rPr>
      </w:pPr>
      <w:r w:rsidRPr="00495142">
        <w:rPr>
          <w:rFonts w:ascii="Arial" w:hAnsi="Arial" w:cs="Arial"/>
          <w:b/>
        </w:rPr>
        <w:t>Dział 2.1.1.a.</w:t>
      </w:r>
      <w:r w:rsidR="000E4F0D" w:rsidRPr="00495142">
        <w:rPr>
          <w:rFonts w:ascii="Arial" w:hAnsi="Arial" w:cs="Arial"/>
          <w:b/>
        </w:rPr>
        <w:t>1</w:t>
      </w:r>
      <w:r w:rsidR="005C1C55" w:rsidRPr="00495142">
        <w:rPr>
          <w:rFonts w:ascii="Arial" w:hAnsi="Arial" w:cs="Arial"/>
          <w:b/>
        </w:rPr>
        <w:t>.</w:t>
      </w:r>
      <w:r w:rsidRPr="00495142">
        <w:rPr>
          <w:rFonts w:ascii="Arial" w:hAnsi="Arial" w:cs="Arial"/>
          <w:b/>
        </w:rPr>
        <w:t xml:space="preserve"> </w:t>
      </w:r>
      <w:r w:rsidR="005D5E5E" w:rsidRPr="00495142">
        <w:rPr>
          <w:rFonts w:ascii="Arial" w:hAnsi="Arial" w:cs="Arial"/>
          <w:b/>
        </w:rPr>
        <w:t>Sprawy zawieszone nie zakreślone od dnia pierwotnego wpisu do repertorium (wykazane w dziale 2.1.1.)</w:t>
      </w:r>
      <w:r w:rsidR="005D5E5E" w:rsidRPr="00495142">
        <w:rPr>
          <w:rFonts w:ascii="Arial" w:hAnsi="Arial" w:cs="Arial"/>
          <w:b/>
          <w:sz w:val="20"/>
        </w:rPr>
        <w:t xml:space="preserve"> (bez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4443A2" w:rsidRPr="00495142" w:rsidTr="00EF1623">
        <w:trPr>
          <w:cantSplit/>
          <w:trHeight w:val="332"/>
        </w:trPr>
        <w:tc>
          <w:tcPr>
            <w:tcW w:w="3467" w:type="dxa"/>
            <w:gridSpan w:val="4"/>
            <w:vMerge w:val="restart"/>
            <w:tcBorders>
              <w:right w:val="nil"/>
            </w:tcBorders>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SPRAWY</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4443A2" w:rsidRPr="00495142" w:rsidTr="00EF1623">
        <w:trPr>
          <w:cantSplit/>
          <w:trHeight w:val="472"/>
        </w:trPr>
        <w:tc>
          <w:tcPr>
            <w:tcW w:w="3467" w:type="dxa"/>
            <w:gridSpan w:val="4"/>
            <w:vMerge/>
            <w:tcBorders>
              <w:bottom w:val="nil"/>
              <w:right w:val="nil"/>
            </w:tcBorders>
          </w:tcPr>
          <w:p w:rsidR="004443A2" w:rsidRPr="00495142" w:rsidRDefault="004443A2" w:rsidP="00307FE3">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razem</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12 miesięcy do </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ponad 8 lat</w:t>
            </w:r>
          </w:p>
        </w:tc>
      </w:tr>
      <w:tr w:rsidR="004443A2" w:rsidRPr="00495142" w:rsidTr="00EF1623">
        <w:trPr>
          <w:cantSplit/>
          <w:trHeight w:val="145"/>
        </w:trPr>
        <w:tc>
          <w:tcPr>
            <w:tcW w:w="3467" w:type="dxa"/>
            <w:gridSpan w:val="4"/>
            <w:tcBorders>
              <w:top w:val="single" w:sz="4" w:space="0" w:color="auto"/>
              <w:bottom w:val="single" w:sz="4" w:space="0" w:color="auto"/>
              <w:right w:val="nil"/>
            </w:tcBorders>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11</w:t>
            </w:r>
          </w:p>
        </w:tc>
      </w:tr>
      <w:tr w:rsidR="004443A2" w:rsidRPr="00495142" w:rsidTr="00EF1623">
        <w:trPr>
          <w:cantSplit/>
          <w:trHeight w:hRule="exact" w:val="284"/>
        </w:trPr>
        <w:tc>
          <w:tcPr>
            <w:tcW w:w="3170" w:type="dxa"/>
            <w:gridSpan w:val="3"/>
            <w:tcBorders>
              <w:top w:val="single" w:sz="8" w:space="0" w:color="auto"/>
              <w:bottom w:val="single" w:sz="4" w:space="0" w:color="auto"/>
              <w:right w:val="single" w:sz="18" w:space="0" w:color="auto"/>
            </w:tcBorders>
          </w:tcPr>
          <w:p w:rsidR="004443A2" w:rsidRPr="00495142" w:rsidRDefault="004443A2" w:rsidP="00307FE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150</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148</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4</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57</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87</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65</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7</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9</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4</w:t>
            </w:r>
          </w:p>
        </w:tc>
      </w:tr>
      <w:tr w:rsidR="004443A2" w:rsidRPr="00495142" w:rsidTr="004443A2">
        <w:trPr>
          <w:cantSplit/>
          <w:trHeight w:hRule="exact" w:val="284"/>
        </w:trPr>
        <w:tc>
          <w:tcPr>
            <w:tcW w:w="426" w:type="dxa"/>
            <w:vMerge w:val="restart"/>
            <w:tcBorders>
              <w:top w:val="single" w:sz="8" w:space="0" w:color="auto"/>
              <w:right w:val="single" w:sz="4" w:space="0" w:color="auto"/>
            </w:tcBorders>
            <w:textDirection w:val="btLr"/>
            <w:vAlign w:val="center"/>
          </w:tcPr>
          <w:p w:rsidR="004443A2" w:rsidRPr="00495142" w:rsidRDefault="004443A2" w:rsidP="004443A2">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132</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130</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4</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56</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70</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58</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3</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6</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3</w:t>
            </w:r>
          </w:p>
        </w:tc>
      </w:tr>
      <w:tr w:rsidR="004443A2" w:rsidRPr="00495142" w:rsidTr="004443A2">
        <w:trPr>
          <w:cantSplit/>
          <w:trHeight w:hRule="exact" w:val="284"/>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4"/>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16</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16</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15</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6</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3</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3</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r>
      <w:tr w:rsidR="004443A2" w:rsidRPr="00495142" w:rsidTr="004443A2">
        <w:trPr>
          <w:cantSplit/>
          <w:trHeight w:hRule="exact" w:val="284"/>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4"/>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3"/>
        </w:trPr>
        <w:tc>
          <w:tcPr>
            <w:tcW w:w="426" w:type="dxa"/>
            <w:vMerge/>
            <w:tcBorders>
              <w:right w:val="single" w:sz="4" w:space="0" w:color="auto"/>
            </w:tcBorders>
            <w:textDirection w:val="btLr"/>
          </w:tcPr>
          <w:p w:rsidR="004443A2" w:rsidRPr="00495142" w:rsidRDefault="004443A2" w:rsidP="00307FE3">
            <w:pPr>
              <w:spacing w:after="40" w:line="140" w:lineRule="exact"/>
              <w:ind w:left="85" w:right="85"/>
              <w:jc w:val="center"/>
              <w:rPr>
                <w:rFonts w:ascii="Arial" w:hAnsi="Arial" w:cs="Arial"/>
                <w:sz w:val="13"/>
                <w:szCs w:val="13"/>
              </w:rPr>
            </w:pPr>
          </w:p>
        </w:tc>
        <w:tc>
          <w:tcPr>
            <w:tcW w:w="490" w:type="dxa"/>
            <w:vMerge w:val="restart"/>
            <w:tcBorders>
              <w:right w:val="single" w:sz="4" w:space="0" w:color="auto"/>
            </w:tcBorders>
            <w:textDirection w:val="btLr"/>
            <w:vAlign w:val="center"/>
          </w:tcPr>
          <w:p w:rsidR="004443A2" w:rsidRPr="00495142" w:rsidRDefault="004443A2" w:rsidP="00307FE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center"/>
          </w:tcPr>
          <w:p w:rsidR="004443A2" w:rsidRPr="00495142" w:rsidRDefault="004443A2" w:rsidP="00307FE3">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3"/>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490" w:type="dxa"/>
            <w:vMerge/>
            <w:tcBorders>
              <w:right w:val="single" w:sz="4" w:space="0" w:color="auto"/>
            </w:tcBorders>
            <w:vAlign w:val="bottom"/>
          </w:tcPr>
          <w:p w:rsidR="004443A2" w:rsidRPr="00495142" w:rsidRDefault="004443A2"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rsidR="004443A2" w:rsidRPr="00495142" w:rsidRDefault="004443A2" w:rsidP="00307FE3">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3"/>
        </w:trPr>
        <w:tc>
          <w:tcPr>
            <w:tcW w:w="426" w:type="dxa"/>
            <w:vMerge/>
            <w:tcBorders>
              <w:bottom w:val="single" w:sz="8" w:space="0" w:color="auto"/>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490" w:type="dxa"/>
            <w:vMerge/>
            <w:tcBorders>
              <w:right w:val="single" w:sz="4" w:space="0" w:color="auto"/>
            </w:tcBorders>
            <w:vAlign w:val="bottom"/>
          </w:tcPr>
          <w:p w:rsidR="004443A2" w:rsidRPr="00495142" w:rsidRDefault="004443A2"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center"/>
          </w:tcPr>
          <w:p w:rsidR="004443A2" w:rsidRPr="00495142" w:rsidRDefault="004443A2" w:rsidP="00307FE3">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09</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4443A2" w:rsidRDefault="004443A2">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4443A2" w:rsidRDefault="004443A2">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4443A2" w:rsidRDefault="004443A2">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4443A2" w:rsidRDefault="004443A2">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4443A2" w:rsidRDefault="004443A2">
            <w:pPr>
              <w:jc w:val="right"/>
              <w:rPr>
                <w:rFonts w:ascii="Arial" w:hAnsi="Arial" w:cs="Arial"/>
                <w:color w:val="000000"/>
                <w:sz w:val="14"/>
                <w:szCs w:val="14"/>
              </w:rPr>
            </w:pPr>
          </w:p>
        </w:tc>
      </w:tr>
    </w:tbl>
    <w:p w:rsidR="00443A85" w:rsidRPr="00495142" w:rsidRDefault="00443A85" w:rsidP="00774562">
      <w:pPr>
        <w:spacing w:after="80" w:line="220" w:lineRule="exact"/>
        <w:outlineLvl w:val="0"/>
        <w:rPr>
          <w:rFonts w:ascii="Arial" w:hAnsi="Arial" w:cs="Arial"/>
          <w:b/>
        </w:rPr>
      </w:pPr>
    </w:p>
    <w:p w:rsidR="005D5E5E" w:rsidRPr="00495142" w:rsidRDefault="005D5E5E" w:rsidP="005D5E5E">
      <w:pPr>
        <w:spacing w:after="80" w:line="220" w:lineRule="exact"/>
        <w:outlineLvl w:val="0"/>
        <w:rPr>
          <w:rFonts w:ascii="Arial" w:hAnsi="Arial" w:cs="Arial"/>
          <w:b/>
        </w:rPr>
      </w:pPr>
    </w:p>
    <w:p w:rsidR="00774562" w:rsidRPr="00495142" w:rsidRDefault="008E6EE3" w:rsidP="00774562">
      <w:pPr>
        <w:spacing w:after="80" w:line="220" w:lineRule="exact"/>
        <w:outlineLvl w:val="0"/>
        <w:rPr>
          <w:rFonts w:ascii="Arial" w:hAnsi="Arial" w:cs="Arial"/>
          <w:b/>
          <w:bCs/>
          <w:sz w:val="22"/>
          <w:szCs w:val="22"/>
        </w:rPr>
      </w:pPr>
      <w:r>
        <w:rPr>
          <w:rFonts w:ascii="Arial" w:hAnsi="Arial" w:cs="Arial"/>
          <w:b/>
        </w:rPr>
        <w:br w:type="page"/>
      </w:r>
      <w:r w:rsidR="00774562" w:rsidRPr="00495142">
        <w:rPr>
          <w:rFonts w:ascii="Arial" w:hAnsi="Arial" w:cs="Arial"/>
          <w:b/>
        </w:rPr>
        <w:lastRenderedPageBreak/>
        <w:t xml:space="preserve">Dział 2.1.2.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szCs w:val="18"/>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73"/>
        <w:gridCol w:w="2157"/>
        <w:gridCol w:w="308"/>
        <w:gridCol w:w="756"/>
        <w:gridCol w:w="728"/>
        <w:gridCol w:w="994"/>
        <w:gridCol w:w="895"/>
        <w:gridCol w:w="924"/>
        <w:gridCol w:w="1050"/>
        <w:gridCol w:w="1036"/>
        <w:gridCol w:w="966"/>
        <w:gridCol w:w="1007"/>
        <w:gridCol w:w="1078"/>
        <w:gridCol w:w="882"/>
      </w:tblGrid>
      <w:tr w:rsidR="00AB4E95" w:rsidRPr="00495142" w:rsidTr="00AB4E95">
        <w:trPr>
          <w:cantSplit/>
          <w:trHeight w:val="621"/>
        </w:trPr>
        <w:tc>
          <w:tcPr>
            <w:tcW w:w="3464" w:type="dxa"/>
            <w:gridSpan w:val="4"/>
            <w:tcBorders>
              <w:top w:val="single" w:sz="8" w:space="0" w:color="auto"/>
              <w:bottom w:val="nil"/>
              <w:right w:val="nil"/>
            </w:tcBorders>
            <w:vAlign w:val="center"/>
          </w:tcPr>
          <w:p w:rsidR="00AB4E95" w:rsidRPr="00495142" w:rsidRDefault="00AB4E95" w:rsidP="00AB4E95">
            <w:pPr>
              <w:spacing w:line="140" w:lineRule="exact"/>
              <w:jc w:val="center"/>
              <w:rPr>
                <w:rFonts w:ascii="Arial" w:hAnsi="Arial" w:cs="Arial"/>
                <w:sz w:val="14"/>
              </w:rPr>
            </w:pPr>
            <w:r w:rsidRPr="00495142">
              <w:rPr>
                <w:rFonts w:ascii="Arial" w:hAnsi="Arial" w:cs="Arial"/>
                <w:sz w:val="14"/>
              </w:rPr>
              <w:t>SPRAWY</w:t>
            </w:r>
          </w:p>
          <w:p w:rsidR="00AB4E95" w:rsidRPr="00495142" w:rsidRDefault="00AB4E95" w:rsidP="00AB4E95">
            <w:pPr>
              <w:spacing w:line="140" w:lineRule="exact"/>
              <w:jc w:val="center"/>
              <w:rPr>
                <w:rFonts w:ascii="Arial" w:hAnsi="Arial" w:cs="Arial"/>
                <w:sz w:val="14"/>
              </w:rPr>
            </w:pPr>
            <w:r w:rsidRPr="00495142">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Razem</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3 miesięcy </w:t>
            </w:r>
            <w:r w:rsidRPr="00495142">
              <w:rPr>
                <w:rFonts w:ascii="Arial" w:hAnsi="Arial" w:cs="Arial"/>
                <w:sz w:val="14"/>
              </w:rPr>
              <w:br/>
            </w:r>
            <w:r w:rsidRPr="00495142">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3 do 6 miesięcy</w:t>
            </w:r>
          </w:p>
        </w:tc>
        <w:tc>
          <w:tcPr>
            <w:tcW w:w="924"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12 miesięcy </w:t>
            </w:r>
            <w:r w:rsidRPr="00495142">
              <w:rPr>
                <w:rFonts w:ascii="Arial" w:hAnsi="Arial" w:cs="Arial"/>
                <w:sz w:val="14"/>
              </w:rPr>
              <w:br/>
              <w:t>(kol. od 7 do 11)</w:t>
            </w:r>
          </w:p>
        </w:tc>
        <w:tc>
          <w:tcPr>
            <w:tcW w:w="1036"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12 miesięcy  do </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2 lat</w:t>
            </w:r>
          </w:p>
        </w:tc>
        <w:tc>
          <w:tcPr>
            <w:tcW w:w="966"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7"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8" w:type="dxa"/>
            <w:tcBorders>
              <w:top w:val="single" w:sz="8"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single" w:sz="8"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Ponad 8 lat</w:t>
            </w:r>
          </w:p>
        </w:tc>
      </w:tr>
      <w:tr w:rsidR="00AB4E95" w:rsidRPr="00495142" w:rsidTr="00AB4E95">
        <w:trPr>
          <w:cantSplit/>
          <w:trHeight w:val="174"/>
        </w:trPr>
        <w:tc>
          <w:tcPr>
            <w:tcW w:w="3464" w:type="dxa"/>
            <w:gridSpan w:val="4"/>
            <w:tcBorders>
              <w:top w:val="single" w:sz="4" w:space="0" w:color="auto"/>
              <w:bottom w:val="single" w:sz="4" w:space="0" w:color="auto"/>
              <w:right w:val="nil"/>
            </w:tcBorders>
            <w:vAlign w:val="center"/>
          </w:tcPr>
          <w:p w:rsidR="00AB4E95" w:rsidRPr="00495142" w:rsidRDefault="00AB4E95" w:rsidP="00AB4E95">
            <w:pPr>
              <w:spacing w:line="140" w:lineRule="exact"/>
              <w:jc w:val="center"/>
              <w:rPr>
                <w:rFonts w:ascii="Arial" w:hAnsi="Arial" w:cs="Arial"/>
                <w:sz w:val="12"/>
                <w:szCs w:val="12"/>
              </w:rPr>
            </w:pPr>
            <w:r w:rsidRPr="00495142">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3</w:t>
            </w:r>
          </w:p>
        </w:tc>
        <w:tc>
          <w:tcPr>
            <w:tcW w:w="895" w:type="dxa"/>
            <w:tcBorders>
              <w:top w:val="single" w:sz="4" w:space="0" w:color="auto"/>
              <w:left w:val="single" w:sz="4" w:space="0" w:color="auto"/>
              <w:bottom w:val="nil"/>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4</w:t>
            </w:r>
          </w:p>
        </w:tc>
        <w:tc>
          <w:tcPr>
            <w:tcW w:w="924"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8</w:t>
            </w:r>
          </w:p>
        </w:tc>
        <w:tc>
          <w:tcPr>
            <w:tcW w:w="1007"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9</w:t>
            </w:r>
          </w:p>
        </w:tc>
        <w:tc>
          <w:tcPr>
            <w:tcW w:w="1078" w:type="dxa"/>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11</w:t>
            </w:r>
          </w:p>
        </w:tc>
      </w:tr>
      <w:tr w:rsidR="00AB4E95" w:rsidRPr="00495142" w:rsidTr="00EF1623">
        <w:trPr>
          <w:cantSplit/>
          <w:trHeight w:hRule="exact" w:val="284"/>
        </w:trPr>
        <w:tc>
          <w:tcPr>
            <w:tcW w:w="3156" w:type="dxa"/>
            <w:gridSpan w:val="3"/>
            <w:tcBorders>
              <w:top w:val="single" w:sz="8" w:space="0" w:color="auto"/>
              <w:bottom w:val="single" w:sz="4" w:space="0" w:color="auto"/>
              <w:right w:val="single" w:sz="18" w:space="0" w:color="auto"/>
            </w:tcBorders>
          </w:tcPr>
          <w:p w:rsidR="00AB4E95" w:rsidRPr="00495142" w:rsidRDefault="00AB4E95" w:rsidP="0005677B">
            <w:pPr>
              <w:spacing w:after="40" w:line="140" w:lineRule="exact"/>
              <w:ind w:left="85" w:right="85"/>
              <w:rPr>
                <w:rFonts w:ascii="Arial" w:hAnsi="Arial" w:cs="Arial"/>
                <w:sz w:val="14"/>
              </w:rPr>
            </w:pPr>
            <w:r>
              <w:rPr>
                <w:rFonts w:ascii="Arial" w:hAnsi="Arial" w:cs="Arial"/>
                <w:sz w:val="14"/>
              </w:rPr>
              <w:t>Ogółem</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66</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66</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5</w:t>
            </w: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13</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48</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19</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9</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8</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11</w:t>
            </w: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r>
      <w:tr w:rsidR="00AB4E95" w:rsidRPr="00495142" w:rsidTr="00AB4E95">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AB4E95" w:rsidRPr="00495142" w:rsidRDefault="00AB4E95" w:rsidP="00AB4E95">
            <w:pPr>
              <w:spacing w:after="40" w:line="140" w:lineRule="exact"/>
              <w:ind w:left="85" w:right="85"/>
              <w:jc w:val="center"/>
              <w:rPr>
                <w:rFonts w:ascii="Arial" w:hAnsi="Arial" w:cs="Arial"/>
                <w:sz w:val="14"/>
              </w:rPr>
            </w:pPr>
            <w:r>
              <w:rPr>
                <w:rFonts w:ascii="Arial" w:hAnsi="Arial" w:cs="Arial"/>
                <w:sz w:val="14"/>
              </w:rPr>
              <w:t>W tym</w:t>
            </w:r>
          </w:p>
        </w:tc>
        <w:tc>
          <w:tcPr>
            <w:tcW w:w="2730" w:type="dxa"/>
            <w:gridSpan w:val="2"/>
            <w:tcBorders>
              <w:top w:val="single" w:sz="8" w:space="0" w:color="auto"/>
              <w:left w:val="single" w:sz="4" w:space="0" w:color="auto"/>
              <w:bottom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02</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52</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52</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5</w:t>
            </w: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13</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34</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18</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6</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5</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5</w:t>
            </w: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11</w:t>
            </w: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11</w:t>
            </w: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11</w:t>
            </w: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3</w:t>
            </w: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3</w:t>
            </w: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4</w:t>
            </w: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05</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06</w:t>
            </w:r>
          </w:p>
        </w:tc>
        <w:tc>
          <w:tcPr>
            <w:tcW w:w="756"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728"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895"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1036"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extDirection w:val="btLr"/>
          </w:tcPr>
          <w:p w:rsidR="00AB4E95" w:rsidRPr="00495142" w:rsidRDefault="00AB4E95" w:rsidP="0005677B">
            <w:pPr>
              <w:spacing w:after="40" w:line="140" w:lineRule="exact"/>
              <w:ind w:left="85" w:right="85"/>
              <w:jc w:val="center"/>
              <w:rPr>
                <w:rFonts w:ascii="Arial" w:hAnsi="Arial" w:cs="Arial"/>
                <w:sz w:val="14"/>
              </w:rPr>
            </w:pPr>
          </w:p>
        </w:tc>
        <w:tc>
          <w:tcPr>
            <w:tcW w:w="573" w:type="dxa"/>
            <w:vMerge w:val="restart"/>
            <w:tcBorders>
              <w:left w:val="single" w:sz="4" w:space="0" w:color="auto"/>
              <w:right w:val="single" w:sz="4" w:space="0" w:color="auto"/>
            </w:tcBorders>
            <w:textDirection w:val="btLr"/>
            <w:vAlign w:val="center"/>
          </w:tcPr>
          <w:p w:rsidR="00AB4E95" w:rsidRPr="00495142" w:rsidRDefault="00AB4E95" w:rsidP="0005677B">
            <w:pPr>
              <w:spacing w:after="40" w:line="140" w:lineRule="exact"/>
              <w:ind w:left="85" w:right="85"/>
              <w:jc w:val="center"/>
              <w:rPr>
                <w:rFonts w:ascii="Arial" w:hAnsi="Arial" w:cs="Arial"/>
                <w:sz w:val="14"/>
              </w:rPr>
            </w:pPr>
            <w:r w:rsidRPr="00495142">
              <w:rPr>
                <w:rFonts w:ascii="Arial" w:hAnsi="Arial" w:cs="Arial"/>
                <w:sz w:val="14"/>
              </w:rPr>
              <w:t>w tym wykonawcze</w:t>
            </w:r>
          </w:p>
        </w:tc>
        <w:tc>
          <w:tcPr>
            <w:tcW w:w="2157" w:type="dxa"/>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rsidR="00AB4E95" w:rsidRPr="00495142" w:rsidRDefault="00AB4E95" w:rsidP="00774562">
            <w:pPr>
              <w:spacing w:after="40" w:line="140" w:lineRule="exact"/>
              <w:jc w:val="center"/>
              <w:rPr>
                <w:rFonts w:ascii="Arial" w:hAnsi="Arial" w:cs="Arial"/>
                <w:sz w:val="12"/>
                <w:szCs w:val="12"/>
              </w:rPr>
            </w:pPr>
            <w:r>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AB4E95" w:rsidRPr="00495142" w:rsidRDefault="00AB4E95" w:rsidP="0005677B">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rsidR="00AB4E95" w:rsidRPr="00495142" w:rsidRDefault="00AB4E95" w:rsidP="00774562">
            <w:pPr>
              <w:spacing w:after="40" w:line="140" w:lineRule="exact"/>
              <w:jc w:val="center"/>
              <w:rPr>
                <w:rFonts w:ascii="Arial" w:hAnsi="Arial" w:cs="Arial"/>
                <w:sz w:val="12"/>
                <w:szCs w:val="12"/>
              </w:rPr>
            </w:pPr>
            <w:r>
              <w:rPr>
                <w:rFonts w:ascii="Arial" w:hAnsi="Arial" w:cs="Arial"/>
                <w:sz w:val="12"/>
                <w:szCs w:val="12"/>
              </w:rPr>
              <w:t>08</w:t>
            </w:r>
          </w:p>
        </w:tc>
        <w:tc>
          <w:tcPr>
            <w:tcW w:w="756"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AB4E95" w:rsidRPr="00495142" w:rsidRDefault="00AB4E95" w:rsidP="0005677B">
            <w:pPr>
              <w:spacing w:after="40" w:line="140" w:lineRule="exact"/>
              <w:ind w:left="85" w:right="85"/>
              <w:rPr>
                <w:rFonts w:ascii="Arial" w:hAnsi="Arial" w:cs="Arial"/>
                <w:sz w:val="14"/>
              </w:rPr>
            </w:pPr>
          </w:p>
        </w:tc>
        <w:tc>
          <w:tcPr>
            <w:tcW w:w="2157" w:type="dxa"/>
            <w:tcBorders>
              <w:top w:val="single" w:sz="4" w:space="0" w:color="auto"/>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inne w postępowaniu egzekucyjnym</w:t>
            </w:r>
          </w:p>
        </w:tc>
        <w:tc>
          <w:tcPr>
            <w:tcW w:w="308" w:type="dxa"/>
            <w:tcBorders>
              <w:top w:val="single" w:sz="2" w:space="0" w:color="auto"/>
              <w:left w:val="single" w:sz="18" w:space="0" w:color="auto"/>
              <w:bottom w:val="single" w:sz="18" w:space="0" w:color="auto"/>
              <w:right w:val="single" w:sz="2" w:space="0" w:color="auto"/>
            </w:tcBorders>
            <w:vAlign w:val="center"/>
          </w:tcPr>
          <w:p w:rsidR="00AB4E95" w:rsidRPr="00495142" w:rsidRDefault="00AB4E95" w:rsidP="00774562">
            <w:pPr>
              <w:spacing w:after="40" w:line="140" w:lineRule="exact"/>
              <w:jc w:val="center"/>
              <w:rPr>
                <w:rFonts w:ascii="Arial" w:hAnsi="Arial" w:cs="Arial"/>
                <w:sz w:val="12"/>
                <w:szCs w:val="12"/>
              </w:rPr>
            </w:pPr>
            <w:r>
              <w:rPr>
                <w:rFonts w:ascii="Arial" w:hAnsi="Arial" w:cs="Arial"/>
                <w:sz w:val="12"/>
                <w:szCs w:val="12"/>
              </w:rPr>
              <w:t>09</w:t>
            </w:r>
          </w:p>
        </w:tc>
        <w:tc>
          <w:tcPr>
            <w:tcW w:w="756"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rsidR="00AB4E95" w:rsidRDefault="00AB4E95">
            <w:pPr>
              <w:jc w:val="right"/>
              <w:rPr>
                <w:rFonts w:ascii="Arial" w:hAnsi="Arial" w:cs="Arial"/>
                <w:color w:val="000000"/>
                <w:sz w:val="14"/>
                <w:szCs w:val="14"/>
              </w:rPr>
            </w:pPr>
          </w:p>
        </w:tc>
      </w:tr>
    </w:tbl>
    <w:p w:rsidR="005D5E5E" w:rsidRPr="00495142" w:rsidRDefault="005D5E5E" w:rsidP="005D5E5E">
      <w:pPr>
        <w:spacing w:after="80" w:line="220" w:lineRule="exact"/>
        <w:outlineLvl w:val="0"/>
        <w:rPr>
          <w:rFonts w:ascii="Arial" w:hAnsi="Arial" w:cs="Arial"/>
          <w:b/>
        </w:rPr>
      </w:pPr>
    </w:p>
    <w:p w:rsidR="005D5E5E" w:rsidRPr="00495142" w:rsidRDefault="005D5E5E" w:rsidP="005D5E5E">
      <w:pPr>
        <w:spacing w:after="80" w:line="220" w:lineRule="exact"/>
        <w:outlineLvl w:val="0"/>
        <w:rPr>
          <w:rFonts w:ascii="Arial" w:hAnsi="Arial" w:cs="Arial"/>
          <w:b/>
          <w:bCs/>
          <w:sz w:val="22"/>
          <w:szCs w:val="22"/>
        </w:rPr>
      </w:pPr>
      <w:r w:rsidRPr="00495142">
        <w:rPr>
          <w:rFonts w:ascii="Arial" w:hAnsi="Arial" w:cs="Arial"/>
          <w:b/>
        </w:rPr>
        <w:t>Dział 2.1.2.</w:t>
      </w:r>
      <w:r w:rsidR="00C01E47" w:rsidRPr="00495142">
        <w:rPr>
          <w:rFonts w:ascii="Arial" w:hAnsi="Arial" w:cs="Arial"/>
          <w:b/>
        </w:rPr>
        <w:t>1.</w:t>
      </w:r>
      <w:r w:rsidRPr="00495142">
        <w:rPr>
          <w:rFonts w:ascii="Arial" w:hAnsi="Arial" w:cs="Arial"/>
          <w:b/>
        </w:rPr>
        <w:t xml:space="preserve">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rPr>
        <w:t>(bez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73"/>
        <w:gridCol w:w="2157"/>
        <w:gridCol w:w="308"/>
        <w:gridCol w:w="756"/>
        <w:gridCol w:w="728"/>
        <w:gridCol w:w="994"/>
        <w:gridCol w:w="895"/>
        <w:gridCol w:w="924"/>
        <w:gridCol w:w="1050"/>
        <w:gridCol w:w="1036"/>
        <w:gridCol w:w="966"/>
        <w:gridCol w:w="1007"/>
        <w:gridCol w:w="1078"/>
        <w:gridCol w:w="882"/>
      </w:tblGrid>
      <w:tr w:rsidR="00AB4E95" w:rsidRPr="00495142" w:rsidTr="00AB4E95">
        <w:trPr>
          <w:cantSplit/>
          <w:trHeight w:val="621"/>
        </w:trPr>
        <w:tc>
          <w:tcPr>
            <w:tcW w:w="3464" w:type="dxa"/>
            <w:gridSpan w:val="4"/>
            <w:tcBorders>
              <w:top w:val="single" w:sz="8" w:space="0" w:color="auto"/>
              <w:bottom w:val="nil"/>
              <w:right w:val="nil"/>
            </w:tcBorders>
            <w:vAlign w:val="center"/>
          </w:tcPr>
          <w:p w:rsidR="00AB4E95" w:rsidRPr="00495142" w:rsidRDefault="00AB4E95" w:rsidP="00AB4E95">
            <w:pPr>
              <w:spacing w:line="140" w:lineRule="exact"/>
              <w:jc w:val="center"/>
              <w:rPr>
                <w:rFonts w:ascii="Arial" w:hAnsi="Arial" w:cs="Arial"/>
                <w:sz w:val="14"/>
              </w:rPr>
            </w:pPr>
            <w:r w:rsidRPr="00495142">
              <w:rPr>
                <w:rFonts w:ascii="Arial" w:hAnsi="Arial" w:cs="Arial"/>
                <w:sz w:val="14"/>
              </w:rPr>
              <w:t>SPRAWY</w:t>
            </w:r>
          </w:p>
          <w:p w:rsidR="00AB4E95" w:rsidRPr="00495142" w:rsidRDefault="00AB4E95" w:rsidP="00AB4E95">
            <w:pPr>
              <w:spacing w:line="140" w:lineRule="exact"/>
              <w:jc w:val="center"/>
              <w:rPr>
                <w:rFonts w:ascii="Arial" w:hAnsi="Arial" w:cs="Arial"/>
                <w:sz w:val="14"/>
              </w:rPr>
            </w:pPr>
            <w:r w:rsidRPr="00495142">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Razem</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Suma powyżej 3 miesięcy </w:t>
            </w:r>
            <w:r w:rsidRPr="00495142">
              <w:rPr>
                <w:rFonts w:ascii="Arial" w:hAnsi="Arial" w:cs="Arial"/>
                <w:sz w:val="14"/>
              </w:rPr>
              <w:br/>
            </w:r>
            <w:r w:rsidRPr="00495142">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3 do 6 miesięcy</w:t>
            </w:r>
          </w:p>
        </w:tc>
        <w:tc>
          <w:tcPr>
            <w:tcW w:w="924"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Suma powyżej 12 miesięcy </w:t>
            </w:r>
            <w:r w:rsidRPr="00495142">
              <w:rPr>
                <w:rFonts w:ascii="Arial" w:hAnsi="Arial" w:cs="Arial"/>
                <w:sz w:val="14"/>
              </w:rPr>
              <w:br/>
              <w:t>(kol. od 7 do 11)</w:t>
            </w:r>
          </w:p>
        </w:tc>
        <w:tc>
          <w:tcPr>
            <w:tcW w:w="1036"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12 miesięcy  do </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2 lat</w:t>
            </w:r>
          </w:p>
        </w:tc>
        <w:tc>
          <w:tcPr>
            <w:tcW w:w="966"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7"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8" w:type="dxa"/>
            <w:tcBorders>
              <w:top w:val="single" w:sz="8"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single" w:sz="8"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Ponad 8 lat</w:t>
            </w:r>
          </w:p>
        </w:tc>
      </w:tr>
      <w:tr w:rsidR="00AB4E95" w:rsidRPr="00495142" w:rsidTr="00AB4E95">
        <w:trPr>
          <w:cantSplit/>
          <w:trHeight w:val="174"/>
        </w:trPr>
        <w:tc>
          <w:tcPr>
            <w:tcW w:w="3464" w:type="dxa"/>
            <w:gridSpan w:val="4"/>
            <w:tcBorders>
              <w:top w:val="single" w:sz="4" w:space="0" w:color="auto"/>
              <w:bottom w:val="single" w:sz="4" w:space="0" w:color="auto"/>
              <w:right w:val="nil"/>
            </w:tcBorders>
            <w:vAlign w:val="center"/>
          </w:tcPr>
          <w:p w:rsidR="00AB4E95" w:rsidRPr="00495142" w:rsidRDefault="00AB4E95" w:rsidP="00AB4E95">
            <w:pPr>
              <w:spacing w:line="140" w:lineRule="exact"/>
              <w:jc w:val="center"/>
              <w:rPr>
                <w:rFonts w:ascii="Arial" w:hAnsi="Arial" w:cs="Arial"/>
                <w:sz w:val="12"/>
                <w:szCs w:val="12"/>
              </w:rPr>
            </w:pPr>
            <w:r w:rsidRPr="00495142">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3</w:t>
            </w:r>
          </w:p>
        </w:tc>
        <w:tc>
          <w:tcPr>
            <w:tcW w:w="895" w:type="dxa"/>
            <w:tcBorders>
              <w:top w:val="single" w:sz="4" w:space="0" w:color="auto"/>
              <w:left w:val="single" w:sz="4" w:space="0" w:color="auto"/>
              <w:bottom w:val="nil"/>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4</w:t>
            </w:r>
          </w:p>
        </w:tc>
        <w:tc>
          <w:tcPr>
            <w:tcW w:w="924"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8</w:t>
            </w:r>
          </w:p>
        </w:tc>
        <w:tc>
          <w:tcPr>
            <w:tcW w:w="1007"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9</w:t>
            </w:r>
          </w:p>
        </w:tc>
        <w:tc>
          <w:tcPr>
            <w:tcW w:w="1078" w:type="dxa"/>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11</w:t>
            </w:r>
          </w:p>
        </w:tc>
      </w:tr>
      <w:tr w:rsidR="00AB4E95" w:rsidRPr="00495142" w:rsidTr="00EF1623">
        <w:trPr>
          <w:cantSplit/>
          <w:trHeight w:hRule="exact" w:val="284"/>
        </w:trPr>
        <w:tc>
          <w:tcPr>
            <w:tcW w:w="3156" w:type="dxa"/>
            <w:gridSpan w:val="3"/>
            <w:tcBorders>
              <w:top w:val="single" w:sz="8" w:space="0" w:color="auto"/>
              <w:bottom w:val="single" w:sz="4" w:space="0" w:color="auto"/>
              <w:right w:val="single" w:sz="18" w:space="0" w:color="auto"/>
            </w:tcBorders>
          </w:tcPr>
          <w:p w:rsidR="00AB4E95" w:rsidRPr="00495142" w:rsidRDefault="00AB4E95" w:rsidP="00D7202D">
            <w:pPr>
              <w:spacing w:after="40" w:line="140" w:lineRule="exact"/>
              <w:ind w:left="85" w:right="85"/>
              <w:rPr>
                <w:rFonts w:ascii="Arial" w:hAnsi="Arial" w:cs="Arial"/>
                <w:sz w:val="14"/>
              </w:rPr>
            </w:pPr>
            <w:r>
              <w:rPr>
                <w:rFonts w:ascii="Arial" w:hAnsi="Arial" w:cs="Arial"/>
                <w:sz w:val="14"/>
              </w:rPr>
              <w:t>Ogółem</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66</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66</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5</w:t>
            </w: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13</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48</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19</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9</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8</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11</w:t>
            </w: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r>
      <w:tr w:rsidR="00AB4E95" w:rsidRPr="00495142" w:rsidTr="00AB4E95">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AB4E95" w:rsidRPr="00495142" w:rsidRDefault="00AB4E95" w:rsidP="00AB4E95">
            <w:pPr>
              <w:spacing w:after="40" w:line="140" w:lineRule="exact"/>
              <w:ind w:left="85" w:right="85"/>
              <w:jc w:val="center"/>
              <w:rPr>
                <w:rFonts w:ascii="Arial" w:hAnsi="Arial" w:cs="Arial"/>
                <w:sz w:val="14"/>
              </w:rPr>
            </w:pPr>
            <w:r>
              <w:rPr>
                <w:rFonts w:ascii="Arial" w:hAnsi="Arial" w:cs="Arial"/>
                <w:sz w:val="14"/>
              </w:rPr>
              <w:t>W tym</w:t>
            </w:r>
          </w:p>
        </w:tc>
        <w:tc>
          <w:tcPr>
            <w:tcW w:w="2730" w:type="dxa"/>
            <w:gridSpan w:val="2"/>
            <w:tcBorders>
              <w:top w:val="single" w:sz="8" w:space="0" w:color="auto"/>
              <w:left w:val="single" w:sz="4" w:space="0" w:color="auto"/>
              <w:bottom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02</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52</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52</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5</w:t>
            </w: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13</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34</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18</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6</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5</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5</w:t>
            </w: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11</w:t>
            </w: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11</w:t>
            </w: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11</w:t>
            </w: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3</w:t>
            </w: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3</w:t>
            </w: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4</w:t>
            </w: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05</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06</w:t>
            </w:r>
          </w:p>
        </w:tc>
        <w:tc>
          <w:tcPr>
            <w:tcW w:w="756"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728"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895"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1036"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extDirection w:val="btLr"/>
          </w:tcPr>
          <w:p w:rsidR="00AB4E95" w:rsidRPr="00495142" w:rsidRDefault="00AB4E95" w:rsidP="00D7202D">
            <w:pPr>
              <w:spacing w:after="40" w:line="140" w:lineRule="exact"/>
              <w:ind w:left="85" w:right="85"/>
              <w:jc w:val="center"/>
              <w:rPr>
                <w:rFonts w:ascii="Arial" w:hAnsi="Arial" w:cs="Arial"/>
                <w:sz w:val="14"/>
              </w:rPr>
            </w:pPr>
          </w:p>
        </w:tc>
        <w:tc>
          <w:tcPr>
            <w:tcW w:w="573" w:type="dxa"/>
            <w:vMerge w:val="restart"/>
            <w:tcBorders>
              <w:left w:val="single" w:sz="4" w:space="0" w:color="auto"/>
              <w:right w:val="single" w:sz="4" w:space="0" w:color="auto"/>
            </w:tcBorders>
            <w:textDirection w:val="btLr"/>
            <w:vAlign w:val="center"/>
          </w:tcPr>
          <w:p w:rsidR="00AB4E95" w:rsidRPr="00495142" w:rsidRDefault="00AB4E95" w:rsidP="00D7202D">
            <w:pPr>
              <w:spacing w:after="40" w:line="140" w:lineRule="exact"/>
              <w:ind w:left="85" w:right="85"/>
              <w:jc w:val="center"/>
              <w:rPr>
                <w:rFonts w:ascii="Arial" w:hAnsi="Arial" w:cs="Arial"/>
                <w:sz w:val="14"/>
              </w:rPr>
            </w:pPr>
            <w:r w:rsidRPr="00495142">
              <w:rPr>
                <w:rFonts w:ascii="Arial" w:hAnsi="Arial" w:cs="Arial"/>
                <w:sz w:val="14"/>
              </w:rPr>
              <w:t>w tym wykonawcze</w:t>
            </w:r>
          </w:p>
        </w:tc>
        <w:tc>
          <w:tcPr>
            <w:tcW w:w="2157" w:type="dxa"/>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728"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95"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AB4E95" w:rsidRPr="00495142" w:rsidRDefault="00AB4E95" w:rsidP="00D7202D">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08</w:t>
            </w:r>
          </w:p>
        </w:tc>
        <w:tc>
          <w:tcPr>
            <w:tcW w:w="756"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728"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95"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AB4E95" w:rsidRPr="00495142" w:rsidRDefault="00AB4E95" w:rsidP="00D7202D">
            <w:pPr>
              <w:spacing w:after="40" w:line="140" w:lineRule="exact"/>
              <w:ind w:left="85" w:right="85"/>
              <w:rPr>
                <w:rFonts w:ascii="Arial" w:hAnsi="Arial" w:cs="Arial"/>
                <w:sz w:val="14"/>
              </w:rPr>
            </w:pPr>
          </w:p>
        </w:tc>
        <w:tc>
          <w:tcPr>
            <w:tcW w:w="2157" w:type="dxa"/>
            <w:tcBorders>
              <w:top w:val="single" w:sz="4" w:space="0" w:color="auto"/>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inne w postępowaniu egzekucyjnym</w:t>
            </w:r>
          </w:p>
        </w:tc>
        <w:tc>
          <w:tcPr>
            <w:tcW w:w="308" w:type="dxa"/>
            <w:tcBorders>
              <w:top w:val="single" w:sz="2" w:space="0" w:color="auto"/>
              <w:left w:val="single" w:sz="18" w:space="0" w:color="auto"/>
              <w:bottom w:val="single" w:sz="18" w:space="0" w:color="auto"/>
              <w:right w:val="single" w:sz="2"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09</w:t>
            </w:r>
          </w:p>
        </w:tc>
        <w:tc>
          <w:tcPr>
            <w:tcW w:w="756"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rsidR="00AB4E95" w:rsidRDefault="00AB4E95">
            <w:pPr>
              <w:jc w:val="right"/>
              <w:rPr>
                <w:rFonts w:ascii="Arial" w:hAnsi="Arial" w:cs="Arial"/>
                <w:color w:val="000000"/>
                <w:sz w:val="14"/>
                <w:szCs w:val="14"/>
              </w:rPr>
            </w:pPr>
          </w:p>
        </w:tc>
      </w:tr>
    </w:tbl>
    <w:p w:rsidR="008E6EE3" w:rsidRDefault="008E6EE3" w:rsidP="007B5D11">
      <w:pPr>
        <w:spacing w:after="80" w:line="220" w:lineRule="exact"/>
        <w:outlineLvl w:val="0"/>
        <w:rPr>
          <w:rFonts w:ascii="Arial" w:hAnsi="Arial" w:cs="Arial"/>
          <w:b/>
        </w:rPr>
      </w:pPr>
    </w:p>
    <w:p w:rsidR="00F67726" w:rsidRPr="00495142" w:rsidRDefault="008E6EE3" w:rsidP="007B5D11">
      <w:pPr>
        <w:spacing w:after="80" w:line="220" w:lineRule="exact"/>
        <w:outlineLvl w:val="0"/>
        <w:rPr>
          <w:rFonts w:ascii="Arial" w:hAnsi="Arial" w:cs="Arial"/>
        </w:rPr>
      </w:pPr>
      <w:r>
        <w:rPr>
          <w:rFonts w:ascii="Arial" w:hAnsi="Arial" w:cs="Arial"/>
          <w:b/>
        </w:rPr>
        <w:br w:type="page"/>
      </w:r>
      <w:r w:rsidR="00A012FB" w:rsidRPr="00495142">
        <w:rPr>
          <w:rFonts w:ascii="Arial" w:hAnsi="Arial" w:cs="Arial"/>
          <w:b/>
        </w:rPr>
        <w:lastRenderedPageBreak/>
        <w:t xml:space="preserve">Dział 2.2. </w:t>
      </w:r>
      <w:r w:rsidR="0009165D" w:rsidRPr="00495142">
        <w:rPr>
          <w:rFonts w:ascii="Arial" w:hAnsi="Arial" w:cs="Arial"/>
          <w:b/>
        </w:rPr>
        <w:t>Czas trwania postępowania sądowe</w:t>
      </w:r>
      <w:r w:rsidR="00E157C6" w:rsidRPr="00495142">
        <w:rPr>
          <w:rFonts w:ascii="Arial" w:hAnsi="Arial" w:cs="Arial"/>
          <w:b/>
        </w:rPr>
        <w:t xml:space="preserve">go </w:t>
      </w:r>
      <w:r w:rsidR="00A012FB" w:rsidRPr="00495142">
        <w:rPr>
          <w:rFonts w:ascii="Arial" w:hAnsi="Arial" w:cs="Arial"/>
          <w:b/>
        </w:rPr>
        <w:t>od dnia pierw</w:t>
      </w:r>
      <w:r w:rsidR="0009165D" w:rsidRPr="00495142">
        <w:rPr>
          <w:rFonts w:ascii="Arial" w:hAnsi="Arial" w:cs="Arial"/>
          <w:b/>
        </w:rPr>
        <w:t xml:space="preserve">szej rejestracji do dnia uprawomocnienia się sprawy w I instancji </w:t>
      </w:r>
      <w:r w:rsidR="00593B7D" w:rsidRPr="00495142">
        <w:rPr>
          <w:rFonts w:ascii="Arial" w:hAnsi="Arial" w:cs="Arial"/>
          <w:b/>
          <w:sz w:val="20"/>
        </w:rPr>
        <w:t>(łącznie z czasem trwania mediacji)</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2C52A6" w:rsidRPr="00495142" w:rsidTr="003C3D3B">
        <w:trPr>
          <w:cantSplit/>
          <w:trHeight w:val="489"/>
        </w:trPr>
        <w:tc>
          <w:tcPr>
            <w:tcW w:w="3047" w:type="dxa"/>
            <w:gridSpan w:val="3"/>
            <w:vAlign w:val="center"/>
          </w:tcPr>
          <w:p w:rsidR="00263164" w:rsidRPr="00495142" w:rsidRDefault="00263164">
            <w:pPr>
              <w:spacing w:line="140" w:lineRule="exact"/>
              <w:jc w:val="center"/>
              <w:rPr>
                <w:rFonts w:ascii="Arial" w:hAnsi="Arial" w:cs="Arial"/>
                <w:sz w:val="14"/>
              </w:rPr>
            </w:pPr>
            <w:r w:rsidRPr="00495142">
              <w:rPr>
                <w:rFonts w:ascii="Arial" w:hAnsi="Arial" w:cs="Arial"/>
                <w:sz w:val="14"/>
              </w:rPr>
              <w:t>SPRAWY</w:t>
            </w:r>
          </w:p>
          <w:p w:rsidR="00263164" w:rsidRPr="00495142" w:rsidRDefault="00263164">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26342C" w:rsidRPr="00495142" w:rsidRDefault="0026342C" w:rsidP="0026342C">
            <w:pPr>
              <w:spacing w:line="140" w:lineRule="exact"/>
              <w:jc w:val="center"/>
              <w:rPr>
                <w:rFonts w:ascii="Arial" w:hAnsi="Arial" w:cs="Arial"/>
                <w:sz w:val="14"/>
                <w:szCs w:val="14"/>
              </w:rPr>
            </w:pPr>
            <w:r w:rsidRPr="00495142">
              <w:rPr>
                <w:rFonts w:ascii="Arial" w:hAnsi="Arial" w:cs="Arial"/>
                <w:sz w:val="14"/>
                <w:szCs w:val="14"/>
              </w:rPr>
              <w:t>Razem</w:t>
            </w:r>
          </w:p>
          <w:p w:rsidR="00263164" w:rsidRPr="00495142" w:rsidRDefault="0026342C" w:rsidP="0026342C">
            <w:pPr>
              <w:spacing w:line="140" w:lineRule="exact"/>
              <w:jc w:val="center"/>
              <w:rPr>
                <w:rFonts w:ascii="Arial" w:hAnsi="Arial" w:cs="Arial"/>
                <w:sz w:val="14"/>
                <w:szCs w:val="14"/>
              </w:rPr>
            </w:pPr>
            <w:r w:rsidRPr="00495142">
              <w:rPr>
                <w:rFonts w:ascii="Arial" w:hAnsi="Arial" w:cs="Arial"/>
                <w:sz w:val="14"/>
                <w:szCs w:val="14"/>
              </w:rPr>
              <w:t>(</w:t>
            </w:r>
            <w:r w:rsidR="00756BBE" w:rsidRPr="00495142">
              <w:rPr>
                <w:rFonts w:ascii="Arial" w:hAnsi="Arial" w:cs="Arial"/>
                <w:sz w:val="14"/>
                <w:szCs w:val="14"/>
              </w:rPr>
              <w:t>kol</w:t>
            </w:r>
            <w:r w:rsidRPr="00495142">
              <w:rPr>
                <w:rFonts w:ascii="Arial" w:hAnsi="Arial" w:cs="Arial"/>
                <w:sz w:val="14"/>
                <w:szCs w:val="14"/>
              </w:rPr>
              <w:t>. 2 do 9)</w:t>
            </w:r>
          </w:p>
        </w:tc>
        <w:tc>
          <w:tcPr>
            <w:tcW w:w="1162" w:type="dxa"/>
            <w:vAlign w:val="center"/>
          </w:tcPr>
          <w:p w:rsidR="00263164" w:rsidRPr="00495142" w:rsidRDefault="00756BBE">
            <w:pPr>
              <w:spacing w:line="140" w:lineRule="exact"/>
              <w:jc w:val="center"/>
              <w:rPr>
                <w:rFonts w:ascii="Arial" w:hAnsi="Arial" w:cs="Arial"/>
                <w:sz w:val="14"/>
                <w:szCs w:val="14"/>
              </w:rPr>
            </w:pPr>
            <w:r w:rsidRPr="00495142">
              <w:rPr>
                <w:rFonts w:ascii="Arial" w:hAnsi="Arial" w:cs="Arial"/>
                <w:sz w:val="14"/>
                <w:szCs w:val="14"/>
              </w:rPr>
              <w:t>D</w:t>
            </w:r>
            <w:r w:rsidR="00263164" w:rsidRPr="00495142">
              <w:rPr>
                <w:rFonts w:ascii="Arial" w:hAnsi="Arial" w:cs="Arial"/>
                <w:sz w:val="14"/>
                <w:szCs w:val="14"/>
              </w:rPr>
              <w:t>o 3 miesięcy</w:t>
            </w:r>
          </w:p>
        </w:tc>
        <w:tc>
          <w:tcPr>
            <w:tcW w:w="101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3 do </w:t>
            </w:r>
            <w:r w:rsidRPr="00495142">
              <w:rPr>
                <w:rFonts w:ascii="Arial" w:hAnsi="Arial" w:cs="Arial"/>
                <w:sz w:val="14"/>
                <w:szCs w:val="14"/>
              </w:rPr>
              <w:br/>
            </w:r>
            <w:r w:rsidR="00263164" w:rsidRPr="00495142">
              <w:rPr>
                <w:rFonts w:ascii="Arial" w:hAnsi="Arial" w:cs="Arial"/>
                <w:sz w:val="14"/>
                <w:szCs w:val="14"/>
              </w:rPr>
              <w:t>6 miesięcy</w:t>
            </w:r>
          </w:p>
        </w:tc>
        <w:tc>
          <w:tcPr>
            <w:tcW w:w="1118"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6 do </w:t>
            </w:r>
            <w:r w:rsidRPr="00495142">
              <w:rPr>
                <w:rFonts w:ascii="Arial" w:hAnsi="Arial" w:cs="Arial"/>
                <w:sz w:val="14"/>
                <w:szCs w:val="14"/>
              </w:rPr>
              <w:br/>
            </w:r>
            <w:r w:rsidR="00263164" w:rsidRPr="00495142">
              <w:rPr>
                <w:rFonts w:ascii="Arial" w:hAnsi="Arial" w:cs="Arial"/>
                <w:sz w:val="14"/>
                <w:szCs w:val="14"/>
              </w:rPr>
              <w:t>12 miesięcy</w:t>
            </w:r>
          </w:p>
        </w:tc>
        <w:tc>
          <w:tcPr>
            <w:tcW w:w="107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12 miesięcy do </w:t>
            </w:r>
            <w:r w:rsidRPr="00495142">
              <w:rPr>
                <w:rFonts w:ascii="Arial" w:hAnsi="Arial" w:cs="Arial"/>
                <w:sz w:val="14"/>
                <w:szCs w:val="14"/>
              </w:rPr>
              <w:br/>
            </w:r>
            <w:r w:rsidR="00263164" w:rsidRPr="00495142">
              <w:rPr>
                <w:rFonts w:ascii="Arial" w:hAnsi="Arial" w:cs="Arial"/>
                <w:sz w:val="14"/>
                <w:szCs w:val="14"/>
              </w:rPr>
              <w:t>2 lat</w:t>
            </w:r>
          </w:p>
        </w:tc>
        <w:tc>
          <w:tcPr>
            <w:tcW w:w="1030"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2 do </w:t>
            </w:r>
            <w:r w:rsidRPr="00495142">
              <w:rPr>
                <w:rFonts w:ascii="Arial" w:hAnsi="Arial" w:cs="Arial"/>
                <w:sz w:val="14"/>
                <w:szCs w:val="14"/>
              </w:rPr>
              <w:br/>
            </w:r>
            <w:r w:rsidR="00263164" w:rsidRPr="00495142">
              <w:rPr>
                <w:rFonts w:ascii="Arial" w:hAnsi="Arial" w:cs="Arial"/>
                <w:sz w:val="14"/>
                <w:szCs w:val="14"/>
              </w:rPr>
              <w:t>3 lat</w:t>
            </w:r>
          </w:p>
        </w:tc>
        <w:tc>
          <w:tcPr>
            <w:tcW w:w="104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3 do </w:t>
            </w:r>
            <w:r w:rsidRPr="00495142">
              <w:rPr>
                <w:rFonts w:ascii="Arial" w:hAnsi="Arial" w:cs="Arial"/>
                <w:sz w:val="14"/>
                <w:szCs w:val="14"/>
              </w:rPr>
              <w:br/>
            </w:r>
            <w:r w:rsidR="00263164" w:rsidRPr="00495142">
              <w:rPr>
                <w:rFonts w:ascii="Arial" w:hAnsi="Arial" w:cs="Arial"/>
                <w:sz w:val="14"/>
                <w:szCs w:val="14"/>
              </w:rPr>
              <w:t>5 lat</w:t>
            </w:r>
          </w:p>
        </w:tc>
        <w:tc>
          <w:tcPr>
            <w:tcW w:w="1147"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5 do </w:t>
            </w:r>
            <w:r w:rsidRPr="00495142">
              <w:rPr>
                <w:rFonts w:ascii="Arial" w:hAnsi="Arial" w:cs="Arial"/>
                <w:sz w:val="14"/>
                <w:szCs w:val="14"/>
              </w:rPr>
              <w:br/>
            </w:r>
            <w:r w:rsidR="00263164" w:rsidRPr="00495142">
              <w:rPr>
                <w:rFonts w:ascii="Arial" w:hAnsi="Arial" w:cs="Arial"/>
                <w:sz w:val="14"/>
                <w:szCs w:val="14"/>
              </w:rPr>
              <w:t>8 lat</w:t>
            </w:r>
          </w:p>
        </w:tc>
        <w:tc>
          <w:tcPr>
            <w:tcW w:w="972"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onad 8 lat</w:t>
            </w:r>
          </w:p>
        </w:tc>
      </w:tr>
      <w:tr w:rsidR="002C52A6" w:rsidRPr="00495142" w:rsidTr="00756BBE">
        <w:trPr>
          <w:cantSplit/>
          <w:trHeight w:val="159"/>
        </w:trPr>
        <w:tc>
          <w:tcPr>
            <w:tcW w:w="3047" w:type="dxa"/>
            <w:gridSpan w:val="3"/>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263164" w:rsidRPr="00495142" w:rsidRDefault="00263164" w:rsidP="00E4116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263164" w:rsidRPr="00495142" w:rsidRDefault="00263164" w:rsidP="00263164">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9</w:t>
            </w: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645</w:t>
            </w:r>
          </w:p>
        </w:tc>
        <w:tc>
          <w:tcPr>
            <w:tcW w:w="1162" w:type="dxa"/>
            <w:tcBorders>
              <w:top w:val="single" w:sz="18"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46</w:t>
            </w:r>
          </w:p>
        </w:tc>
        <w:tc>
          <w:tcPr>
            <w:tcW w:w="101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107</w:t>
            </w:r>
          </w:p>
        </w:tc>
        <w:tc>
          <w:tcPr>
            <w:tcW w:w="1118"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242</w:t>
            </w:r>
          </w:p>
        </w:tc>
        <w:tc>
          <w:tcPr>
            <w:tcW w:w="107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168</w:t>
            </w:r>
          </w:p>
        </w:tc>
        <w:tc>
          <w:tcPr>
            <w:tcW w:w="1030"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49</w:t>
            </w:r>
          </w:p>
        </w:tc>
        <w:tc>
          <w:tcPr>
            <w:tcW w:w="104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19</w:t>
            </w:r>
          </w:p>
        </w:tc>
        <w:tc>
          <w:tcPr>
            <w:tcW w:w="1147"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10</w:t>
            </w:r>
          </w:p>
        </w:tc>
        <w:tc>
          <w:tcPr>
            <w:tcW w:w="972" w:type="dxa"/>
            <w:tcBorders>
              <w:top w:val="single" w:sz="18"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4</w:t>
            </w: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538</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171</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188</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83</w:t>
            </w: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65</w:t>
            </w: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20</w:t>
            </w: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8</w:t>
            </w: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w:t>
            </w: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1.540</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925</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445</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138</w:t>
            </w: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31</w:t>
            </w: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2C52A6" w:rsidRPr="00495142" w:rsidTr="003A3440">
        <w:trPr>
          <w:cantSplit/>
          <w:trHeight w:hRule="exact" w:val="340"/>
        </w:trPr>
        <w:tc>
          <w:tcPr>
            <w:tcW w:w="364" w:type="dxa"/>
            <w:vMerge w:val="restart"/>
            <w:tcBorders>
              <w:right w:val="single" w:sz="4" w:space="0" w:color="auto"/>
            </w:tcBorders>
            <w:vAlign w:val="center"/>
          </w:tcPr>
          <w:p w:rsidR="00E934CD" w:rsidRPr="00495142" w:rsidRDefault="00E934CD" w:rsidP="00756BBE">
            <w:pPr>
              <w:spacing w:after="40" w:line="140" w:lineRule="exact"/>
              <w:ind w:left="56" w:right="85"/>
              <w:jc w:val="center"/>
              <w:rPr>
                <w:rFonts w:ascii="Arial" w:hAnsi="Arial" w:cs="Arial"/>
                <w:sz w:val="14"/>
              </w:rPr>
            </w:pPr>
            <w:r w:rsidRPr="00495142">
              <w:rPr>
                <w:rFonts w:ascii="Arial" w:hAnsi="Arial" w:cs="Arial"/>
                <w:sz w:val="14"/>
              </w:rPr>
              <w:t>Co</w:t>
            </w:r>
          </w:p>
        </w:tc>
        <w:tc>
          <w:tcPr>
            <w:tcW w:w="2330" w:type="dxa"/>
            <w:tcBorders>
              <w:left w:val="single" w:sz="4" w:space="0" w:color="auto"/>
              <w:right w:val="single" w:sz="18" w:space="0" w:color="auto"/>
            </w:tcBorders>
            <w:vAlign w:val="center"/>
          </w:tcPr>
          <w:p w:rsidR="00E934CD" w:rsidRPr="00495142" w:rsidRDefault="00E934CD" w:rsidP="00756BBE">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rsidR="00E934CD" w:rsidRPr="00495142" w:rsidRDefault="00E934CD" w:rsidP="001A7421">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55</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25</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15</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13</w:t>
            </w: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E934CD" w:rsidRPr="00495142" w:rsidTr="003A3440">
        <w:trPr>
          <w:cantSplit/>
          <w:trHeight w:hRule="exact" w:val="340"/>
        </w:trPr>
        <w:tc>
          <w:tcPr>
            <w:tcW w:w="364" w:type="dxa"/>
            <w:vMerge/>
            <w:tcBorders>
              <w:right w:val="single" w:sz="4" w:space="0" w:color="auto"/>
            </w:tcBorders>
            <w:vAlign w:val="bottom"/>
          </w:tcPr>
          <w:p w:rsidR="00E934CD" w:rsidRPr="00495142" w:rsidRDefault="00E934CD">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rsidR="00E934CD" w:rsidRPr="00495142" w:rsidRDefault="00E934CD" w:rsidP="00756BBE">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53" w:type="dxa"/>
            <w:tcBorders>
              <w:top w:val="single" w:sz="4" w:space="0" w:color="auto"/>
              <w:left w:val="single" w:sz="18" w:space="0" w:color="auto"/>
              <w:bottom w:val="single" w:sz="18"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8</w:t>
            </w:r>
          </w:p>
        </w:tc>
        <w:tc>
          <w:tcPr>
            <w:tcW w:w="1162" w:type="dxa"/>
            <w:tcBorders>
              <w:top w:val="single" w:sz="4" w:space="0" w:color="auto"/>
              <w:bottom w:val="single" w:sz="18" w:space="0" w:color="auto"/>
            </w:tcBorders>
            <w:tcMar>
              <w:right w:w="57" w:type="dxa"/>
            </w:tcMar>
            <w:vAlign w:val="center"/>
          </w:tcPr>
          <w:p w:rsidR="00E934CD" w:rsidRPr="00495142" w:rsidRDefault="00E934CD" w:rsidP="008C7D87">
            <w:pPr>
              <w:jc w:val="right"/>
              <w:rPr>
                <w:rFonts w:ascii="Arial" w:hAnsi="Arial" w:cs="Arial"/>
                <w:sz w:val="14"/>
                <w:szCs w:val="14"/>
              </w:rPr>
            </w:pPr>
          </w:p>
        </w:tc>
        <w:tc>
          <w:tcPr>
            <w:tcW w:w="1015"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18"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c>
          <w:tcPr>
            <w:tcW w:w="1075"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5</w:t>
            </w:r>
          </w:p>
        </w:tc>
        <w:tc>
          <w:tcPr>
            <w:tcW w:w="1030"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c>
          <w:tcPr>
            <w:tcW w:w="1147"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18"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r>
    </w:tbl>
    <w:p w:rsidR="00077C31" w:rsidRPr="00495142" w:rsidRDefault="00077C31" w:rsidP="00DD043C">
      <w:pPr>
        <w:pStyle w:val="Tekstpodstawowywcity"/>
        <w:ind w:left="0" w:firstLine="0"/>
        <w:outlineLvl w:val="0"/>
        <w:rPr>
          <w:rFonts w:cs="Arial"/>
          <w:color w:val="auto"/>
          <w:sz w:val="22"/>
          <w:szCs w:val="22"/>
        </w:rPr>
      </w:pPr>
    </w:p>
    <w:p w:rsidR="00C3167D" w:rsidRPr="00495142" w:rsidRDefault="00C3167D" w:rsidP="00C3167D">
      <w:pPr>
        <w:spacing w:after="80" w:line="220" w:lineRule="exact"/>
        <w:outlineLvl w:val="0"/>
        <w:rPr>
          <w:rFonts w:ascii="Arial" w:hAnsi="Arial" w:cs="Arial"/>
          <w:b/>
        </w:rPr>
      </w:pPr>
      <w:r w:rsidRPr="00495142">
        <w:rPr>
          <w:rFonts w:ascii="Arial" w:hAnsi="Arial" w:cs="Arial"/>
          <w:b/>
        </w:rPr>
        <w:t xml:space="preserve">Dział 2.2.a. Czas trwania postępowania sądowego od dnia pierwszej rejestracji do dnia uprawomocnienia się sprawy merytorycznie zakończonej (wyrokiem, orzeczeniem) w I instancji </w:t>
      </w:r>
      <w:r w:rsidRPr="00495142">
        <w:rPr>
          <w:rFonts w:ascii="Arial" w:hAnsi="Arial" w:cs="Arial"/>
          <w:b/>
          <w:sz w:val="18"/>
          <w:szCs w:val="18"/>
        </w:rPr>
        <w:t>(łącznie z czasem trwania mediacji)</w:t>
      </w:r>
    </w:p>
    <w:tbl>
      <w:tblPr>
        <w:tblW w:w="128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52"/>
        <w:gridCol w:w="331"/>
        <w:gridCol w:w="1251"/>
        <w:gridCol w:w="1162"/>
        <w:gridCol w:w="1015"/>
        <w:gridCol w:w="1118"/>
        <w:gridCol w:w="1075"/>
        <w:gridCol w:w="1030"/>
        <w:gridCol w:w="1045"/>
        <w:gridCol w:w="1147"/>
        <w:gridCol w:w="972"/>
      </w:tblGrid>
      <w:tr w:rsidR="00495142" w:rsidRPr="00495142" w:rsidTr="007D17D6">
        <w:trPr>
          <w:cantSplit/>
          <w:trHeight w:val="489"/>
        </w:trPr>
        <w:tc>
          <w:tcPr>
            <w:tcW w:w="3047" w:type="dxa"/>
            <w:gridSpan w:val="3"/>
            <w:vAlign w:val="center"/>
          </w:tcPr>
          <w:p w:rsidR="00C3167D" w:rsidRPr="00495142" w:rsidRDefault="00C3167D" w:rsidP="007D17D6">
            <w:pPr>
              <w:spacing w:line="140" w:lineRule="exact"/>
              <w:jc w:val="center"/>
              <w:rPr>
                <w:rFonts w:ascii="Arial" w:hAnsi="Arial" w:cs="Arial"/>
                <w:sz w:val="14"/>
              </w:rPr>
            </w:pPr>
            <w:r w:rsidRPr="00495142">
              <w:rPr>
                <w:rFonts w:ascii="Arial" w:hAnsi="Arial" w:cs="Arial"/>
                <w:sz w:val="14"/>
              </w:rPr>
              <w:t>SPRAWY</w:t>
            </w:r>
          </w:p>
          <w:p w:rsidR="00C3167D" w:rsidRPr="00495142" w:rsidRDefault="00C3167D" w:rsidP="007D17D6">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Razem</w:t>
            </w:r>
          </w:p>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Ponad 8 lat</w:t>
            </w:r>
          </w:p>
        </w:tc>
      </w:tr>
      <w:tr w:rsidR="00495142" w:rsidRPr="00495142" w:rsidTr="007D17D6">
        <w:trPr>
          <w:cantSplit/>
          <w:trHeight w:val="159"/>
        </w:trPr>
        <w:tc>
          <w:tcPr>
            <w:tcW w:w="3047" w:type="dxa"/>
            <w:gridSpan w:val="3"/>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9</w:t>
            </w: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315</w:t>
            </w:r>
          </w:p>
        </w:tc>
        <w:tc>
          <w:tcPr>
            <w:tcW w:w="1162"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11</w:t>
            </w:r>
          </w:p>
        </w:tc>
        <w:tc>
          <w:tcPr>
            <w:tcW w:w="101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44</w:t>
            </w:r>
          </w:p>
        </w:tc>
        <w:tc>
          <w:tcPr>
            <w:tcW w:w="1118"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128</w:t>
            </w:r>
          </w:p>
        </w:tc>
        <w:tc>
          <w:tcPr>
            <w:tcW w:w="107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85</w:t>
            </w:r>
          </w:p>
        </w:tc>
        <w:tc>
          <w:tcPr>
            <w:tcW w:w="1030"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28</w:t>
            </w:r>
          </w:p>
        </w:tc>
        <w:tc>
          <w:tcPr>
            <w:tcW w:w="104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14</w:t>
            </w:r>
          </w:p>
        </w:tc>
        <w:tc>
          <w:tcPr>
            <w:tcW w:w="1147"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5</w:t>
            </w:r>
          </w:p>
        </w:tc>
        <w:tc>
          <w:tcPr>
            <w:tcW w:w="972" w:type="dxa"/>
            <w:tcBorders>
              <w:top w:val="single" w:sz="18" w:space="0" w:color="auto"/>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CG-G</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vAlign w:val="center"/>
          </w:tcPr>
          <w:p w:rsidR="00B42930" w:rsidRPr="00495142" w:rsidRDefault="00B42930">
            <w:pPr>
              <w:jc w:val="right"/>
              <w:rPr>
                <w:rFonts w:ascii="Arial" w:hAnsi="Arial" w:cs="Arial"/>
                <w:sz w:val="14"/>
                <w:szCs w:val="14"/>
              </w:rPr>
            </w:pPr>
          </w:p>
        </w:tc>
        <w:tc>
          <w:tcPr>
            <w:tcW w:w="1162" w:type="dxa"/>
            <w:vAlign w:val="center"/>
          </w:tcPr>
          <w:p w:rsidR="00B42930" w:rsidRPr="00495142" w:rsidRDefault="00B42930">
            <w:pPr>
              <w:jc w:val="right"/>
              <w:rPr>
                <w:rFonts w:ascii="Arial" w:hAnsi="Arial" w:cs="Arial"/>
                <w:sz w:val="14"/>
                <w:szCs w:val="14"/>
              </w:rPr>
            </w:pPr>
          </w:p>
        </w:tc>
        <w:tc>
          <w:tcPr>
            <w:tcW w:w="1015" w:type="dxa"/>
            <w:vAlign w:val="center"/>
          </w:tcPr>
          <w:p w:rsidR="00B42930" w:rsidRPr="00495142" w:rsidRDefault="00B42930">
            <w:pPr>
              <w:jc w:val="right"/>
              <w:rPr>
                <w:rFonts w:ascii="Arial" w:hAnsi="Arial" w:cs="Arial"/>
                <w:sz w:val="14"/>
                <w:szCs w:val="14"/>
              </w:rPr>
            </w:pPr>
          </w:p>
        </w:tc>
        <w:tc>
          <w:tcPr>
            <w:tcW w:w="1118" w:type="dxa"/>
            <w:vAlign w:val="center"/>
          </w:tcPr>
          <w:p w:rsidR="00B42930" w:rsidRPr="00495142" w:rsidRDefault="00B42930">
            <w:pPr>
              <w:jc w:val="right"/>
              <w:rPr>
                <w:rFonts w:ascii="Arial" w:hAnsi="Arial" w:cs="Arial"/>
                <w:sz w:val="14"/>
                <w:szCs w:val="14"/>
              </w:rPr>
            </w:pPr>
          </w:p>
        </w:tc>
        <w:tc>
          <w:tcPr>
            <w:tcW w:w="1075" w:type="dxa"/>
            <w:vAlign w:val="center"/>
          </w:tcPr>
          <w:p w:rsidR="00B42930" w:rsidRPr="00495142" w:rsidRDefault="00B42930">
            <w:pPr>
              <w:jc w:val="right"/>
              <w:rPr>
                <w:rFonts w:ascii="Arial" w:hAnsi="Arial" w:cs="Arial"/>
                <w:sz w:val="14"/>
                <w:szCs w:val="14"/>
              </w:rPr>
            </w:pPr>
          </w:p>
        </w:tc>
        <w:tc>
          <w:tcPr>
            <w:tcW w:w="1030" w:type="dxa"/>
            <w:vAlign w:val="center"/>
          </w:tcPr>
          <w:p w:rsidR="00B42930" w:rsidRPr="00495142" w:rsidRDefault="00B42930">
            <w:pPr>
              <w:jc w:val="right"/>
              <w:rPr>
                <w:rFonts w:ascii="Arial" w:hAnsi="Arial" w:cs="Arial"/>
                <w:sz w:val="14"/>
                <w:szCs w:val="14"/>
              </w:rPr>
            </w:pPr>
          </w:p>
        </w:tc>
        <w:tc>
          <w:tcPr>
            <w:tcW w:w="1045" w:type="dxa"/>
            <w:vAlign w:val="center"/>
          </w:tcPr>
          <w:p w:rsidR="00B42930" w:rsidRPr="00495142" w:rsidRDefault="00B42930">
            <w:pPr>
              <w:jc w:val="right"/>
              <w:rPr>
                <w:rFonts w:ascii="Arial" w:hAnsi="Arial" w:cs="Arial"/>
                <w:sz w:val="14"/>
                <w:szCs w:val="14"/>
              </w:rPr>
            </w:pP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498</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156</w:t>
            </w:r>
          </w:p>
        </w:tc>
        <w:tc>
          <w:tcPr>
            <w:tcW w:w="101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180</w:t>
            </w:r>
          </w:p>
        </w:tc>
        <w:tc>
          <w:tcPr>
            <w:tcW w:w="1118"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81</w:t>
            </w:r>
          </w:p>
        </w:tc>
        <w:tc>
          <w:tcPr>
            <w:tcW w:w="107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50</w:t>
            </w:r>
          </w:p>
        </w:tc>
        <w:tc>
          <w:tcPr>
            <w:tcW w:w="1030"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20</w:t>
            </w:r>
          </w:p>
        </w:tc>
        <w:tc>
          <w:tcPr>
            <w:tcW w:w="104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8</w:t>
            </w:r>
          </w:p>
        </w:tc>
        <w:tc>
          <w:tcPr>
            <w:tcW w:w="1147"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w:t>
            </w: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Nc</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1.401</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892</w:t>
            </w:r>
          </w:p>
        </w:tc>
        <w:tc>
          <w:tcPr>
            <w:tcW w:w="101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378</w:t>
            </w:r>
          </w:p>
        </w:tc>
        <w:tc>
          <w:tcPr>
            <w:tcW w:w="1118"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117</w:t>
            </w:r>
          </w:p>
        </w:tc>
        <w:tc>
          <w:tcPr>
            <w:tcW w:w="107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13</w:t>
            </w:r>
          </w:p>
        </w:tc>
        <w:tc>
          <w:tcPr>
            <w:tcW w:w="1030" w:type="dxa"/>
            <w:vAlign w:val="center"/>
          </w:tcPr>
          <w:p w:rsidR="00B42930" w:rsidRPr="00495142" w:rsidRDefault="00B42930">
            <w:pPr>
              <w:jc w:val="right"/>
              <w:rPr>
                <w:rFonts w:ascii="Arial" w:hAnsi="Arial" w:cs="Arial"/>
                <w:sz w:val="14"/>
                <w:szCs w:val="14"/>
              </w:rPr>
            </w:pPr>
          </w:p>
        </w:tc>
        <w:tc>
          <w:tcPr>
            <w:tcW w:w="1045" w:type="dxa"/>
            <w:vAlign w:val="center"/>
          </w:tcPr>
          <w:p w:rsidR="00B42930" w:rsidRPr="00495142" w:rsidRDefault="00B42930">
            <w:pPr>
              <w:jc w:val="right"/>
              <w:rPr>
                <w:rFonts w:ascii="Arial" w:hAnsi="Arial" w:cs="Arial"/>
                <w:sz w:val="14"/>
                <w:szCs w:val="14"/>
              </w:rPr>
            </w:pPr>
          </w:p>
        </w:tc>
        <w:tc>
          <w:tcPr>
            <w:tcW w:w="1147"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340"/>
        </w:trPr>
        <w:tc>
          <w:tcPr>
            <w:tcW w:w="364" w:type="dxa"/>
            <w:vMerge w:val="restart"/>
            <w:vAlign w:val="center"/>
          </w:tcPr>
          <w:p w:rsidR="00B42930" w:rsidRPr="00495142" w:rsidRDefault="00B42930" w:rsidP="007D17D6">
            <w:pPr>
              <w:spacing w:after="40" w:line="140" w:lineRule="exact"/>
              <w:ind w:left="56" w:right="85"/>
              <w:jc w:val="center"/>
              <w:rPr>
                <w:rFonts w:ascii="Arial" w:hAnsi="Arial" w:cs="Arial"/>
                <w:sz w:val="14"/>
              </w:rPr>
            </w:pPr>
            <w:r w:rsidRPr="00495142">
              <w:rPr>
                <w:rFonts w:ascii="Arial" w:hAnsi="Arial" w:cs="Arial"/>
                <w:sz w:val="14"/>
              </w:rPr>
              <w:t>Co</w:t>
            </w:r>
          </w:p>
        </w:tc>
        <w:tc>
          <w:tcPr>
            <w:tcW w:w="2352" w:type="dxa"/>
            <w:tcBorders>
              <w:right w:val="single" w:sz="18" w:space="0" w:color="auto"/>
            </w:tcBorders>
            <w:vAlign w:val="center"/>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33</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16</w:t>
            </w:r>
          </w:p>
        </w:tc>
        <w:tc>
          <w:tcPr>
            <w:tcW w:w="101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8</w:t>
            </w:r>
          </w:p>
        </w:tc>
        <w:tc>
          <w:tcPr>
            <w:tcW w:w="1118"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9</w:t>
            </w:r>
          </w:p>
        </w:tc>
        <w:tc>
          <w:tcPr>
            <w:tcW w:w="1075" w:type="dxa"/>
            <w:vAlign w:val="center"/>
          </w:tcPr>
          <w:p w:rsidR="00B42930" w:rsidRPr="00495142" w:rsidRDefault="00B42930">
            <w:pPr>
              <w:jc w:val="right"/>
              <w:rPr>
                <w:rFonts w:ascii="Arial" w:hAnsi="Arial" w:cs="Arial"/>
                <w:sz w:val="14"/>
                <w:szCs w:val="14"/>
              </w:rPr>
            </w:pPr>
          </w:p>
        </w:tc>
        <w:tc>
          <w:tcPr>
            <w:tcW w:w="1030" w:type="dxa"/>
            <w:vAlign w:val="center"/>
          </w:tcPr>
          <w:p w:rsidR="00B42930" w:rsidRPr="00495142" w:rsidRDefault="00B42930">
            <w:pPr>
              <w:jc w:val="right"/>
              <w:rPr>
                <w:rFonts w:ascii="Arial" w:hAnsi="Arial" w:cs="Arial"/>
                <w:sz w:val="14"/>
                <w:szCs w:val="14"/>
              </w:rPr>
            </w:pPr>
          </w:p>
        </w:tc>
        <w:tc>
          <w:tcPr>
            <w:tcW w:w="1045" w:type="dxa"/>
            <w:vAlign w:val="center"/>
          </w:tcPr>
          <w:p w:rsidR="00B42930" w:rsidRPr="00495142" w:rsidRDefault="00B42930">
            <w:pPr>
              <w:jc w:val="right"/>
              <w:rPr>
                <w:rFonts w:ascii="Arial" w:hAnsi="Arial" w:cs="Arial"/>
                <w:sz w:val="14"/>
                <w:szCs w:val="14"/>
              </w:rPr>
            </w:pP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340"/>
        </w:trPr>
        <w:tc>
          <w:tcPr>
            <w:tcW w:w="364" w:type="dxa"/>
            <w:vMerge/>
            <w:vAlign w:val="bottom"/>
          </w:tcPr>
          <w:p w:rsidR="00B42930" w:rsidRPr="00495142" w:rsidRDefault="00B42930" w:rsidP="007D17D6">
            <w:pPr>
              <w:spacing w:after="40" w:line="140" w:lineRule="exact"/>
              <w:ind w:left="85" w:right="85"/>
              <w:rPr>
                <w:rFonts w:ascii="Arial" w:hAnsi="Arial" w:cs="Arial"/>
                <w:sz w:val="14"/>
              </w:rPr>
            </w:pPr>
          </w:p>
        </w:tc>
        <w:tc>
          <w:tcPr>
            <w:tcW w:w="2352" w:type="dxa"/>
            <w:tcBorders>
              <w:right w:val="single" w:sz="18" w:space="0" w:color="auto"/>
            </w:tcBorders>
            <w:vAlign w:val="center"/>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31" w:type="dxa"/>
            <w:tcBorders>
              <w:left w:val="single" w:sz="18" w:space="0" w:color="auto"/>
              <w:bottom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bottom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4</w:t>
            </w:r>
          </w:p>
        </w:tc>
        <w:tc>
          <w:tcPr>
            <w:tcW w:w="1162"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015"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118"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075" w:type="dxa"/>
            <w:tcBorders>
              <w:bottom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w:t>
            </w:r>
          </w:p>
        </w:tc>
        <w:tc>
          <w:tcPr>
            <w:tcW w:w="1030"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045" w:type="dxa"/>
            <w:tcBorders>
              <w:bottom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1147"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972" w:type="dxa"/>
            <w:tcBorders>
              <w:bottom w:val="single" w:sz="18" w:space="0" w:color="auto"/>
              <w:right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r>
    </w:tbl>
    <w:p w:rsidR="00C3167D" w:rsidRPr="00495142" w:rsidRDefault="00C3167D" w:rsidP="00DD043C">
      <w:pPr>
        <w:pStyle w:val="Tekstpodstawowywcity"/>
        <w:ind w:left="0" w:firstLine="0"/>
        <w:outlineLvl w:val="0"/>
        <w:rPr>
          <w:rFonts w:cs="Arial"/>
          <w:color w:val="auto"/>
          <w:sz w:val="22"/>
          <w:szCs w:val="22"/>
        </w:rPr>
      </w:pPr>
    </w:p>
    <w:p w:rsidR="001343B3" w:rsidRPr="00495142" w:rsidRDefault="001343B3" w:rsidP="001343B3">
      <w:pPr>
        <w:spacing w:after="80" w:line="220" w:lineRule="exact"/>
        <w:outlineLvl w:val="0"/>
        <w:rPr>
          <w:rFonts w:ascii="Arial" w:hAnsi="Arial" w:cs="Arial"/>
          <w:b/>
          <w:sz w:val="20"/>
        </w:rPr>
      </w:pPr>
      <w:r w:rsidRPr="00495142">
        <w:rPr>
          <w:rFonts w:ascii="Arial" w:hAnsi="Arial" w:cs="Arial"/>
          <w:b/>
        </w:rPr>
        <w:t>Dział 2.2.</w:t>
      </w:r>
      <w:r w:rsidR="00593B7D" w:rsidRPr="00495142">
        <w:rPr>
          <w:rFonts w:ascii="Arial" w:hAnsi="Arial" w:cs="Arial"/>
          <w:b/>
        </w:rPr>
        <w:t>1.</w:t>
      </w:r>
      <w:r w:rsidRPr="00495142">
        <w:rPr>
          <w:rFonts w:ascii="Arial" w:hAnsi="Arial" w:cs="Arial"/>
          <w:b/>
        </w:rPr>
        <w:t xml:space="preserve"> </w:t>
      </w:r>
      <w:r w:rsidR="00990927" w:rsidRPr="00495142">
        <w:rPr>
          <w:rFonts w:ascii="Arial" w:hAnsi="Arial" w:cs="Arial"/>
          <w:b/>
        </w:rPr>
        <w:t xml:space="preserve">Czas trwania postępowania sądowego od dnia pierwszej rejestracji do dnia uprawomocnienia się sprawy w I instancji </w:t>
      </w:r>
      <w:r w:rsidR="00990927" w:rsidRPr="00495142">
        <w:rPr>
          <w:rFonts w:ascii="Arial" w:hAnsi="Arial" w:cs="Arial"/>
          <w:b/>
          <w:sz w:val="20"/>
        </w:rPr>
        <w:t>(bez czasu trwania mediacji w sprawach wszczętych po 1 stycznia 2016r.)</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1343B3" w:rsidRPr="00495142" w:rsidTr="001D7E27">
        <w:trPr>
          <w:cantSplit/>
          <w:trHeight w:val="489"/>
        </w:trPr>
        <w:tc>
          <w:tcPr>
            <w:tcW w:w="3047" w:type="dxa"/>
            <w:gridSpan w:val="3"/>
            <w:vAlign w:val="center"/>
          </w:tcPr>
          <w:p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8 lat</w:t>
            </w:r>
          </w:p>
        </w:tc>
      </w:tr>
      <w:tr w:rsidR="001343B3" w:rsidRPr="00495142" w:rsidTr="001D7E27">
        <w:trPr>
          <w:cantSplit/>
          <w:trHeight w:val="159"/>
        </w:trPr>
        <w:tc>
          <w:tcPr>
            <w:tcW w:w="3047" w:type="dxa"/>
            <w:gridSpan w:val="3"/>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9</w:t>
            </w: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645</w:t>
            </w:r>
          </w:p>
        </w:tc>
        <w:tc>
          <w:tcPr>
            <w:tcW w:w="1162"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46</w:t>
            </w:r>
          </w:p>
        </w:tc>
        <w:tc>
          <w:tcPr>
            <w:tcW w:w="101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107</w:t>
            </w:r>
          </w:p>
        </w:tc>
        <w:tc>
          <w:tcPr>
            <w:tcW w:w="1118"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242</w:t>
            </w:r>
          </w:p>
        </w:tc>
        <w:tc>
          <w:tcPr>
            <w:tcW w:w="107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168</w:t>
            </w:r>
          </w:p>
        </w:tc>
        <w:tc>
          <w:tcPr>
            <w:tcW w:w="1030"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49</w:t>
            </w:r>
          </w:p>
        </w:tc>
        <w:tc>
          <w:tcPr>
            <w:tcW w:w="104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19</w:t>
            </w:r>
          </w:p>
        </w:tc>
        <w:tc>
          <w:tcPr>
            <w:tcW w:w="1147"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10</w:t>
            </w:r>
          </w:p>
        </w:tc>
        <w:tc>
          <w:tcPr>
            <w:tcW w:w="972" w:type="dxa"/>
            <w:tcBorders>
              <w:top w:val="single" w:sz="18"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4</w:t>
            </w: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538</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171</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188</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83</w:t>
            </w: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65</w:t>
            </w: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20</w:t>
            </w: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8</w:t>
            </w: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w:t>
            </w: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1.540</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925</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445</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138</w:t>
            </w: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31</w:t>
            </w: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340"/>
        </w:trPr>
        <w:tc>
          <w:tcPr>
            <w:tcW w:w="364" w:type="dxa"/>
            <w:vMerge w:val="restart"/>
            <w:tcBorders>
              <w:right w:val="single" w:sz="4" w:space="0" w:color="auto"/>
            </w:tcBorders>
            <w:vAlign w:val="center"/>
          </w:tcPr>
          <w:p w:rsidR="00882007" w:rsidRPr="00495142" w:rsidRDefault="00882007" w:rsidP="001D7E27">
            <w:pPr>
              <w:spacing w:after="40" w:line="140" w:lineRule="exact"/>
              <w:ind w:left="56" w:right="85"/>
              <w:jc w:val="center"/>
              <w:rPr>
                <w:rFonts w:ascii="Arial" w:hAnsi="Arial" w:cs="Arial"/>
                <w:sz w:val="14"/>
              </w:rPr>
            </w:pPr>
            <w:r w:rsidRPr="00495142">
              <w:rPr>
                <w:rFonts w:ascii="Arial" w:hAnsi="Arial" w:cs="Arial"/>
                <w:sz w:val="14"/>
              </w:rPr>
              <w:t>Co</w:t>
            </w:r>
          </w:p>
        </w:tc>
        <w:tc>
          <w:tcPr>
            <w:tcW w:w="2330" w:type="dxa"/>
            <w:tcBorders>
              <w:left w:val="single" w:sz="4" w:space="0" w:color="auto"/>
              <w:right w:val="single" w:sz="18" w:space="0" w:color="auto"/>
            </w:tcBorders>
            <w:vAlign w:val="center"/>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55</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25</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15</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13</w:t>
            </w: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340"/>
        </w:trPr>
        <w:tc>
          <w:tcPr>
            <w:tcW w:w="364" w:type="dxa"/>
            <w:vMerge/>
            <w:tcBorders>
              <w:right w:val="single" w:sz="4" w:space="0" w:color="auto"/>
            </w:tcBorders>
            <w:vAlign w:val="bottom"/>
          </w:tcPr>
          <w:p w:rsidR="00882007" w:rsidRPr="00495142" w:rsidRDefault="00882007" w:rsidP="001D7E27">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53" w:type="dxa"/>
            <w:tcBorders>
              <w:top w:val="single" w:sz="4" w:space="0" w:color="auto"/>
              <w:left w:val="single" w:sz="18" w:space="0" w:color="auto"/>
              <w:bottom w:val="single" w:sz="18"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8</w:t>
            </w:r>
          </w:p>
        </w:tc>
        <w:tc>
          <w:tcPr>
            <w:tcW w:w="1162"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p>
        </w:tc>
        <w:tc>
          <w:tcPr>
            <w:tcW w:w="1015"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p>
        </w:tc>
        <w:tc>
          <w:tcPr>
            <w:tcW w:w="1118"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c>
          <w:tcPr>
            <w:tcW w:w="1075"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5</w:t>
            </w:r>
          </w:p>
        </w:tc>
        <w:tc>
          <w:tcPr>
            <w:tcW w:w="1030"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p>
        </w:tc>
        <w:tc>
          <w:tcPr>
            <w:tcW w:w="1045"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c>
          <w:tcPr>
            <w:tcW w:w="1147"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18"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r>
    </w:tbl>
    <w:p w:rsidR="00C3167D" w:rsidRPr="00495142" w:rsidRDefault="00C3167D" w:rsidP="00C3167D">
      <w:pPr>
        <w:outlineLvl w:val="0"/>
        <w:rPr>
          <w:rFonts w:cs="Arial"/>
          <w:sz w:val="22"/>
          <w:szCs w:val="22"/>
        </w:rPr>
      </w:pPr>
    </w:p>
    <w:p w:rsidR="00C23722" w:rsidRDefault="00C23722" w:rsidP="00C3167D">
      <w:pPr>
        <w:outlineLvl w:val="0"/>
        <w:rPr>
          <w:rFonts w:cs="Arial"/>
          <w:sz w:val="22"/>
          <w:szCs w:val="22"/>
        </w:rPr>
      </w:pPr>
    </w:p>
    <w:p w:rsidR="00C3167D" w:rsidRPr="00495142" w:rsidRDefault="008E6EE3" w:rsidP="00C3167D">
      <w:pPr>
        <w:outlineLvl w:val="0"/>
        <w:rPr>
          <w:sz w:val="2"/>
          <w:szCs w:val="2"/>
        </w:rPr>
      </w:pPr>
      <w:r>
        <w:rPr>
          <w:rFonts w:cs="Arial"/>
          <w:sz w:val="22"/>
          <w:szCs w:val="22"/>
        </w:rPr>
        <w:br w:type="page"/>
      </w:r>
      <w:r w:rsidR="00C3167D" w:rsidRPr="00495142">
        <w:rPr>
          <w:rFonts w:ascii="Arial" w:hAnsi="Arial" w:cs="Arial"/>
          <w:b/>
        </w:rPr>
        <w:t>Dział 2.2.1.a. Czas trwania postępowania sądowego od dnia pierwszej rejestracji do dnia uprawomocnienia się sprawy</w:t>
      </w:r>
      <w:r w:rsidR="00C3167D" w:rsidRPr="00495142">
        <w:t xml:space="preserve"> </w:t>
      </w:r>
      <w:r w:rsidR="00C3167D" w:rsidRPr="00495142">
        <w:rPr>
          <w:rFonts w:ascii="Arial" w:hAnsi="Arial" w:cs="Arial"/>
          <w:b/>
        </w:rPr>
        <w:t xml:space="preserve">merytorycznie zakończonej (wyrokiem, orzeczeniem) w I instancji </w:t>
      </w:r>
      <w:r w:rsidR="00C3167D" w:rsidRPr="00495142">
        <w:rPr>
          <w:rFonts w:ascii="Arial" w:hAnsi="Arial" w:cs="Arial"/>
          <w:b/>
          <w:sz w:val="20"/>
        </w:rPr>
        <w:t>(bez czasu trwania mediacji w sprawach wszczętych po 1 stycznia 2016r.)</w:t>
      </w:r>
    </w:p>
    <w:tbl>
      <w:tblPr>
        <w:tblW w:w="128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52"/>
        <w:gridCol w:w="331"/>
        <w:gridCol w:w="1251"/>
        <w:gridCol w:w="1162"/>
        <w:gridCol w:w="1015"/>
        <w:gridCol w:w="1118"/>
        <w:gridCol w:w="1075"/>
        <w:gridCol w:w="1030"/>
        <w:gridCol w:w="1045"/>
        <w:gridCol w:w="1147"/>
        <w:gridCol w:w="972"/>
      </w:tblGrid>
      <w:tr w:rsidR="00495142" w:rsidRPr="00495142" w:rsidTr="007D17D6">
        <w:trPr>
          <w:cantSplit/>
          <w:trHeight w:val="489"/>
        </w:trPr>
        <w:tc>
          <w:tcPr>
            <w:tcW w:w="3047" w:type="dxa"/>
            <w:gridSpan w:val="3"/>
            <w:vAlign w:val="center"/>
          </w:tcPr>
          <w:p w:rsidR="00C3167D" w:rsidRPr="00495142" w:rsidRDefault="00C3167D" w:rsidP="007D17D6">
            <w:pPr>
              <w:spacing w:line="140" w:lineRule="exact"/>
              <w:jc w:val="center"/>
              <w:rPr>
                <w:rFonts w:ascii="Arial" w:hAnsi="Arial" w:cs="Arial"/>
                <w:sz w:val="14"/>
              </w:rPr>
            </w:pPr>
            <w:r w:rsidRPr="00495142">
              <w:rPr>
                <w:rFonts w:ascii="Arial" w:hAnsi="Arial" w:cs="Arial"/>
                <w:sz w:val="14"/>
              </w:rPr>
              <w:t>SPRAWY</w:t>
            </w:r>
          </w:p>
          <w:p w:rsidR="00C3167D" w:rsidRPr="00495142" w:rsidRDefault="00C3167D" w:rsidP="007D17D6">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Razem</w:t>
            </w:r>
          </w:p>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Ponad 8 lat</w:t>
            </w:r>
          </w:p>
        </w:tc>
      </w:tr>
      <w:tr w:rsidR="00495142" w:rsidRPr="00495142" w:rsidTr="007D17D6">
        <w:trPr>
          <w:cantSplit/>
          <w:trHeight w:val="159"/>
        </w:trPr>
        <w:tc>
          <w:tcPr>
            <w:tcW w:w="3047" w:type="dxa"/>
            <w:gridSpan w:val="3"/>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9</w:t>
            </w: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315</w:t>
            </w:r>
          </w:p>
        </w:tc>
        <w:tc>
          <w:tcPr>
            <w:tcW w:w="1162"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11</w:t>
            </w:r>
          </w:p>
        </w:tc>
        <w:tc>
          <w:tcPr>
            <w:tcW w:w="101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44</w:t>
            </w:r>
          </w:p>
        </w:tc>
        <w:tc>
          <w:tcPr>
            <w:tcW w:w="1118"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128</w:t>
            </w:r>
          </w:p>
        </w:tc>
        <w:tc>
          <w:tcPr>
            <w:tcW w:w="107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85</w:t>
            </w:r>
          </w:p>
        </w:tc>
        <w:tc>
          <w:tcPr>
            <w:tcW w:w="1030"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28</w:t>
            </w:r>
          </w:p>
        </w:tc>
        <w:tc>
          <w:tcPr>
            <w:tcW w:w="104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14</w:t>
            </w:r>
          </w:p>
        </w:tc>
        <w:tc>
          <w:tcPr>
            <w:tcW w:w="1147"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5</w:t>
            </w:r>
          </w:p>
        </w:tc>
        <w:tc>
          <w:tcPr>
            <w:tcW w:w="972" w:type="dxa"/>
            <w:tcBorders>
              <w:top w:val="single" w:sz="18" w:space="0" w:color="auto"/>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CG-G</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vAlign w:val="center"/>
          </w:tcPr>
          <w:p w:rsidR="008D21CF" w:rsidRPr="00495142" w:rsidRDefault="008D21CF">
            <w:pPr>
              <w:jc w:val="right"/>
              <w:rPr>
                <w:rFonts w:ascii="Arial" w:hAnsi="Arial" w:cs="Arial"/>
                <w:sz w:val="14"/>
                <w:szCs w:val="14"/>
              </w:rPr>
            </w:pPr>
          </w:p>
        </w:tc>
        <w:tc>
          <w:tcPr>
            <w:tcW w:w="1162" w:type="dxa"/>
            <w:vAlign w:val="center"/>
          </w:tcPr>
          <w:p w:rsidR="008D21CF" w:rsidRPr="00495142" w:rsidRDefault="008D21CF">
            <w:pPr>
              <w:jc w:val="right"/>
              <w:rPr>
                <w:rFonts w:ascii="Arial" w:hAnsi="Arial" w:cs="Arial"/>
                <w:sz w:val="14"/>
                <w:szCs w:val="14"/>
              </w:rPr>
            </w:pPr>
          </w:p>
        </w:tc>
        <w:tc>
          <w:tcPr>
            <w:tcW w:w="1015" w:type="dxa"/>
            <w:vAlign w:val="center"/>
          </w:tcPr>
          <w:p w:rsidR="008D21CF" w:rsidRPr="00495142" w:rsidRDefault="008D21CF">
            <w:pPr>
              <w:jc w:val="right"/>
              <w:rPr>
                <w:rFonts w:ascii="Arial" w:hAnsi="Arial" w:cs="Arial"/>
                <w:sz w:val="14"/>
                <w:szCs w:val="14"/>
              </w:rPr>
            </w:pPr>
          </w:p>
        </w:tc>
        <w:tc>
          <w:tcPr>
            <w:tcW w:w="1118" w:type="dxa"/>
            <w:vAlign w:val="center"/>
          </w:tcPr>
          <w:p w:rsidR="008D21CF" w:rsidRPr="00495142" w:rsidRDefault="008D21CF">
            <w:pPr>
              <w:jc w:val="right"/>
              <w:rPr>
                <w:rFonts w:ascii="Arial" w:hAnsi="Arial" w:cs="Arial"/>
                <w:sz w:val="14"/>
                <w:szCs w:val="14"/>
              </w:rPr>
            </w:pPr>
          </w:p>
        </w:tc>
        <w:tc>
          <w:tcPr>
            <w:tcW w:w="1075" w:type="dxa"/>
            <w:vAlign w:val="center"/>
          </w:tcPr>
          <w:p w:rsidR="008D21CF" w:rsidRPr="00495142" w:rsidRDefault="008D21CF">
            <w:pPr>
              <w:jc w:val="right"/>
              <w:rPr>
                <w:rFonts w:ascii="Arial" w:hAnsi="Arial" w:cs="Arial"/>
                <w:sz w:val="14"/>
                <w:szCs w:val="14"/>
              </w:rPr>
            </w:pPr>
          </w:p>
        </w:tc>
        <w:tc>
          <w:tcPr>
            <w:tcW w:w="1030" w:type="dxa"/>
            <w:vAlign w:val="center"/>
          </w:tcPr>
          <w:p w:rsidR="008D21CF" w:rsidRPr="00495142" w:rsidRDefault="008D21CF">
            <w:pPr>
              <w:jc w:val="right"/>
              <w:rPr>
                <w:rFonts w:ascii="Arial" w:hAnsi="Arial" w:cs="Arial"/>
                <w:sz w:val="14"/>
                <w:szCs w:val="14"/>
              </w:rPr>
            </w:pPr>
          </w:p>
        </w:tc>
        <w:tc>
          <w:tcPr>
            <w:tcW w:w="1045" w:type="dxa"/>
            <w:vAlign w:val="center"/>
          </w:tcPr>
          <w:p w:rsidR="008D21CF" w:rsidRPr="00495142" w:rsidRDefault="008D21CF">
            <w:pPr>
              <w:jc w:val="right"/>
              <w:rPr>
                <w:rFonts w:ascii="Arial" w:hAnsi="Arial" w:cs="Arial"/>
                <w:sz w:val="14"/>
                <w:szCs w:val="14"/>
              </w:rPr>
            </w:pP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498</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156</w:t>
            </w:r>
          </w:p>
        </w:tc>
        <w:tc>
          <w:tcPr>
            <w:tcW w:w="101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180</w:t>
            </w:r>
          </w:p>
        </w:tc>
        <w:tc>
          <w:tcPr>
            <w:tcW w:w="1118"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81</w:t>
            </w:r>
          </w:p>
        </w:tc>
        <w:tc>
          <w:tcPr>
            <w:tcW w:w="107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50</w:t>
            </w:r>
          </w:p>
        </w:tc>
        <w:tc>
          <w:tcPr>
            <w:tcW w:w="1030"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20</w:t>
            </w:r>
          </w:p>
        </w:tc>
        <w:tc>
          <w:tcPr>
            <w:tcW w:w="104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8</w:t>
            </w:r>
          </w:p>
        </w:tc>
        <w:tc>
          <w:tcPr>
            <w:tcW w:w="1147"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w:t>
            </w: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Nc</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1.401</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892</w:t>
            </w:r>
          </w:p>
        </w:tc>
        <w:tc>
          <w:tcPr>
            <w:tcW w:w="101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378</w:t>
            </w:r>
          </w:p>
        </w:tc>
        <w:tc>
          <w:tcPr>
            <w:tcW w:w="1118"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117</w:t>
            </w:r>
          </w:p>
        </w:tc>
        <w:tc>
          <w:tcPr>
            <w:tcW w:w="107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13</w:t>
            </w:r>
          </w:p>
        </w:tc>
        <w:tc>
          <w:tcPr>
            <w:tcW w:w="1030" w:type="dxa"/>
            <w:vAlign w:val="center"/>
          </w:tcPr>
          <w:p w:rsidR="008D21CF" w:rsidRPr="00495142" w:rsidRDefault="008D21CF">
            <w:pPr>
              <w:jc w:val="right"/>
              <w:rPr>
                <w:rFonts w:ascii="Arial" w:hAnsi="Arial" w:cs="Arial"/>
                <w:sz w:val="14"/>
                <w:szCs w:val="14"/>
              </w:rPr>
            </w:pPr>
          </w:p>
        </w:tc>
        <w:tc>
          <w:tcPr>
            <w:tcW w:w="1045" w:type="dxa"/>
            <w:vAlign w:val="center"/>
          </w:tcPr>
          <w:p w:rsidR="008D21CF" w:rsidRPr="00495142" w:rsidRDefault="008D21CF">
            <w:pPr>
              <w:jc w:val="right"/>
              <w:rPr>
                <w:rFonts w:ascii="Arial" w:hAnsi="Arial" w:cs="Arial"/>
                <w:sz w:val="14"/>
                <w:szCs w:val="14"/>
              </w:rPr>
            </w:pPr>
          </w:p>
        </w:tc>
        <w:tc>
          <w:tcPr>
            <w:tcW w:w="1147"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340"/>
        </w:trPr>
        <w:tc>
          <w:tcPr>
            <w:tcW w:w="364" w:type="dxa"/>
            <w:vMerge w:val="restart"/>
            <w:vAlign w:val="center"/>
          </w:tcPr>
          <w:p w:rsidR="008D21CF" w:rsidRPr="00495142" w:rsidRDefault="008D21CF" w:rsidP="007D17D6">
            <w:pPr>
              <w:spacing w:after="40" w:line="140" w:lineRule="exact"/>
              <w:ind w:left="56" w:right="85"/>
              <w:jc w:val="center"/>
              <w:rPr>
                <w:rFonts w:ascii="Arial" w:hAnsi="Arial" w:cs="Arial"/>
                <w:sz w:val="14"/>
              </w:rPr>
            </w:pPr>
            <w:r w:rsidRPr="00495142">
              <w:rPr>
                <w:rFonts w:ascii="Arial" w:hAnsi="Arial" w:cs="Arial"/>
                <w:sz w:val="14"/>
              </w:rPr>
              <w:t>Co</w:t>
            </w:r>
          </w:p>
        </w:tc>
        <w:tc>
          <w:tcPr>
            <w:tcW w:w="2352" w:type="dxa"/>
            <w:tcBorders>
              <w:right w:val="single" w:sz="18" w:space="0" w:color="auto"/>
            </w:tcBorders>
            <w:vAlign w:val="center"/>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33</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16</w:t>
            </w:r>
          </w:p>
        </w:tc>
        <w:tc>
          <w:tcPr>
            <w:tcW w:w="101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8</w:t>
            </w:r>
          </w:p>
        </w:tc>
        <w:tc>
          <w:tcPr>
            <w:tcW w:w="1118"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9</w:t>
            </w:r>
          </w:p>
        </w:tc>
        <w:tc>
          <w:tcPr>
            <w:tcW w:w="1075" w:type="dxa"/>
            <w:vAlign w:val="center"/>
          </w:tcPr>
          <w:p w:rsidR="008D21CF" w:rsidRPr="00495142" w:rsidRDefault="008D21CF">
            <w:pPr>
              <w:jc w:val="right"/>
              <w:rPr>
                <w:rFonts w:ascii="Arial" w:hAnsi="Arial" w:cs="Arial"/>
                <w:sz w:val="14"/>
                <w:szCs w:val="14"/>
              </w:rPr>
            </w:pPr>
          </w:p>
        </w:tc>
        <w:tc>
          <w:tcPr>
            <w:tcW w:w="1030" w:type="dxa"/>
            <w:vAlign w:val="center"/>
          </w:tcPr>
          <w:p w:rsidR="008D21CF" w:rsidRPr="00495142" w:rsidRDefault="008D21CF">
            <w:pPr>
              <w:jc w:val="right"/>
              <w:rPr>
                <w:rFonts w:ascii="Arial" w:hAnsi="Arial" w:cs="Arial"/>
                <w:sz w:val="14"/>
                <w:szCs w:val="14"/>
              </w:rPr>
            </w:pPr>
          </w:p>
        </w:tc>
        <w:tc>
          <w:tcPr>
            <w:tcW w:w="1045" w:type="dxa"/>
            <w:vAlign w:val="center"/>
          </w:tcPr>
          <w:p w:rsidR="008D21CF" w:rsidRPr="00495142" w:rsidRDefault="008D21CF">
            <w:pPr>
              <w:jc w:val="right"/>
              <w:rPr>
                <w:rFonts w:ascii="Arial" w:hAnsi="Arial" w:cs="Arial"/>
                <w:sz w:val="14"/>
                <w:szCs w:val="14"/>
              </w:rPr>
            </w:pP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340"/>
        </w:trPr>
        <w:tc>
          <w:tcPr>
            <w:tcW w:w="364" w:type="dxa"/>
            <w:vMerge/>
            <w:vAlign w:val="bottom"/>
          </w:tcPr>
          <w:p w:rsidR="008D21CF" w:rsidRPr="00495142" w:rsidRDefault="008D21CF" w:rsidP="007D17D6">
            <w:pPr>
              <w:spacing w:after="40" w:line="140" w:lineRule="exact"/>
              <w:ind w:left="85" w:right="85"/>
              <w:rPr>
                <w:rFonts w:ascii="Arial" w:hAnsi="Arial" w:cs="Arial"/>
                <w:sz w:val="14"/>
              </w:rPr>
            </w:pPr>
          </w:p>
        </w:tc>
        <w:tc>
          <w:tcPr>
            <w:tcW w:w="2352" w:type="dxa"/>
            <w:tcBorders>
              <w:right w:val="single" w:sz="18" w:space="0" w:color="auto"/>
            </w:tcBorders>
            <w:vAlign w:val="center"/>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31" w:type="dxa"/>
            <w:tcBorders>
              <w:left w:val="single" w:sz="18" w:space="0" w:color="auto"/>
              <w:bottom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bottom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4</w:t>
            </w:r>
          </w:p>
        </w:tc>
        <w:tc>
          <w:tcPr>
            <w:tcW w:w="1162"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015"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118"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075" w:type="dxa"/>
            <w:tcBorders>
              <w:bottom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w:t>
            </w:r>
          </w:p>
        </w:tc>
        <w:tc>
          <w:tcPr>
            <w:tcW w:w="1030"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045" w:type="dxa"/>
            <w:tcBorders>
              <w:bottom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1147"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972" w:type="dxa"/>
            <w:tcBorders>
              <w:bottom w:val="single" w:sz="18" w:space="0" w:color="auto"/>
              <w:right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r>
    </w:tbl>
    <w:p w:rsidR="001343B3" w:rsidRPr="00495142" w:rsidRDefault="001343B3" w:rsidP="00990927">
      <w:pPr>
        <w:spacing w:after="80" w:line="220" w:lineRule="exact"/>
        <w:outlineLvl w:val="0"/>
        <w:rPr>
          <w:rFonts w:cs="Arial"/>
          <w:sz w:val="22"/>
          <w:szCs w:val="22"/>
        </w:rPr>
      </w:pPr>
    </w:p>
    <w:p w:rsidR="001343B3" w:rsidRPr="00495142" w:rsidRDefault="001343B3" w:rsidP="001343B3">
      <w:pPr>
        <w:spacing w:after="80" w:line="220" w:lineRule="exact"/>
        <w:outlineLvl w:val="0"/>
        <w:rPr>
          <w:rFonts w:ascii="Arial" w:hAnsi="Arial" w:cs="Arial"/>
          <w:b/>
          <w:sz w:val="28"/>
        </w:rPr>
      </w:pPr>
      <w:r w:rsidRPr="00495142">
        <w:rPr>
          <w:rFonts w:ascii="Arial" w:hAnsi="Arial" w:cs="Arial"/>
          <w:b/>
        </w:rPr>
        <w:t>Dział 2.</w:t>
      </w:r>
      <w:r w:rsidR="00990927" w:rsidRPr="00495142">
        <w:rPr>
          <w:rFonts w:ascii="Arial" w:hAnsi="Arial" w:cs="Arial"/>
          <w:b/>
        </w:rPr>
        <w:t>3</w:t>
      </w:r>
      <w:r w:rsidRPr="00495142">
        <w:rPr>
          <w:rFonts w:ascii="Arial" w:hAnsi="Arial" w:cs="Arial"/>
          <w:b/>
        </w:rPr>
        <w:t xml:space="preserve">. </w:t>
      </w:r>
      <w:r w:rsidR="00990927" w:rsidRPr="00495142">
        <w:rPr>
          <w:rFonts w:ascii="Arial" w:hAnsi="Arial" w:cs="Arial"/>
          <w:b/>
          <w:szCs w:val="22"/>
        </w:rPr>
        <w:t>Czas trwania wszystkich mediacji w sprawie od dnia wydania postanowienia o skierowaniu stron do mediacji do dnia zakończenia mediacji</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43B3" w:rsidRPr="00495142" w:rsidTr="001D7E27">
        <w:trPr>
          <w:cantSplit/>
          <w:trHeight w:val="489"/>
        </w:trPr>
        <w:tc>
          <w:tcPr>
            <w:tcW w:w="3047" w:type="dxa"/>
            <w:gridSpan w:val="2"/>
            <w:vAlign w:val="center"/>
          </w:tcPr>
          <w:p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9 miesięcy</w:t>
            </w:r>
          </w:p>
        </w:tc>
      </w:tr>
      <w:tr w:rsidR="001343B3" w:rsidRPr="00495142" w:rsidTr="001D7E27">
        <w:trPr>
          <w:cantSplit/>
          <w:trHeight w:val="159"/>
        </w:trPr>
        <w:tc>
          <w:tcPr>
            <w:tcW w:w="3047" w:type="dxa"/>
            <w:gridSpan w:val="2"/>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rsidTr="00E52735">
        <w:trPr>
          <w:cantSplit/>
          <w:trHeight w:hRule="exact" w:val="284"/>
        </w:trPr>
        <w:tc>
          <w:tcPr>
            <w:tcW w:w="2716" w:type="dxa"/>
            <w:tcBorders>
              <w:right w:val="single" w:sz="18" w:space="0" w:color="auto"/>
            </w:tcBorders>
            <w:vAlign w:val="bottom"/>
          </w:tcPr>
          <w:p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162"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118"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30"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r w:rsidR="001334C4" w:rsidRPr="00495142" w:rsidTr="00E52735">
        <w:trPr>
          <w:cantSplit/>
          <w:trHeight w:hRule="exact" w:val="284"/>
        </w:trPr>
        <w:tc>
          <w:tcPr>
            <w:tcW w:w="2716" w:type="dxa"/>
            <w:tcBorders>
              <w:right w:val="single" w:sz="18" w:space="0" w:color="auto"/>
            </w:tcBorders>
            <w:vAlign w:val="bottom"/>
          </w:tcPr>
          <w:p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62"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bl>
    <w:p w:rsidR="001343B3" w:rsidRPr="00495142" w:rsidRDefault="001343B3" w:rsidP="00DD043C">
      <w:pPr>
        <w:pStyle w:val="Tekstpodstawowywcity"/>
        <w:ind w:left="0" w:firstLine="0"/>
        <w:outlineLvl w:val="0"/>
        <w:rPr>
          <w:rFonts w:cs="Arial"/>
          <w:color w:val="auto"/>
          <w:sz w:val="22"/>
          <w:szCs w:val="22"/>
        </w:rPr>
      </w:pPr>
    </w:p>
    <w:p w:rsidR="001334C4" w:rsidRPr="00495142" w:rsidRDefault="001334C4" w:rsidP="001334C4">
      <w:pPr>
        <w:spacing w:after="80" w:line="220" w:lineRule="exact"/>
        <w:outlineLvl w:val="0"/>
        <w:rPr>
          <w:rFonts w:ascii="Arial" w:hAnsi="Arial" w:cs="Arial"/>
          <w:b/>
        </w:rPr>
      </w:pPr>
      <w:r w:rsidRPr="00495142">
        <w:rPr>
          <w:rFonts w:ascii="Arial" w:hAnsi="Arial" w:cs="Arial"/>
          <w:b/>
        </w:rPr>
        <w:t xml:space="preserve">Dział 2.3.1. </w:t>
      </w:r>
      <w:r w:rsidRPr="00495142">
        <w:rPr>
          <w:rFonts w:ascii="Arial" w:hAnsi="Arial" w:cs="Arial"/>
          <w:b/>
          <w:szCs w:val="22"/>
        </w:rPr>
        <w:t>Czas trwania mediacji niezakończonych w sprawie od dnia wydania postanowienia o skierowaniu stron do mediacji do ostatniego dnia okresu sprawozdawczego</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34C4" w:rsidRPr="00495142" w:rsidTr="00D7202D">
        <w:trPr>
          <w:cantSplit/>
          <w:trHeight w:val="489"/>
        </w:trPr>
        <w:tc>
          <w:tcPr>
            <w:tcW w:w="3047" w:type="dxa"/>
            <w:gridSpan w:val="2"/>
            <w:vAlign w:val="center"/>
          </w:tcPr>
          <w:p w:rsidR="001334C4" w:rsidRPr="00495142" w:rsidRDefault="001334C4" w:rsidP="00D7202D">
            <w:pPr>
              <w:spacing w:line="140" w:lineRule="exact"/>
              <w:jc w:val="center"/>
              <w:rPr>
                <w:rFonts w:ascii="Arial" w:hAnsi="Arial" w:cs="Arial"/>
                <w:sz w:val="14"/>
              </w:rPr>
            </w:pPr>
            <w:r w:rsidRPr="00495142">
              <w:rPr>
                <w:rFonts w:ascii="Arial" w:hAnsi="Arial" w:cs="Arial"/>
                <w:sz w:val="14"/>
              </w:rPr>
              <w:t>SPRAWY</w:t>
            </w:r>
          </w:p>
          <w:p w:rsidR="001334C4" w:rsidRPr="00495142" w:rsidRDefault="001334C4" w:rsidP="00D7202D">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Razem</w:t>
            </w:r>
          </w:p>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Ponad 9 miesięcy</w:t>
            </w:r>
          </w:p>
        </w:tc>
      </w:tr>
      <w:tr w:rsidR="001334C4" w:rsidRPr="00495142" w:rsidTr="00D7202D">
        <w:trPr>
          <w:cantSplit/>
          <w:trHeight w:val="159"/>
        </w:trPr>
        <w:tc>
          <w:tcPr>
            <w:tcW w:w="3047" w:type="dxa"/>
            <w:gridSpan w:val="2"/>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rsidTr="00D7202D">
        <w:trPr>
          <w:cantSplit/>
          <w:trHeight w:hRule="exact" w:val="284"/>
        </w:trPr>
        <w:tc>
          <w:tcPr>
            <w:tcW w:w="2716" w:type="dxa"/>
            <w:tcBorders>
              <w:right w:val="single" w:sz="18" w:space="0" w:color="auto"/>
            </w:tcBorders>
            <w:vAlign w:val="bottom"/>
          </w:tcPr>
          <w:p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1334C4" w:rsidRPr="00495142" w:rsidRDefault="001334C4">
            <w:pPr>
              <w:jc w:val="right"/>
              <w:rPr>
                <w:rFonts w:ascii="Arial" w:hAnsi="Arial" w:cs="Arial"/>
                <w:sz w:val="14"/>
                <w:szCs w:val="16"/>
              </w:rPr>
            </w:pPr>
          </w:p>
        </w:tc>
        <w:tc>
          <w:tcPr>
            <w:tcW w:w="1162"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30"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r w:rsidR="001334C4" w:rsidRPr="00495142" w:rsidTr="00D7202D">
        <w:trPr>
          <w:cantSplit/>
          <w:trHeight w:hRule="exact" w:val="284"/>
        </w:trPr>
        <w:tc>
          <w:tcPr>
            <w:tcW w:w="2716" w:type="dxa"/>
            <w:tcBorders>
              <w:right w:val="single" w:sz="18" w:space="0" w:color="auto"/>
            </w:tcBorders>
            <w:vAlign w:val="bottom"/>
          </w:tcPr>
          <w:p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162"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07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bl>
    <w:p w:rsidR="00C23722" w:rsidRDefault="00C23722" w:rsidP="001343B3">
      <w:pPr>
        <w:pStyle w:val="Tekstpodstawowywcity"/>
        <w:ind w:left="0" w:firstLine="0"/>
        <w:outlineLvl w:val="0"/>
        <w:rPr>
          <w:rFonts w:cs="Arial"/>
          <w:color w:val="auto"/>
          <w:sz w:val="24"/>
          <w:szCs w:val="24"/>
        </w:rPr>
      </w:pPr>
    </w:p>
    <w:p w:rsidR="00A65ADD" w:rsidRPr="00495142" w:rsidRDefault="00A65ADD" w:rsidP="001343B3">
      <w:pPr>
        <w:pStyle w:val="Tekstpodstawowywcity"/>
        <w:ind w:left="0" w:firstLine="0"/>
        <w:outlineLvl w:val="0"/>
        <w:rPr>
          <w:rFonts w:cs="Arial"/>
          <w:color w:val="auto"/>
          <w:sz w:val="24"/>
          <w:szCs w:val="24"/>
        </w:rPr>
      </w:pPr>
      <w:r w:rsidRPr="00495142">
        <w:rPr>
          <w:rFonts w:cs="Arial"/>
          <w:color w:val="auto"/>
          <w:sz w:val="24"/>
          <w:szCs w:val="24"/>
        </w:rPr>
        <w:t>Dział 3. Wyznaczenie pierwszej rozprawy / posiedzenia spraw (od dnia wpływu/wpisu sprawy, wraz ze sprawami zawieszonymi poprzednio zakreślonymi, do dnia, w którym odbyła się pierwsza rozprawa/posiedzenie)</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2C52A6" w:rsidRPr="00495142" w:rsidTr="007C222C">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Sprawy</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z repertorium</w:t>
            </w:r>
          </w:p>
        </w:tc>
        <w:tc>
          <w:tcPr>
            <w:tcW w:w="9573" w:type="dxa"/>
            <w:gridSpan w:val="8"/>
            <w:tcBorders>
              <w:left w:val="nil"/>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Od daty wpływu sprawy w danym lub poprzednim okresie sprawozdawczym do pierwszej rozprawy (posiedzenia)</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w okresie sprawozdawczym upłynął okres</w:t>
            </w:r>
          </w:p>
        </w:tc>
      </w:tr>
      <w:tr w:rsidR="002C52A6" w:rsidRPr="00495142" w:rsidTr="00CA10C7">
        <w:trPr>
          <w:cantSplit/>
          <w:trHeight w:val="340"/>
        </w:trPr>
        <w:tc>
          <w:tcPr>
            <w:tcW w:w="1604" w:type="dxa"/>
            <w:gridSpan w:val="2"/>
            <w:vMerge/>
            <w:tcBorders>
              <w:top w:val="single" w:sz="4" w:space="0" w:color="auto"/>
              <w:bottom w:val="single" w:sz="4" w:space="0" w:color="auto"/>
              <w:right w:val="single" w:sz="8" w:space="0" w:color="auto"/>
            </w:tcBorders>
            <w:vAlign w:val="center"/>
          </w:tcPr>
          <w:p w:rsidR="00A65ADD" w:rsidRPr="00495142" w:rsidRDefault="00A65ADD" w:rsidP="007C222C">
            <w:pPr>
              <w:spacing w:line="140" w:lineRule="exact"/>
              <w:ind w:left="85" w:right="85"/>
              <w:rPr>
                <w:rFonts w:ascii="Arial" w:hAnsi="Arial" w:cs="Arial"/>
                <w:sz w:val="14"/>
              </w:rPr>
            </w:pPr>
          </w:p>
        </w:tc>
        <w:tc>
          <w:tcPr>
            <w:tcW w:w="1300" w:type="dxa"/>
            <w:tcBorders>
              <w:left w:val="nil"/>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razem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(kol. 2 do 8)</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1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2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2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3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3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4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4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6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6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12 miesięcy</w:t>
            </w:r>
          </w:p>
        </w:tc>
        <w:tc>
          <w:tcPr>
            <w:tcW w:w="1187"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ponad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12 miesięcy</w:t>
            </w:r>
          </w:p>
        </w:tc>
      </w:tr>
      <w:tr w:rsidR="002C52A6" w:rsidRPr="00495142" w:rsidTr="007C222C">
        <w:trPr>
          <w:cantSplit/>
          <w:trHeight w:val="132"/>
        </w:trPr>
        <w:tc>
          <w:tcPr>
            <w:tcW w:w="1604" w:type="dxa"/>
            <w:gridSpan w:val="2"/>
            <w:tcBorders>
              <w:top w:val="single" w:sz="4" w:space="0" w:color="auto"/>
              <w:bottom w:val="single" w:sz="4" w:space="0" w:color="auto"/>
              <w:right w:val="single" w:sz="8" w:space="0" w:color="auto"/>
            </w:tcBorders>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300" w:type="dxa"/>
            <w:tcBorders>
              <w:left w:val="nil"/>
              <w:bottom w:val="nil"/>
            </w:tcBorders>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7</w:t>
            </w:r>
          </w:p>
        </w:tc>
        <w:tc>
          <w:tcPr>
            <w:tcW w:w="1187"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8</w:t>
            </w:r>
          </w:p>
        </w:tc>
      </w:tr>
      <w:tr w:rsidR="002C52A6" w:rsidRPr="00495142" w:rsidTr="00CA10C7">
        <w:trPr>
          <w:cantSplit/>
          <w:trHeight w:hRule="exact" w:val="227"/>
        </w:trPr>
        <w:tc>
          <w:tcPr>
            <w:tcW w:w="1260" w:type="dxa"/>
            <w:tcBorders>
              <w:top w:val="single" w:sz="8"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w:t>
            </w:r>
          </w:p>
        </w:tc>
        <w:tc>
          <w:tcPr>
            <w:tcW w:w="344" w:type="dxa"/>
            <w:tcBorders>
              <w:top w:val="single" w:sz="18"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943</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172</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145</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125</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109</w:t>
            </w:r>
          </w:p>
        </w:tc>
        <w:tc>
          <w:tcPr>
            <w:tcW w:w="1181" w:type="dxa"/>
            <w:tcBorders>
              <w:top w:val="single" w:sz="18"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136</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149</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107</w:t>
            </w:r>
          </w:p>
        </w:tc>
      </w:tr>
      <w:tr w:rsidR="002C52A6" w:rsidRPr="00495142" w:rsidTr="00CA10C7">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CG-G</w:t>
            </w:r>
          </w:p>
        </w:tc>
        <w:tc>
          <w:tcPr>
            <w:tcW w:w="344" w:type="dxa"/>
            <w:tcBorders>
              <w:top w:val="single" w:sz="4"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CA10C7">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Ns</w:t>
            </w:r>
          </w:p>
        </w:tc>
        <w:tc>
          <w:tcPr>
            <w:tcW w:w="344" w:type="dxa"/>
            <w:tcBorders>
              <w:top w:val="single" w:sz="4"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690</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89</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135</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181</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85</w:t>
            </w:r>
          </w:p>
        </w:tc>
        <w:tc>
          <w:tcPr>
            <w:tcW w:w="1181" w:type="dxa"/>
            <w:tcBorders>
              <w:top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73</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83</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44</w:t>
            </w:r>
          </w:p>
        </w:tc>
      </w:tr>
      <w:tr w:rsidR="00A65ADD" w:rsidRPr="00495142" w:rsidTr="00CA10C7">
        <w:trPr>
          <w:cantSplit/>
          <w:trHeight w:hRule="exact" w:val="227"/>
        </w:trPr>
        <w:tc>
          <w:tcPr>
            <w:tcW w:w="1260" w:type="dxa"/>
            <w:tcBorders>
              <w:top w:val="single" w:sz="4" w:space="0" w:color="auto"/>
              <w:bottom w:val="single" w:sz="8"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Nc</w:t>
            </w:r>
          </w:p>
        </w:tc>
        <w:tc>
          <w:tcPr>
            <w:tcW w:w="344" w:type="dxa"/>
            <w:tcBorders>
              <w:top w:val="single" w:sz="4" w:space="0" w:color="auto"/>
              <w:left w:val="single" w:sz="18" w:space="0" w:color="auto"/>
              <w:bottom w:val="single" w:sz="18"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04</w:t>
            </w:r>
          </w:p>
        </w:tc>
        <w:tc>
          <w:tcPr>
            <w:tcW w:w="1300" w:type="dxa"/>
            <w:tcBorders>
              <w:top w:val="single" w:sz="4" w:space="0" w:color="auto"/>
              <w:left w:val="single" w:sz="8"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2.534</w:t>
            </w:r>
          </w:p>
        </w:tc>
        <w:tc>
          <w:tcPr>
            <w:tcW w:w="1181" w:type="dxa"/>
            <w:tcBorders>
              <w:top w:val="single" w:sz="4"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1.487</w:t>
            </w:r>
          </w:p>
        </w:tc>
        <w:tc>
          <w:tcPr>
            <w:tcW w:w="1181" w:type="dxa"/>
            <w:tcBorders>
              <w:top w:val="single" w:sz="4"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658</w:t>
            </w:r>
          </w:p>
        </w:tc>
        <w:tc>
          <w:tcPr>
            <w:tcW w:w="1181" w:type="dxa"/>
            <w:tcBorders>
              <w:top w:val="single" w:sz="4"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254</w:t>
            </w:r>
          </w:p>
        </w:tc>
        <w:tc>
          <w:tcPr>
            <w:tcW w:w="1181" w:type="dxa"/>
            <w:tcBorders>
              <w:top w:val="single" w:sz="4"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68</w:t>
            </w:r>
          </w:p>
        </w:tc>
        <w:tc>
          <w:tcPr>
            <w:tcW w:w="1181" w:type="dxa"/>
            <w:tcBorders>
              <w:top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19</w:t>
            </w: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16</w:t>
            </w: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32</w:t>
            </w:r>
          </w:p>
        </w:tc>
      </w:tr>
    </w:tbl>
    <w:p w:rsidR="00E24C86" w:rsidRPr="00495142" w:rsidRDefault="00E24C86" w:rsidP="00A65ADD">
      <w:pPr>
        <w:spacing w:after="40"/>
        <w:ind w:left="910" w:hanging="910"/>
        <w:rPr>
          <w:rFonts w:ascii="Arial" w:hAnsi="Arial" w:cs="Arial"/>
          <w:b/>
        </w:rPr>
      </w:pPr>
      <w:bookmarkStart w:id="4" w:name="OLE_LINK2"/>
    </w:p>
    <w:p w:rsidR="00C23722" w:rsidRDefault="00C23722" w:rsidP="00C3167D">
      <w:pPr>
        <w:shd w:val="clear" w:color="auto" w:fill="FFFFFF"/>
        <w:spacing w:after="80" w:line="220" w:lineRule="exact"/>
        <w:outlineLvl w:val="0"/>
        <w:rPr>
          <w:rFonts w:ascii="Arial" w:hAnsi="Arial" w:cs="Arial"/>
          <w:b/>
        </w:rPr>
      </w:pPr>
    </w:p>
    <w:p w:rsidR="00C3167D" w:rsidRPr="00495142" w:rsidRDefault="008E6EE3" w:rsidP="00C3167D">
      <w:pPr>
        <w:shd w:val="clear" w:color="auto" w:fill="FFFFFF"/>
        <w:spacing w:after="80" w:line="220" w:lineRule="exact"/>
        <w:outlineLvl w:val="0"/>
        <w:rPr>
          <w:rFonts w:ascii="Arial" w:hAnsi="Arial" w:cs="Arial"/>
          <w:b/>
        </w:rPr>
      </w:pPr>
      <w:r>
        <w:rPr>
          <w:rFonts w:ascii="Arial" w:hAnsi="Arial" w:cs="Arial"/>
          <w:b/>
        </w:rPr>
        <w:br w:type="page"/>
      </w:r>
      <w:r w:rsidR="00C3167D" w:rsidRPr="00495142">
        <w:rPr>
          <w:rFonts w:ascii="Arial" w:hAnsi="Arial" w:cs="Arial"/>
          <w:b/>
        </w:rPr>
        <w:t>Dział 4.1.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495142" w:rsidRPr="00495142" w:rsidTr="007D17D6">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C3167D" w:rsidRPr="00495142" w:rsidRDefault="00C3167D" w:rsidP="007D17D6">
            <w:pPr>
              <w:spacing w:line="140" w:lineRule="exact"/>
              <w:ind w:left="85" w:right="85"/>
              <w:jc w:val="center"/>
              <w:rPr>
                <w:rFonts w:ascii="Arial" w:hAnsi="Arial" w:cs="Arial"/>
                <w:sz w:val="16"/>
                <w:szCs w:val="16"/>
              </w:rPr>
            </w:pPr>
            <w:r w:rsidRPr="00495142">
              <w:rPr>
                <w:rFonts w:ascii="Arial" w:hAnsi="Arial" w:cs="Arial"/>
                <w:sz w:val="16"/>
                <w:szCs w:val="16"/>
              </w:rPr>
              <w:t>Środki odwoławcze, które zostały przekazane  do rozpoznania sądowi II instancji</w:t>
            </w:r>
          </w:p>
          <w:p w:rsidR="00C3167D" w:rsidRPr="00495142" w:rsidRDefault="00C3167D" w:rsidP="007D17D6">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Ogółem</w:t>
            </w:r>
          </w:p>
          <w:p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jc w:val="center"/>
              <w:rPr>
                <w:rFonts w:ascii="Arial" w:hAnsi="Arial" w:cs="Arial"/>
                <w:sz w:val="16"/>
                <w:szCs w:val="16"/>
              </w:rPr>
            </w:pPr>
            <w:r w:rsidRPr="00495142">
              <w:rPr>
                <w:rFonts w:ascii="Arial" w:hAnsi="Arial" w:cs="Arial"/>
                <w:sz w:val="16"/>
                <w:szCs w:val="16"/>
              </w:rPr>
              <w:t>Z tego od daty orzeczenia sądu rejonowego do daty przekazania do sądu II instancji upłynął okres</w:t>
            </w:r>
          </w:p>
        </w:tc>
      </w:tr>
      <w:tr w:rsidR="00495142" w:rsidRPr="00495142" w:rsidTr="00336A2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C3167D" w:rsidRPr="00495142" w:rsidRDefault="00C3167D" w:rsidP="007D17D6">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2 </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3 </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pow.6 do</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ponad 2 lata</w:t>
            </w:r>
          </w:p>
        </w:tc>
      </w:tr>
      <w:tr w:rsidR="00495142" w:rsidRPr="00495142" w:rsidTr="007D17D6">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right="85"/>
              <w:jc w:val="center"/>
              <w:rPr>
                <w:rFonts w:ascii="Arial" w:hAnsi="Arial" w:cs="Arial"/>
                <w:sz w:val="12"/>
                <w:szCs w:val="12"/>
              </w:rPr>
            </w:pPr>
            <w:r w:rsidRPr="00495142">
              <w:rPr>
                <w:rFonts w:ascii="Arial" w:hAnsi="Arial" w:cs="Arial"/>
                <w:sz w:val="12"/>
                <w:szCs w:val="12"/>
              </w:rPr>
              <w:t>7</w:t>
            </w:r>
          </w:p>
        </w:tc>
      </w:tr>
      <w:tr w:rsidR="00495142" w:rsidRPr="00495142" w:rsidTr="00163464">
        <w:trPr>
          <w:cantSplit/>
          <w:trHeight w:hRule="exact" w:val="454"/>
        </w:trPr>
        <w:tc>
          <w:tcPr>
            <w:tcW w:w="1995" w:type="dxa"/>
            <w:tcBorders>
              <w:top w:val="single" w:sz="8" w:space="0" w:color="auto"/>
              <w:left w:val="single" w:sz="8" w:space="0" w:color="auto"/>
              <w:bottom w:val="single" w:sz="4" w:space="0" w:color="auto"/>
              <w:right w:val="nil"/>
            </w:tcBorders>
            <w:vAlign w:val="center"/>
          </w:tcPr>
          <w:p w:rsidR="00336A26" w:rsidRPr="00495142" w:rsidRDefault="00336A26" w:rsidP="007D17D6">
            <w:pPr>
              <w:shd w:val="clear" w:color="auto" w:fill="FFFFFF"/>
              <w:ind w:left="85" w:right="85"/>
              <w:rPr>
                <w:rFonts w:ascii="Arial" w:hAnsi="Arial" w:cs="Arial"/>
                <w:sz w:val="16"/>
                <w:szCs w:val="16"/>
              </w:rPr>
            </w:pPr>
            <w:r w:rsidRPr="00495142">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336A26" w:rsidRPr="00495142" w:rsidRDefault="00336A26" w:rsidP="007D17D6">
            <w:pPr>
              <w:shd w:val="clear" w:color="auto" w:fill="FFFFFF"/>
              <w:spacing w:after="40" w:line="140" w:lineRule="exact"/>
              <w:ind w:left="85" w:right="85"/>
              <w:jc w:val="center"/>
              <w:rPr>
                <w:rFonts w:ascii="Arial" w:hAnsi="Arial" w:cs="Arial"/>
                <w:sz w:val="14"/>
              </w:rPr>
            </w:pPr>
            <w:r w:rsidRPr="00495142">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336A26" w:rsidRPr="00495142" w:rsidRDefault="00336A26" w:rsidP="00163464">
            <w:pPr>
              <w:jc w:val="right"/>
              <w:rPr>
                <w:rFonts w:ascii="Arial" w:hAnsi="Arial" w:cs="Arial"/>
                <w:sz w:val="14"/>
                <w:szCs w:val="14"/>
              </w:rPr>
            </w:pPr>
            <w:r w:rsidRPr="00495142">
              <w:rPr>
                <w:rFonts w:ascii="Arial" w:hAnsi="Arial" w:cs="Arial"/>
                <w:sz w:val="14"/>
                <w:szCs w:val="14"/>
              </w:rPr>
              <w:t>144</w:t>
            </w:r>
          </w:p>
        </w:tc>
        <w:tc>
          <w:tcPr>
            <w:tcW w:w="1276"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23</w:t>
            </w:r>
          </w:p>
        </w:tc>
        <w:tc>
          <w:tcPr>
            <w:tcW w:w="1276"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45</w:t>
            </w:r>
          </w:p>
        </w:tc>
        <w:tc>
          <w:tcPr>
            <w:tcW w:w="1275"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69</w:t>
            </w:r>
          </w:p>
        </w:tc>
        <w:tc>
          <w:tcPr>
            <w:tcW w:w="1409"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5</w:t>
            </w:r>
          </w:p>
        </w:tc>
        <w:tc>
          <w:tcPr>
            <w:tcW w:w="1200"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w:t>
            </w:r>
          </w:p>
        </w:tc>
        <w:tc>
          <w:tcPr>
            <w:tcW w:w="1234" w:type="dxa"/>
            <w:tcBorders>
              <w:top w:val="single" w:sz="18" w:space="0" w:color="auto"/>
              <w:left w:val="single" w:sz="4" w:space="0" w:color="auto"/>
              <w:bottom w:val="single" w:sz="4" w:space="0" w:color="auto"/>
              <w:right w:val="single" w:sz="18"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w:t>
            </w:r>
          </w:p>
        </w:tc>
      </w:tr>
      <w:tr w:rsidR="00495142" w:rsidRPr="00495142" w:rsidTr="00495142">
        <w:trPr>
          <w:cantSplit/>
          <w:trHeight w:hRule="exact" w:val="454"/>
        </w:trPr>
        <w:tc>
          <w:tcPr>
            <w:tcW w:w="1995" w:type="dxa"/>
            <w:tcBorders>
              <w:top w:val="single" w:sz="4" w:space="0" w:color="auto"/>
              <w:left w:val="single" w:sz="8" w:space="0" w:color="auto"/>
              <w:bottom w:val="single" w:sz="8" w:space="0" w:color="auto"/>
              <w:right w:val="nil"/>
            </w:tcBorders>
            <w:vAlign w:val="center"/>
          </w:tcPr>
          <w:p w:rsidR="00336A26" w:rsidRPr="00495142" w:rsidRDefault="00336A26" w:rsidP="007D17D6">
            <w:pPr>
              <w:shd w:val="clear" w:color="auto" w:fill="FFFFFF"/>
              <w:ind w:left="85" w:right="85"/>
              <w:rPr>
                <w:rFonts w:ascii="Arial" w:hAnsi="Arial" w:cs="Arial"/>
                <w:sz w:val="16"/>
                <w:szCs w:val="16"/>
              </w:rPr>
            </w:pPr>
            <w:r w:rsidRPr="00495142">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336A26" w:rsidRPr="00495142" w:rsidRDefault="00336A26" w:rsidP="007D17D6">
            <w:pPr>
              <w:shd w:val="clear" w:color="auto" w:fill="FFFFFF"/>
              <w:spacing w:after="40" w:line="140" w:lineRule="exact"/>
              <w:ind w:left="85" w:right="85"/>
              <w:jc w:val="center"/>
              <w:rPr>
                <w:rFonts w:ascii="Arial" w:hAnsi="Arial" w:cs="Arial"/>
                <w:sz w:val="14"/>
              </w:rPr>
            </w:pPr>
            <w:r w:rsidRPr="00495142">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119</w:t>
            </w:r>
          </w:p>
        </w:tc>
        <w:tc>
          <w:tcPr>
            <w:tcW w:w="1276"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48</w:t>
            </w:r>
          </w:p>
        </w:tc>
        <w:tc>
          <w:tcPr>
            <w:tcW w:w="1276"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26</w:t>
            </w:r>
          </w:p>
        </w:tc>
        <w:tc>
          <w:tcPr>
            <w:tcW w:w="1275"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37</w:t>
            </w:r>
          </w:p>
        </w:tc>
        <w:tc>
          <w:tcPr>
            <w:tcW w:w="1409"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6</w:t>
            </w:r>
          </w:p>
        </w:tc>
        <w:tc>
          <w:tcPr>
            <w:tcW w:w="1200"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2</w:t>
            </w:r>
          </w:p>
        </w:tc>
      </w:tr>
    </w:tbl>
    <w:p w:rsidR="00C3167D" w:rsidRPr="00495142" w:rsidRDefault="00C3167D" w:rsidP="00A65ADD">
      <w:pPr>
        <w:spacing w:after="40"/>
        <w:ind w:left="910" w:hanging="910"/>
        <w:rPr>
          <w:rFonts w:ascii="Arial" w:hAnsi="Arial" w:cs="Arial"/>
          <w:b/>
        </w:rPr>
      </w:pPr>
    </w:p>
    <w:p w:rsidR="00A65ADD" w:rsidRPr="00495142" w:rsidRDefault="00A65ADD" w:rsidP="00A65ADD">
      <w:pPr>
        <w:spacing w:after="40"/>
        <w:ind w:left="910" w:hanging="910"/>
        <w:rPr>
          <w:rFonts w:ascii="Arial" w:hAnsi="Arial" w:cs="Arial"/>
          <w:b/>
          <w:sz w:val="18"/>
        </w:rPr>
      </w:pPr>
      <w:r w:rsidRPr="00495142">
        <w:rPr>
          <w:rFonts w:ascii="Arial" w:hAnsi="Arial" w:cs="Arial"/>
          <w:b/>
        </w:rPr>
        <w:t>Dział 4.</w:t>
      </w:r>
      <w:r w:rsidR="00C3167D" w:rsidRPr="00495142">
        <w:rPr>
          <w:rFonts w:ascii="Arial" w:hAnsi="Arial" w:cs="Arial"/>
          <w:b/>
        </w:rPr>
        <w:t>2.</w:t>
      </w:r>
      <w:r w:rsidRPr="00495142">
        <w:rPr>
          <w:rFonts w:ascii="Arial" w:hAnsi="Arial" w:cs="Arial"/>
          <w:b/>
        </w:rPr>
        <w:t xml:space="preserve"> Kontrolka skarg w sprawach cywilnych (w wydziale, którego sprawy skarga dotyczy) </w:t>
      </w:r>
      <w:r w:rsidRPr="00495142">
        <w:rPr>
          <w:rFonts w:ascii="Arial" w:hAnsi="Arial" w:cs="Arial"/>
          <w:bCs/>
          <w:sz w:val="18"/>
        </w:rPr>
        <w:t>(§ 4</w:t>
      </w:r>
      <w:r w:rsidR="00066EE3">
        <w:rPr>
          <w:rFonts w:ascii="Arial" w:hAnsi="Arial" w:cs="Arial"/>
          <w:bCs/>
          <w:sz w:val="18"/>
        </w:rPr>
        <w:t>62</w:t>
      </w:r>
      <w:r w:rsidRPr="00495142">
        <w:rPr>
          <w:rFonts w:ascii="Arial" w:hAnsi="Arial" w:cs="Arial"/>
          <w:bCs/>
          <w:sz w:val="18"/>
        </w:rPr>
        <w:t xml:space="preserve"> ust. 1 zarządzenia</w:t>
      </w:r>
      <w:r w:rsidRPr="00495142">
        <w:rPr>
          <w:rFonts w:ascii="Arial" w:hAnsi="Arial" w:cs="Arial"/>
          <w:sz w:val="18"/>
        </w:rPr>
        <w:t xml:space="preserve"> Ministra Sprawiedliwości z dnia </w:t>
      </w:r>
      <w:r w:rsidR="00066EE3" w:rsidRPr="00066EE3">
        <w:rPr>
          <w:rFonts w:ascii="Arial" w:hAnsi="Arial" w:cs="Arial"/>
          <w:sz w:val="18"/>
        </w:rPr>
        <w:t>19 czerwca 2019r.</w:t>
      </w:r>
      <w:r w:rsidRPr="00495142">
        <w:rPr>
          <w:rFonts w:ascii="Arial" w:hAnsi="Arial" w:cs="Arial"/>
          <w:sz w:val="18"/>
        </w:rPr>
        <w:t xml:space="preserve"> w sprawie organizacji i zakresu działania sekretariatów sądowych oraz innych działów administracji sądowej </w:t>
      </w:r>
      <w:r w:rsidR="00066EE3" w:rsidRPr="00066EE3">
        <w:rPr>
          <w:rFonts w:ascii="Arial" w:hAnsi="Arial" w:cs="Arial"/>
          <w:sz w:val="18"/>
        </w:rPr>
        <w:t>(Dz. Urz. Min. Sprawiedl. z dnia 19.06. 2019r., poz. 138)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722"/>
        <w:gridCol w:w="434"/>
        <w:gridCol w:w="1634"/>
        <w:gridCol w:w="1916"/>
        <w:gridCol w:w="1636"/>
        <w:gridCol w:w="1473"/>
        <w:gridCol w:w="1585"/>
        <w:gridCol w:w="2067"/>
        <w:gridCol w:w="1420"/>
      </w:tblGrid>
      <w:tr w:rsidR="002C52A6" w:rsidRPr="00495142" w:rsidTr="00084440">
        <w:trPr>
          <w:cantSplit/>
          <w:trHeight w:val="227"/>
        </w:trPr>
        <w:tc>
          <w:tcPr>
            <w:tcW w:w="3156" w:type="dxa"/>
            <w:gridSpan w:val="2"/>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Wyszczególnienie</w:t>
            </w:r>
          </w:p>
        </w:tc>
        <w:tc>
          <w:tcPr>
            <w:tcW w:w="1634"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Wpłynęło</w:t>
            </w:r>
          </w:p>
        </w:tc>
        <w:tc>
          <w:tcPr>
            <w:tcW w:w="1916"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Przesłano do sądu właściwego</w:t>
            </w:r>
          </w:p>
        </w:tc>
        <w:tc>
          <w:tcPr>
            <w:tcW w:w="4694" w:type="dxa"/>
            <w:gridSpan w:val="3"/>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Rozpoznanie skargi</w:t>
            </w:r>
          </w:p>
        </w:tc>
        <w:tc>
          <w:tcPr>
            <w:tcW w:w="2067"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Zarządzono wypłatę przez Skarb Państwa</w:t>
            </w:r>
          </w:p>
        </w:tc>
        <w:tc>
          <w:tcPr>
            <w:tcW w:w="1420"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Kwota</w:t>
            </w:r>
          </w:p>
          <w:p w:rsidR="00A65ADD" w:rsidRPr="00495142" w:rsidRDefault="00A65ADD" w:rsidP="007C222C">
            <w:pPr>
              <w:jc w:val="center"/>
              <w:rPr>
                <w:rFonts w:ascii="Arial" w:hAnsi="Arial" w:cs="Arial"/>
                <w:sz w:val="16"/>
                <w:szCs w:val="16"/>
              </w:rPr>
            </w:pPr>
            <w:r w:rsidRPr="00495142">
              <w:rPr>
                <w:rFonts w:ascii="Arial" w:hAnsi="Arial" w:cs="Arial"/>
                <w:sz w:val="16"/>
                <w:szCs w:val="16"/>
              </w:rPr>
              <w:t>(w złotych)</w:t>
            </w:r>
          </w:p>
        </w:tc>
      </w:tr>
      <w:tr w:rsidR="002C52A6" w:rsidRPr="00495142" w:rsidTr="00084440">
        <w:trPr>
          <w:cantSplit/>
          <w:trHeight w:val="227"/>
        </w:trPr>
        <w:tc>
          <w:tcPr>
            <w:tcW w:w="3156" w:type="dxa"/>
            <w:gridSpan w:val="2"/>
            <w:vMerge/>
          </w:tcPr>
          <w:p w:rsidR="00A65ADD" w:rsidRPr="00495142" w:rsidRDefault="00A65ADD" w:rsidP="007C222C">
            <w:pPr>
              <w:rPr>
                <w:rFonts w:ascii="Arial" w:hAnsi="Arial" w:cs="Arial"/>
              </w:rPr>
            </w:pPr>
          </w:p>
        </w:tc>
        <w:tc>
          <w:tcPr>
            <w:tcW w:w="1634" w:type="dxa"/>
            <w:vMerge/>
          </w:tcPr>
          <w:p w:rsidR="00A65ADD" w:rsidRPr="00495142" w:rsidRDefault="00A65ADD" w:rsidP="007C222C">
            <w:pPr>
              <w:rPr>
                <w:rFonts w:ascii="Arial" w:hAnsi="Arial" w:cs="Arial"/>
              </w:rPr>
            </w:pPr>
          </w:p>
        </w:tc>
        <w:tc>
          <w:tcPr>
            <w:tcW w:w="1916" w:type="dxa"/>
            <w:vMerge/>
          </w:tcPr>
          <w:p w:rsidR="00A65ADD" w:rsidRPr="00495142" w:rsidRDefault="00A65ADD" w:rsidP="007C222C">
            <w:pPr>
              <w:rPr>
                <w:rFonts w:ascii="Arial" w:hAnsi="Arial" w:cs="Arial"/>
              </w:rPr>
            </w:pPr>
          </w:p>
        </w:tc>
        <w:tc>
          <w:tcPr>
            <w:tcW w:w="1636"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uwzględniono</w:t>
            </w:r>
          </w:p>
        </w:tc>
        <w:tc>
          <w:tcPr>
            <w:tcW w:w="1473"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oddalono</w:t>
            </w:r>
          </w:p>
        </w:tc>
        <w:tc>
          <w:tcPr>
            <w:tcW w:w="1585"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inne</w:t>
            </w:r>
          </w:p>
        </w:tc>
        <w:tc>
          <w:tcPr>
            <w:tcW w:w="2067" w:type="dxa"/>
            <w:vMerge/>
            <w:vAlign w:val="center"/>
          </w:tcPr>
          <w:p w:rsidR="00A65ADD" w:rsidRPr="00495142" w:rsidRDefault="00A65ADD" w:rsidP="007C222C">
            <w:pPr>
              <w:jc w:val="center"/>
              <w:rPr>
                <w:rFonts w:ascii="Arial" w:hAnsi="Arial" w:cs="Arial"/>
              </w:rPr>
            </w:pPr>
          </w:p>
        </w:tc>
        <w:tc>
          <w:tcPr>
            <w:tcW w:w="1420" w:type="dxa"/>
            <w:vMerge/>
            <w:vAlign w:val="center"/>
          </w:tcPr>
          <w:p w:rsidR="00A65ADD" w:rsidRPr="00495142" w:rsidRDefault="00A65ADD" w:rsidP="007C222C">
            <w:pPr>
              <w:jc w:val="center"/>
              <w:rPr>
                <w:rFonts w:ascii="Arial" w:hAnsi="Arial" w:cs="Arial"/>
              </w:rPr>
            </w:pPr>
          </w:p>
        </w:tc>
      </w:tr>
      <w:tr w:rsidR="00495142" w:rsidRPr="00495142" w:rsidTr="006A1728">
        <w:trPr>
          <w:cantSplit/>
          <w:trHeight w:val="237"/>
        </w:trPr>
        <w:tc>
          <w:tcPr>
            <w:tcW w:w="3156" w:type="dxa"/>
            <w:gridSpan w:val="2"/>
          </w:tcPr>
          <w:p w:rsidR="00A65ADD" w:rsidRPr="00495142" w:rsidRDefault="00A65ADD" w:rsidP="007C222C">
            <w:pPr>
              <w:jc w:val="center"/>
              <w:rPr>
                <w:rFonts w:ascii="Arial" w:hAnsi="Arial" w:cs="Arial"/>
                <w:sz w:val="12"/>
                <w:szCs w:val="12"/>
              </w:rPr>
            </w:pPr>
            <w:r w:rsidRPr="00495142">
              <w:rPr>
                <w:rFonts w:ascii="Arial" w:hAnsi="Arial" w:cs="Arial"/>
                <w:sz w:val="12"/>
                <w:szCs w:val="12"/>
              </w:rPr>
              <w:t>0</w:t>
            </w:r>
          </w:p>
        </w:tc>
        <w:tc>
          <w:tcPr>
            <w:tcW w:w="1634"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1</w:t>
            </w:r>
          </w:p>
        </w:tc>
        <w:tc>
          <w:tcPr>
            <w:tcW w:w="1916"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2</w:t>
            </w:r>
          </w:p>
        </w:tc>
        <w:tc>
          <w:tcPr>
            <w:tcW w:w="1636"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3</w:t>
            </w:r>
          </w:p>
        </w:tc>
        <w:tc>
          <w:tcPr>
            <w:tcW w:w="1473"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4</w:t>
            </w:r>
          </w:p>
        </w:tc>
        <w:tc>
          <w:tcPr>
            <w:tcW w:w="1585"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5</w:t>
            </w:r>
          </w:p>
        </w:tc>
        <w:tc>
          <w:tcPr>
            <w:tcW w:w="2067"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6</w:t>
            </w:r>
          </w:p>
        </w:tc>
        <w:tc>
          <w:tcPr>
            <w:tcW w:w="1420" w:type="dxa"/>
            <w:tcBorders>
              <w:bottom w:val="single" w:sz="4" w:space="0" w:color="auto"/>
            </w:tcBorders>
          </w:tcPr>
          <w:p w:rsidR="00A65ADD" w:rsidRPr="00495142" w:rsidRDefault="00A65ADD" w:rsidP="007C222C">
            <w:pPr>
              <w:jc w:val="center"/>
              <w:rPr>
                <w:rFonts w:ascii="Arial" w:hAnsi="Arial" w:cs="Arial"/>
                <w:sz w:val="12"/>
                <w:szCs w:val="12"/>
              </w:rPr>
            </w:pPr>
            <w:r w:rsidRPr="00495142">
              <w:rPr>
                <w:rFonts w:ascii="Arial" w:hAnsi="Arial" w:cs="Arial"/>
                <w:sz w:val="12"/>
                <w:szCs w:val="12"/>
              </w:rPr>
              <w:t>7</w:t>
            </w:r>
          </w:p>
        </w:tc>
      </w:tr>
      <w:tr w:rsidR="002137C1" w:rsidRPr="00495142" w:rsidTr="006A1728">
        <w:trPr>
          <w:cantSplit/>
          <w:trHeight w:hRule="exact" w:val="227"/>
        </w:trPr>
        <w:tc>
          <w:tcPr>
            <w:tcW w:w="2722" w:type="dxa"/>
            <w:tcBorders>
              <w:right w:val="single" w:sz="18" w:space="0" w:color="auto"/>
            </w:tcBorders>
            <w:vAlign w:val="center"/>
          </w:tcPr>
          <w:p w:rsidR="002137C1" w:rsidRPr="00495142" w:rsidRDefault="002137C1" w:rsidP="00857BE0">
            <w:pPr>
              <w:rPr>
                <w:rFonts w:ascii="Arial" w:hAnsi="Arial" w:cs="Arial"/>
                <w:sz w:val="16"/>
                <w:szCs w:val="16"/>
              </w:rPr>
            </w:pPr>
            <w:r w:rsidRPr="00495142">
              <w:rPr>
                <w:rFonts w:ascii="Arial" w:hAnsi="Arial" w:cs="Arial"/>
                <w:sz w:val="16"/>
                <w:szCs w:val="16"/>
              </w:rPr>
              <w:t>Skargi na pracę sądu</w:t>
            </w:r>
          </w:p>
        </w:tc>
        <w:tc>
          <w:tcPr>
            <w:tcW w:w="434" w:type="dxa"/>
            <w:tcBorders>
              <w:top w:val="single" w:sz="18" w:space="0" w:color="auto"/>
              <w:left w:val="single" w:sz="18" w:space="0" w:color="auto"/>
              <w:bottom w:val="single" w:sz="18" w:space="0" w:color="auto"/>
            </w:tcBorders>
            <w:vAlign w:val="center"/>
          </w:tcPr>
          <w:p w:rsidR="002137C1" w:rsidRPr="00495142" w:rsidRDefault="002137C1" w:rsidP="007C222C">
            <w:pPr>
              <w:jc w:val="center"/>
              <w:rPr>
                <w:rFonts w:ascii="Arial" w:hAnsi="Arial" w:cs="Arial"/>
                <w:sz w:val="12"/>
                <w:szCs w:val="12"/>
              </w:rPr>
            </w:pPr>
            <w:r w:rsidRPr="00495142">
              <w:rPr>
                <w:rFonts w:ascii="Arial" w:hAnsi="Arial" w:cs="Arial"/>
                <w:sz w:val="12"/>
                <w:szCs w:val="12"/>
              </w:rPr>
              <w:t>01</w:t>
            </w:r>
          </w:p>
        </w:tc>
        <w:tc>
          <w:tcPr>
            <w:tcW w:w="1634"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2</w:t>
            </w:r>
          </w:p>
        </w:tc>
        <w:tc>
          <w:tcPr>
            <w:tcW w:w="1916"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2</w:t>
            </w:r>
          </w:p>
        </w:tc>
        <w:tc>
          <w:tcPr>
            <w:tcW w:w="1636"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473"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p>
        </w:tc>
        <w:tc>
          <w:tcPr>
            <w:tcW w:w="1585" w:type="dxa"/>
            <w:tcBorders>
              <w:top w:val="single" w:sz="18" w:space="0" w:color="auto"/>
              <w:bottom w:val="single" w:sz="18" w:space="0" w:color="auto"/>
              <w:right w:val="single" w:sz="4" w:space="0" w:color="auto"/>
            </w:tcBorders>
            <w:tcMar>
              <w:right w:w="57" w:type="dxa"/>
            </w:tcMar>
            <w:vAlign w:val="center"/>
          </w:tcPr>
          <w:p w:rsidR="002137C1" w:rsidRDefault="002137C1">
            <w:pPr>
              <w:jc w:val="right"/>
              <w:rPr>
                <w:rFonts w:ascii="Arial" w:hAnsi="Arial" w:cs="Arial"/>
                <w:color w:val="000000"/>
                <w:sz w:val="14"/>
                <w:szCs w:val="14"/>
              </w:rPr>
            </w:pPr>
          </w:p>
        </w:tc>
        <w:tc>
          <w:tcPr>
            <w:tcW w:w="2067" w:type="dxa"/>
            <w:tcBorders>
              <w:top w:val="single" w:sz="18" w:space="0" w:color="auto"/>
              <w:left w:val="single" w:sz="4" w:space="0" w:color="auto"/>
              <w:bottom w:val="single" w:sz="18" w:space="0" w:color="auto"/>
              <w:right w:val="single" w:sz="4"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420" w:type="dxa"/>
            <w:tcBorders>
              <w:top w:val="single" w:sz="18" w:space="0" w:color="auto"/>
              <w:left w:val="single" w:sz="4" w:space="0" w:color="auto"/>
              <w:bottom w:val="single" w:sz="18" w:space="0" w:color="auto"/>
              <w:right w:val="single" w:sz="18"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3.000,00</w:t>
            </w:r>
          </w:p>
        </w:tc>
      </w:tr>
      <w:bookmarkEnd w:id="4"/>
    </w:tbl>
    <w:p w:rsidR="00A65ADD" w:rsidRPr="00495142" w:rsidRDefault="00A65ADD" w:rsidP="00A65ADD">
      <w:pPr>
        <w:rPr>
          <w:rFonts w:ascii="Arial" w:hAnsi="Arial" w:cs="Arial"/>
          <w:b/>
          <w:sz w:val="18"/>
          <w:szCs w:val="18"/>
        </w:rPr>
      </w:pPr>
    </w:p>
    <w:p w:rsidR="00A65ADD" w:rsidRPr="00495142" w:rsidRDefault="00A65ADD" w:rsidP="00A65ADD">
      <w:pPr>
        <w:spacing w:after="40"/>
        <w:ind w:left="11"/>
        <w:rPr>
          <w:rFonts w:ascii="Arial" w:hAnsi="Arial" w:cs="Arial"/>
          <w:b/>
        </w:rPr>
      </w:pPr>
      <w:r w:rsidRPr="00495142">
        <w:rPr>
          <w:rFonts w:ascii="Arial" w:hAnsi="Arial" w:cs="Arial"/>
          <w:b/>
        </w:rPr>
        <w:t xml:space="preserve">Dział 5. Sprawy cywilne wielotomowe </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630"/>
        <w:gridCol w:w="23"/>
        <w:gridCol w:w="2061"/>
        <w:gridCol w:w="344"/>
        <w:gridCol w:w="1595"/>
        <w:gridCol w:w="1595"/>
        <w:gridCol w:w="1595"/>
        <w:gridCol w:w="1532"/>
        <w:gridCol w:w="1418"/>
        <w:gridCol w:w="1379"/>
        <w:gridCol w:w="1372"/>
      </w:tblGrid>
      <w:tr w:rsidR="002C52A6" w:rsidRPr="00495142" w:rsidTr="007C222C">
        <w:trPr>
          <w:cantSplit/>
          <w:trHeight w:hRule="exact" w:val="219"/>
        </w:trPr>
        <w:tc>
          <w:tcPr>
            <w:tcW w:w="3464" w:type="dxa"/>
            <w:gridSpan w:val="5"/>
            <w:vMerge w:val="restart"/>
            <w:vAlign w:val="center"/>
          </w:tcPr>
          <w:p w:rsidR="00A65ADD" w:rsidRPr="00495142" w:rsidRDefault="00A65ADD" w:rsidP="007C222C">
            <w:pPr>
              <w:pStyle w:val="Nagwek6"/>
              <w:ind w:left="-28"/>
              <w:jc w:val="center"/>
              <w:rPr>
                <w:rFonts w:cs="Arial"/>
                <w:b/>
                <w:color w:val="auto"/>
                <w:sz w:val="14"/>
              </w:rPr>
            </w:pPr>
            <w:r w:rsidRPr="00495142">
              <w:rPr>
                <w:rFonts w:cs="Arial"/>
                <w:color w:val="auto"/>
                <w:sz w:val="14"/>
              </w:rPr>
              <w:t>SPRAWY</w:t>
            </w:r>
          </w:p>
          <w:p w:rsidR="00A65ADD" w:rsidRPr="00495142" w:rsidRDefault="00A65ADD" w:rsidP="007C222C">
            <w:pPr>
              <w:spacing w:line="140" w:lineRule="exact"/>
              <w:jc w:val="center"/>
              <w:rPr>
                <w:rFonts w:ascii="Arial" w:hAnsi="Arial" w:cs="Arial"/>
                <w:b/>
                <w:sz w:val="14"/>
              </w:rPr>
            </w:pPr>
            <w:r w:rsidRPr="00495142">
              <w:rPr>
                <w:rFonts w:ascii="Arial" w:hAnsi="Arial" w:cs="Arial"/>
                <w:sz w:val="14"/>
              </w:rPr>
              <w:t>z rep.</w:t>
            </w:r>
          </w:p>
        </w:tc>
        <w:tc>
          <w:tcPr>
            <w:tcW w:w="10486" w:type="dxa"/>
            <w:gridSpan w:val="7"/>
            <w:vAlign w:val="center"/>
          </w:tcPr>
          <w:p w:rsidR="00A65ADD" w:rsidRPr="00495142" w:rsidRDefault="00A65ADD" w:rsidP="007C222C">
            <w:pPr>
              <w:spacing w:after="80"/>
              <w:ind w:left="180"/>
              <w:jc w:val="center"/>
              <w:rPr>
                <w:rFonts w:ascii="Arial" w:hAnsi="Arial" w:cs="Arial"/>
                <w:sz w:val="14"/>
                <w:szCs w:val="14"/>
              </w:rPr>
            </w:pPr>
            <w:r w:rsidRPr="00495142">
              <w:rPr>
                <w:rFonts w:ascii="Arial" w:hAnsi="Arial" w:cs="Arial"/>
                <w:sz w:val="14"/>
                <w:szCs w:val="14"/>
              </w:rPr>
              <w:t>Sprawy cywilne wielotomowe - liczba spraw</w:t>
            </w:r>
          </w:p>
          <w:p w:rsidR="00A65ADD" w:rsidRPr="00495142" w:rsidRDefault="00A65ADD" w:rsidP="007C222C">
            <w:pPr>
              <w:spacing w:line="120" w:lineRule="exact"/>
              <w:jc w:val="center"/>
              <w:rPr>
                <w:rFonts w:ascii="Arial" w:hAnsi="Arial" w:cs="Arial"/>
                <w:sz w:val="12"/>
                <w:szCs w:val="12"/>
              </w:rPr>
            </w:pPr>
          </w:p>
        </w:tc>
      </w:tr>
      <w:tr w:rsidR="002C52A6" w:rsidRPr="00495142" w:rsidTr="00C25BA2">
        <w:trPr>
          <w:cantSplit/>
          <w:trHeight w:val="313"/>
        </w:trPr>
        <w:tc>
          <w:tcPr>
            <w:tcW w:w="3464" w:type="dxa"/>
            <w:gridSpan w:val="5"/>
            <w:vMerge/>
            <w:vAlign w:val="center"/>
          </w:tcPr>
          <w:p w:rsidR="00A65ADD" w:rsidRPr="00495142" w:rsidRDefault="00A65ADD" w:rsidP="007C222C">
            <w:pPr>
              <w:spacing w:line="200" w:lineRule="exact"/>
              <w:rPr>
                <w:rFonts w:ascii="Arial" w:hAnsi="Arial" w:cs="Arial"/>
                <w:b/>
                <w:sz w:val="14"/>
              </w:rPr>
            </w:pP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zbiorczo pow. 5 tomów</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(kol. od 2 do 7)</w:t>
            </w: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 tomów</w:t>
            </w: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10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20 tomów </w:t>
            </w:r>
          </w:p>
        </w:tc>
        <w:tc>
          <w:tcPr>
            <w:tcW w:w="1532"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20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do 30 tomów</w:t>
            </w:r>
          </w:p>
        </w:tc>
        <w:tc>
          <w:tcPr>
            <w:tcW w:w="1418"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30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50 tomów</w:t>
            </w:r>
          </w:p>
        </w:tc>
        <w:tc>
          <w:tcPr>
            <w:tcW w:w="1379"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100 tomów</w:t>
            </w:r>
          </w:p>
        </w:tc>
        <w:tc>
          <w:tcPr>
            <w:tcW w:w="1372"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powyżej 100 tomów</w:t>
            </w:r>
          </w:p>
        </w:tc>
      </w:tr>
      <w:tr w:rsidR="002C52A6" w:rsidRPr="00495142" w:rsidTr="00C25BA2">
        <w:trPr>
          <w:cantSplit/>
          <w:trHeight w:hRule="exact" w:val="169"/>
        </w:trPr>
        <w:tc>
          <w:tcPr>
            <w:tcW w:w="3464" w:type="dxa"/>
            <w:gridSpan w:val="5"/>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 xml:space="preserve">0 </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1</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2</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3</w:t>
            </w:r>
          </w:p>
        </w:tc>
        <w:tc>
          <w:tcPr>
            <w:tcW w:w="1532"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4</w:t>
            </w:r>
          </w:p>
        </w:tc>
        <w:tc>
          <w:tcPr>
            <w:tcW w:w="1418"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5</w:t>
            </w:r>
          </w:p>
        </w:tc>
        <w:tc>
          <w:tcPr>
            <w:tcW w:w="1379"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6</w:t>
            </w:r>
          </w:p>
        </w:tc>
        <w:tc>
          <w:tcPr>
            <w:tcW w:w="1372"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7</w:t>
            </w:r>
          </w:p>
        </w:tc>
      </w:tr>
      <w:tr w:rsidR="002C52A6" w:rsidRPr="00495142" w:rsidTr="006A1728">
        <w:trPr>
          <w:cantSplit/>
          <w:trHeight w:val="227"/>
        </w:trPr>
        <w:tc>
          <w:tcPr>
            <w:tcW w:w="406" w:type="dxa"/>
            <w:vMerge w:val="restart"/>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C</w:t>
            </w:r>
          </w:p>
        </w:tc>
        <w:tc>
          <w:tcPr>
            <w:tcW w:w="2714" w:type="dxa"/>
            <w:gridSpan w:val="3"/>
            <w:tcBorders>
              <w:top w:val="single" w:sz="4" w:space="0" w:color="auto"/>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18" w:space="0" w:color="auto"/>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01</w:t>
            </w: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18" w:space="0" w:color="auto"/>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02</w:t>
            </w: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val="restart"/>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03</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04</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05</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right w:val="single" w:sz="18" w:space="0" w:color="auto"/>
            </w:tcBorders>
            <w:vAlign w:val="center"/>
          </w:tcPr>
          <w:p w:rsidR="00A65ADD" w:rsidRPr="00495142" w:rsidRDefault="00A65ADD" w:rsidP="007C222C">
            <w:pPr>
              <w:spacing w:line="120" w:lineRule="exact"/>
              <w:ind w:left="85" w:right="46"/>
              <w:rPr>
                <w:rFonts w:ascii="Arial" w:hAnsi="Arial" w:cs="Arial"/>
                <w:sz w:val="14"/>
                <w:szCs w:val="14"/>
              </w:rPr>
            </w:pPr>
            <w:r w:rsidRPr="00495142">
              <w:rPr>
                <w:rFonts w:ascii="Arial" w:hAnsi="Arial" w:cs="Arial"/>
                <w:sz w:val="14"/>
                <w:szCs w:val="14"/>
              </w:rPr>
              <w:t>Załatwienie w okresie sprawozdawczym</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06</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07</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08</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left w:val="single" w:sz="18"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09</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71"/>
        </w:trPr>
        <w:tc>
          <w:tcPr>
            <w:tcW w:w="406" w:type="dxa"/>
            <w:vMerge/>
            <w:tcBorders>
              <w:bottom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left w:val="single" w:sz="18" w:space="0" w:color="auto"/>
              <w:bottom w:val="single" w:sz="4"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10</w:t>
            </w:r>
          </w:p>
        </w:tc>
        <w:tc>
          <w:tcPr>
            <w:tcW w:w="1595"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val="restart"/>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Ns</w:t>
            </w: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13</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15</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16</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17</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18</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19</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A65ADD" w:rsidRPr="00495142" w:rsidTr="006A1728">
        <w:trPr>
          <w:cantSplit/>
          <w:trHeight w:val="271"/>
        </w:trPr>
        <w:tc>
          <w:tcPr>
            <w:tcW w:w="406" w:type="dxa"/>
            <w:vMerge/>
            <w:tcBorders>
              <w:bottom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top w:val="single" w:sz="4" w:space="0" w:color="auto"/>
              <w:left w:val="single" w:sz="18" w:space="0" w:color="auto"/>
              <w:bottom w:val="single" w:sz="18"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20</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18"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bl>
    <w:p w:rsidR="00774562" w:rsidRDefault="008E6EE3" w:rsidP="008E6EE3">
      <w:pPr>
        <w:rPr>
          <w:rFonts w:ascii="Arial" w:hAnsi="Arial" w:cs="Arial"/>
          <w:b/>
          <w:bCs/>
        </w:rPr>
      </w:pPr>
      <w:r>
        <w:rPr>
          <w:rFonts w:ascii="Arial" w:hAnsi="Arial" w:cs="Arial"/>
          <w:b/>
        </w:rPr>
        <w:br w:type="page"/>
      </w:r>
      <w:r w:rsidR="00774562" w:rsidRPr="00495142">
        <w:rPr>
          <w:rFonts w:ascii="Arial" w:hAnsi="Arial" w:cs="Arial"/>
          <w:b/>
          <w:bCs/>
        </w:rPr>
        <w:t>Dział 6. Prawomocnie zasądzone odszkodowania i zadośćuczynienia (w okresie sprawozdawczym) (rep. C)</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7"/>
        <w:gridCol w:w="720"/>
        <w:gridCol w:w="1060"/>
        <w:gridCol w:w="500"/>
        <w:gridCol w:w="2280"/>
        <w:gridCol w:w="622"/>
        <w:gridCol w:w="284"/>
        <w:gridCol w:w="1559"/>
        <w:gridCol w:w="1276"/>
        <w:gridCol w:w="1417"/>
        <w:gridCol w:w="1701"/>
        <w:gridCol w:w="1559"/>
      </w:tblGrid>
      <w:tr w:rsidR="00495142" w:rsidRPr="00495142" w:rsidTr="003C77A5">
        <w:trPr>
          <w:trHeight w:val="136"/>
        </w:trPr>
        <w:tc>
          <w:tcPr>
            <w:tcW w:w="6663" w:type="dxa"/>
            <w:gridSpan w:val="7"/>
            <w:vMerge w:val="restart"/>
            <w:vAlign w:val="center"/>
          </w:tcPr>
          <w:p w:rsidR="00D14530" w:rsidRPr="00495142" w:rsidRDefault="00D14530" w:rsidP="0005677B">
            <w:pPr>
              <w:jc w:val="center"/>
              <w:rPr>
                <w:rFonts w:ascii="Arial" w:hAnsi="Arial" w:cs="Arial"/>
                <w:sz w:val="16"/>
                <w:szCs w:val="16"/>
              </w:rPr>
            </w:pPr>
            <w:r w:rsidRPr="00495142">
              <w:rPr>
                <w:rFonts w:ascii="Arial" w:hAnsi="Arial" w:cs="Arial"/>
                <w:b/>
                <w:bCs/>
                <w:sz w:val="16"/>
                <w:szCs w:val="16"/>
              </w:rPr>
              <w:t>Wyszczególnienie rodzajów spraw według wykazu spraw podlegających symbolizacji</w:t>
            </w:r>
          </w:p>
        </w:tc>
        <w:tc>
          <w:tcPr>
            <w:tcW w:w="4252" w:type="dxa"/>
            <w:gridSpan w:val="3"/>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Liczba</w:t>
            </w:r>
          </w:p>
        </w:tc>
        <w:tc>
          <w:tcPr>
            <w:tcW w:w="1701" w:type="dxa"/>
            <w:vMerge w:val="restart"/>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w:t>
            </w:r>
          </w:p>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zasądzonych</w:t>
            </w:r>
          </w:p>
          <w:p w:rsidR="00D14530" w:rsidRPr="00495142" w:rsidRDefault="00D14530" w:rsidP="0005677B">
            <w:pPr>
              <w:jc w:val="center"/>
              <w:rPr>
                <w:rFonts w:ascii="Arial" w:hAnsi="Arial" w:cs="Arial"/>
                <w:sz w:val="14"/>
              </w:rPr>
            </w:pPr>
            <w:r w:rsidRPr="00495142">
              <w:rPr>
                <w:rFonts w:ascii="Arial" w:hAnsi="Arial" w:cs="Arial"/>
                <w:bCs/>
                <w:sz w:val="14"/>
              </w:rPr>
              <w:t>odszkodowań (zł)</w:t>
            </w:r>
          </w:p>
        </w:tc>
        <w:tc>
          <w:tcPr>
            <w:tcW w:w="1559" w:type="dxa"/>
            <w:vMerge w:val="restart"/>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 zadośćuczynienia (zł)</w:t>
            </w:r>
          </w:p>
        </w:tc>
      </w:tr>
      <w:tr w:rsidR="00495142" w:rsidRPr="00495142" w:rsidTr="003C77A5">
        <w:trPr>
          <w:trHeight w:val="136"/>
        </w:trPr>
        <w:tc>
          <w:tcPr>
            <w:tcW w:w="6663" w:type="dxa"/>
            <w:gridSpan w:val="7"/>
            <w:vMerge/>
            <w:vAlign w:val="center"/>
          </w:tcPr>
          <w:p w:rsidR="00D14530" w:rsidRPr="00495142" w:rsidRDefault="00D14530" w:rsidP="0005677B">
            <w:pPr>
              <w:jc w:val="center"/>
              <w:rPr>
                <w:rFonts w:ascii="Arial" w:hAnsi="Arial" w:cs="Arial"/>
                <w:b/>
                <w:bCs/>
                <w:sz w:val="16"/>
                <w:szCs w:val="16"/>
              </w:rPr>
            </w:pPr>
          </w:p>
        </w:tc>
        <w:tc>
          <w:tcPr>
            <w:tcW w:w="1559" w:type="dxa"/>
            <w:vMerge w:val="restart"/>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spraw</w:t>
            </w:r>
          </w:p>
        </w:tc>
        <w:tc>
          <w:tcPr>
            <w:tcW w:w="2693" w:type="dxa"/>
            <w:gridSpan w:val="2"/>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osób którym zasądzono</w:t>
            </w:r>
          </w:p>
        </w:tc>
        <w:tc>
          <w:tcPr>
            <w:tcW w:w="1701" w:type="dxa"/>
            <w:vMerge/>
            <w:vAlign w:val="center"/>
          </w:tcPr>
          <w:p w:rsidR="00D14530" w:rsidRPr="00495142" w:rsidRDefault="00D14530" w:rsidP="0005677B">
            <w:pPr>
              <w:pStyle w:val="Tekstpodstawowy2"/>
              <w:spacing w:line="240" w:lineRule="auto"/>
              <w:jc w:val="center"/>
              <w:rPr>
                <w:rFonts w:ascii="Arial" w:hAnsi="Arial" w:cs="Arial"/>
                <w:bCs/>
                <w:sz w:val="14"/>
              </w:rPr>
            </w:pPr>
          </w:p>
        </w:tc>
        <w:tc>
          <w:tcPr>
            <w:tcW w:w="1559" w:type="dxa"/>
            <w:vMerge/>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4"/>
              </w:rPr>
            </w:pPr>
          </w:p>
        </w:tc>
      </w:tr>
      <w:tr w:rsidR="00495142" w:rsidRPr="00495142" w:rsidTr="003C77A5">
        <w:trPr>
          <w:trHeight w:val="136"/>
        </w:trPr>
        <w:tc>
          <w:tcPr>
            <w:tcW w:w="6663" w:type="dxa"/>
            <w:gridSpan w:val="7"/>
            <w:vMerge/>
            <w:vAlign w:val="center"/>
          </w:tcPr>
          <w:p w:rsidR="00D14530" w:rsidRPr="00495142" w:rsidRDefault="00D14530" w:rsidP="0005677B">
            <w:pPr>
              <w:jc w:val="center"/>
              <w:rPr>
                <w:rFonts w:ascii="Arial" w:hAnsi="Arial" w:cs="Arial"/>
                <w:b/>
                <w:bCs/>
                <w:sz w:val="16"/>
                <w:szCs w:val="16"/>
              </w:rPr>
            </w:pPr>
          </w:p>
        </w:tc>
        <w:tc>
          <w:tcPr>
            <w:tcW w:w="1559" w:type="dxa"/>
            <w:vMerge/>
            <w:vAlign w:val="center"/>
          </w:tcPr>
          <w:p w:rsidR="00D14530" w:rsidRPr="00495142" w:rsidRDefault="00D14530" w:rsidP="0005677B">
            <w:pPr>
              <w:pStyle w:val="Tekstpodstawowy2"/>
              <w:spacing w:line="240" w:lineRule="auto"/>
              <w:jc w:val="center"/>
              <w:rPr>
                <w:rFonts w:ascii="Arial" w:hAnsi="Arial" w:cs="Arial"/>
                <w:bCs/>
                <w:sz w:val="16"/>
              </w:rPr>
            </w:pPr>
          </w:p>
        </w:tc>
        <w:tc>
          <w:tcPr>
            <w:tcW w:w="1276" w:type="dxa"/>
          </w:tcPr>
          <w:p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odszkodowania</w:t>
            </w:r>
          </w:p>
        </w:tc>
        <w:tc>
          <w:tcPr>
            <w:tcW w:w="1417" w:type="dxa"/>
          </w:tcPr>
          <w:p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zadośćuczynienia</w:t>
            </w:r>
          </w:p>
        </w:tc>
        <w:tc>
          <w:tcPr>
            <w:tcW w:w="1701" w:type="dxa"/>
            <w:vMerge/>
            <w:vAlign w:val="center"/>
          </w:tcPr>
          <w:p w:rsidR="00D14530" w:rsidRPr="00495142" w:rsidRDefault="00D14530" w:rsidP="0005677B">
            <w:pPr>
              <w:pStyle w:val="Tekstpodstawowy2"/>
              <w:spacing w:line="240" w:lineRule="auto"/>
              <w:jc w:val="center"/>
              <w:rPr>
                <w:rFonts w:ascii="Arial" w:hAnsi="Arial" w:cs="Arial"/>
                <w:bCs/>
                <w:sz w:val="16"/>
              </w:rPr>
            </w:pPr>
          </w:p>
        </w:tc>
        <w:tc>
          <w:tcPr>
            <w:tcW w:w="1559" w:type="dxa"/>
            <w:vMerge/>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6"/>
              </w:rPr>
            </w:pPr>
          </w:p>
        </w:tc>
      </w:tr>
      <w:tr w:rsidR="00495142" w:rsidRPr="00495142" w:rsidTr="003C77A5">
        <w:trPr>
          <w:trHeight w:val="139"/>
        </w:trPr>
        <w:tc>
          <w:tcPr>
            <w:tcW w:w="6663" w:type="dxa"/>
            <w:gridSpan w:val="7"/>
          </w:tcPr>
          <w:p w:rsidR="00D14530" w:rsidRPr="00495142" w:rsidRDefault="00D14530" w:rsidP="0005677B">
            <w:pPr>
              <w:jc w:val="center"/>
              <w:rPr>
                <w:rFonts w:ascii="Arial" w:hAnsi="Arial" w:cs="Arial"/>
                <w:sz w:val="12"/>
              </w:rPr>
            </w:pPr>
            <w:r w:rsidRPr="00495142">
              <w:rPr>
                <w:rFonts w:ascii="Arial" w:hAnsi="Arial" w:cs="Arial"/>
                <w:sz w:val="12"/>
              </w:rPr>
              <w:t>0</w:t>
            </w:r>
          </w:p>
        </w:tc>
        <w:tc>
          <w:tcPr>
            <w:tcW w:w="1559" w:type="dxa"/>
            <w:tcBorders>
              <w:bottom w:val="single" w:sz="4" w:space="0" w:color="auto"/>
            </w:tcBorders>
          </w:tcPr>
          <w:p w:rsidR="00D14530" w:rsidRPr="00495142" w:rsidRDefault="00D14530" w:rsidP="0005677B">
            <w:pPr>
              <w:jc w:val="center"/>
              <w:rPr>
                <w:rFonts w:ascii="Arial" w:hAnsi="Arial" w:cs="Arial"/>
                <w:sz w:val="12"/>
              </w:rPr>
            </w:pPr>
            <w:r w:rsidRPr="00495142">
              <w:rPr>
                <w:rFonts w:ascii="Arial" w:hAnsi="Arial" w:cs="Arial"/>
                <w:sz w:val="12"/>
              </w:rPr>
              <w:t>1</w:t>
            </w:r>
          </w:p>
        </w:tc>
        <w:tc>
          <w:tcPr>
            <w:tcW w:w="1276" w:type="dxa"/>
            <w:tcBorders>
              <w:bottom w:val="single" w:sz="4" w:space="0" w:color="auto"/>
            </w:tcBorders>
          </w:tcPr>
          <w:p w:rsidR="00D14530" w:rsidRPr="00495142" w:rsidRDefault="00D14530" w:rsidP="00D14530">
            <w:pPr>
              <w:jc w:val="center"/>
              <w:rPr>
                <w:rFonts w:ascii="Arial" w:hAnsi="Arial" w:cs="Arial"/>
                <w:sz w:val="12"/>
              </w:rPr>
            </w:pPr>
            <w:r w:rsidRPr="00495142">
              <w:rPr>
                <w:rFonts w:ascii="Arial" w:hAnsi="Arial" w:cs="Arial"/>
                <w:sz w:val="12"/>
              </w:rPr>
              <w:t>2</w:t>
            </w:r>
          </w:p>
        </w:tc>
        <w:tc>
          <w:tcPr>
            <w:tcW w:w="1417" w:type="dxa"/>
            <w:tcBorders>
              <w:bottom w:val="single" w:sz="4" w:space="0" w:color="auto"/>
            </w:tcBorders>
          </w:tcPr>
          <w:p w:rsidR="00D14530" w:rsidRPr="00495142" w:rsidRDefault="00D14530" w:rsidP="00D14530">
            <w:pPr>
              <w:jc w:val="center"/>
              <w:rPr>
                <w:rFonts w:ascii="Arial" w:hAnsi="Arial" w:cs="Arial"/>
                <w:sz w:val="12"/>
              </w:rPr>
            </w:pPr>
            <w:r w:rsidRPr="00495142">
              <w:rPr>
                <w:rFonts w:ascii="Arial" w:hAnsi="Arial" w:cs="Arial"/>
                <w:sz w:val="12"/>
              </w:rPr>
              <w:t>3</w:t>
            </w:r>
          </w:p>
        </w:tc>
        <w:tc>
          <w:tcPr>
            <w:tcW w:w="1701" w:type="dxa"/>
            <w:tcBorders>
              <w:bottom w:val="single" w:sz="4" w:space="0" w:color="auto"/>
            </w:tcBorders>
          </w:tcPr>
          <w:p w:rsidR="00D14530" w:rsidRPr="00495142" w:rsidRDefault="00D14530" w:rsidP="0005677B">
            <w:pPr>
              <w:jc w:val="center"/>
              <w:rPr>
                <w:rFonts w:ascii="Arial" w:hAnsi="Arial" w:cs="Arial"/>
                <w:sz w:val="12"/>
              </w:rPr>
            </w:pPr>
            <w:r w:rsidRPr="00495142">
              <w:rPr>
                <w:rFonts w:ascii="Arial" w:hAnsi="Arial" w:cs="Arial"/>
                <w:sz w:val="12"/>
              </w:rPr>
              <w:t>4</w:t>
            </w:r>
          </w:p>
        </w:tc>
        <w:tc>
          <w:tcPr>
            <w:tcW w:w="1559" w:type="dxa"/>
            <w:tcBorders>
              <w:bottom w:val="single" w:sz="4" w:space="0" w:color="auto"/>
              <w:right w:val="single" w:sz="4" w:space="0" w:color="auto"/>
            </w:tcBorders>
            <w:shd w:val="clear" w:color="auto" w:fill="auto"/>
          </w:tcPr>
          <w:p w:rsidR="00D14530" w:rsidRPr="00495142" w:rsidRDefault="00D14530" w:rsidP="0005677B">
            <w:pPr>
              <w:jc w:val="center"/>
              <w:rPr>
                <w:rFonts w:ascii="Arial" w:hAnsi="Arial" w:cs="Arial"/>
                <w:sz w:val="12"/>
              </w:rPr>
            </w:pPr>
            <w:r w:rsidRPr="00495142">
              <w:rPr>
                <w:rFonts w:ascii="Arial" w:hAnsi="Arial" w:cs="Arial"/>
                <w:sz w:val="12"/>
              </w:rPr>
              <w:t>5</w:t>
            </w:r>
          </w:p>
        </w:tc>
      </w:tr>
      <w:tr w:rsidR="00495142" w:rsidRPr="00495142" w:rsidTr="006A1728">
        <w:trPr>
          <w:trHeight w:val="321"/>
        </w:trPr>
        <w:tc>
          <w:tcPr>
            <w:tcW w:w="5757" w:type="dxa"/>
            <w:gridSpan w:val="5"/>
            <w:tcBorders>
              <w:top w:val="single" w:sz="8" w:space="0" w:color="auto"/>
              <w:left w:val="single" w:sz="8" w:space="0" w:color="auto"/>
              <w:bottom w:val="single" w:sz="8" w:space="0" w:color="auto"/>
            </w:tcBorders>
            <w:vAlign w:val="center"/>
          </w:tcPr>
          <w:p w:rsidR="008D1A92" w:rsidRPr="00495142" w:rsidRDefault="00C3167D" w:rsidP="004E4D2E">
            <w:pPr>
              <w:rPr>
                <w:rFonts w:ascii="Arial" w:hAnsi="Arial" w:cs="Arial"/>
                <w:b/>
                <w:sz w:val="16"/>
                <w:szCs w:val="16"/>
              </w:rPr>
            </w:pPr>
            <w:r w:rsidRPr="00495142">
              <w:rPr>
                <w:rFonts w:ascii="Arial" w:hAnsi="Arial" w:cs="Arial"/>
                <w:b/>
                <w:sz w:val="16"/>
                <w:szCs w:val="16"/>
              </w:rPr>
              <w:t>Ogółem (w.01=w.02 do 19</w:t>
            </w:r>
            <w:r w:rsidR="008D1A92" w:rsidRPr="00495142">
              <w:rPr>
                <w:rFonts w:ascii="Arial" w:hAnsi="Arial" w:cs="Arial"/>
                <w:b/>
                <w:sz w:val="16"/>
                <w:szCs w:val="16"/>
              </w:rPr>
              <w:t>)</w:t>
            </w:r>
          </w:p>
        </w:tc>
        <w:tc>
          <w:tcPr>
            <w:tcW w:w="622" w:type="dxa"/>
            <w:tcBorders>
              <w:top w:val="single" w:sz="8" w:space="0" w:color="auto"/>
              <w:bottom w:val="single" w:sz="8" w:space="0" w:color="auto"/>
              <w:right w:val="single" w:sz="18" w:space="0" w:color="auto"/>
            </w:tcBorders>
            <w:vAlign w:val="center"/>
          </w:tcPr>
          <w:p w:rsidR="008D1A92" w:rsidRPr="00495142" w:rsidRDefault="008D1A92" w:rsidP="0005677B">
            <w:pPr>
              <w:jc w:val="center"/>
              <w:rPr>
                <w:rFonts w:ascii="Arial" w:hAnsi="Arial" w:cs="Arial"/>
                <w:b/>
                <w:sz w:val="12"/>
                <w:szCs w:val="12"/>
              </w:rPr>
            </w:pPr>
          </w:p>
        </w:tc>
        <w:tc>
          <w:tcPr>
            <w:tcW w:w="284" w:type="dxa"/>
            <w:tcBorders>
              <w:top w:val="single" w:sz="18" w:space="0" w:color="auto"/>
              <w:left w:val="single" w:sz="18" w:space="0" w:color="auto"/>
              <w:bottom w:val="single" w:sz="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01</w:t>
            </w:r>
          </w:p>
        </w:tc>
        <w:tc>
          <w:tcPr>
            <w:tcW w:w="1559" w:type="dxa"/>
            <w:tcBorders>
              <w:top w:val="single" w:sz="18" w:space="0" w:color="auto"/>
              <w:bottom w:val="single" w:sz="8" w:space="0" w:color="auto"/>
            </w:tcBorders>
            <w:vAlign w:val="center"/>
          </w:tcPr>
          <w:p w:rsidR="008D1A92" w:rsidRPr="00495142" w:rsidRDefault="008D1A92" w:rsidP="0005677B">
            <w:pPr>
              <w:jc w:val="right"/>
              <w:rPr>
                <w:rFonts w:ascii="Arial" w:hAnsi="Arial" w:cs="Arial"/>
                <w:sz w:val="14"/>
                <w:szCs w:val="14"/>
              </w:rPr>
            </w:pPr>
            <w:r w:rsidRPr="00495142">
              <w:rPr>
                <w:rFonts w:ascii="Arial" w:hAnsi="Arial" w:cs="Arial"/>
                <w:sz w:val="14"/>
                <w:szCs w:val="14"/>
              </w:rPr>
              <w:t>20</w:t>
            </w:r>
          </w:p>
        </w:tc>
        <w:tc>
          <w:tcPr>
            <w:tcW w:w="1276"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4</w:t>
            </w:r>
          </w:p>
        </w:tc>
        <w:tc>
          <w:tcPr>
            <w:tcW w:w="1417"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19</w:t>
            </w:r>
          </w:p>
        </w:tc>
        <w:tc>
          <w:tcPr>
            <w:tcW w:w="1701"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27.500,00</w:t>
            </w:r>
          </w:p>
        </w:tc>
        <w:tc>
          <w:tcPr>
            <w:tcW w:w="1559" w:type="dxa"/>
            <w:tcBorders>
              <w:top w:val="single" w:sz="18" w:space="0" w:color="auto"/>
              <w:bottom w:val="single" w:sz="8" w:space="0" w:color="auto"/>
              <w:right w:val="single" w:sz="1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369.387,30</w:t>
            </w:r>
          </w:p>
        </w:tc>
      </w:tr>
      <w:tr w:rsidR="00495142" w:rsidRPr="00495142" w:rsidTr="006A1728">
        <w:tc>
          <w:tcPr>
            <w:tcW w:w="5757" w:type="dxa"/>
            <w:gridSpan w:val="5"/>
            <w:tcBorders>
              <w:top w:val="single" w:sz="8" w:space="0" w:color="auto"/>
            </w:tcBorders>
            <w:vAlign w:val="center"/>
          </w:tcPr>
          <w:p w:rsidR="008D1A92" w:rsidRPr="00495142" w:rsidRDefault="008D1A92" w:rsidP="0005677B">
            <w:pPr>
              <w:rPr>
                <w:rFonts w:ascii="Arial" w:hAnsi="Arial" w:cs="Arial"/>
                <w:bCs/>
                <w:sz w:val="14"/>
                <w:szCs w:val="14"/>
              </w:rPr>
            </w:pPr>
            <w:r w:rsidRPr="00495142">
              <w:rPr>
                <w:rFonts w:ascii="Arial" w:hAnsi="Arial" w:cs="Arial"/>
                <w:bCs/>
                <w:sz w:val="14"/>
                <w:szCs w:val="14"/>
              </w:rPr>
              <w:t>Odszkodowania z tytułu wypadków komunikacyjnych</w:t>
            </w:r>
          </w:p>
        </w:tc>
        <w:tc>
          <w:tcPr>
            <w:tcW w:w="622" w:type="dxa"/>
            <w:tcBorders>
              <w:top w:val="single" w:sz="8" w:space="0" w:color="auto"/>
              <w:right w:val="single" w:sz="18" w:space="0" w:color="auto"/>
            </w:tcBorders>
            <w:vAlign w:val="center"/>
          </w:tcPr>
          <w:p w:rsidR="008D1A92" w:rsidRPr="00495142" w:rsidRDefault="003C77A5" w:rsidP="0005677B">
            <w:pPr>
              <w:jc w:val="center"/>
              <w:rPr>
                <w:rFonts w:ascii="Arial" w:hAnsi="Arial" w:cs="Arial"/>
                <w:sz w:val="12"/>
                <w:szCs w:val="12"/>
              </w:rPr>
            </w:pPr>
            <w:r w:rsidRPr="00495142">
              <w:rPr>
                <w:rFonts w:ascii="Arial" w:hAnsi="Arial" w:cs="Arial"/>
                <w:sz w:val="12"/>
                <w:szCs w:val="12"/>
              </w:rPr>
              <w:t>014wk, 014oc, 014pz</w:t>
            </w:r>
          </w:p>
        </w:tc>
        <w:tc>
          <w:tcPr>
            <w:tcW w:w="284" w:type="dxa"/>
            <w:tcBorders>
              <w:top w:val="single" w:sz="8" w:space="0" w:color="auto"/>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w:t>
            </w:r>
          </w:p>
        </w:tc>
        <w:tc>
          <w:tcPr>
            <w:tcW w:w="1559" w:type="dxa"/>
            <w:tcBorders>
              <w:top w:val="single" w:sz="8" w:space="0" w:color="auto"/>
            </w:tcBorders>
            <w:vAlign w:val="center"/>
          </w:tcPr>
          <w:p w:rsidR="008D1A92" w:rsidRPr="00495142" w:rsidRDefault="008D1A92" w:rsidP="0005677B">
            <w:pPr>
              <w:jc w:val="right"/>
              <w:rPr>
                <w:rFonts w:ascii="Arial" w:hAnsi="Arial" w:cs="Arial"/>
                <w:sz w:val="14"/>
                <w:szCs w:val="14"/>
              </w:rPr>
            </w:pPr>
            <w:r w:rsidRPr="00495142">
              <w:rPr>
                <w:rFonts w:ascii="Arial" w:hAnsi="Arial" w:cs="Arial"/>
                <w:sz w:val="14"/>
                <w:szCs w:val="14"/>
              </w:rPr>
              <w:t>1</w:t>
            </w:r>
          </w:p>
        </w:tc>
        <w:tc>
          <w:tcPr>
            <w:tcW w:w="1276" w:type="dxa"/>
            <w:tcBorders>
              <w:top w:val="single" w:sz="8" w:space="0" w:color="auto"/>
            </w:tcBorders>
            <w:vAlign w:val="center"/>
          </w:tcPr>
          <w:p w:rsidR="008D1A92" w:rsidRPr="00495142" w:rsidRDefault="008D1A92">
            <w:pPr>
              <w:jc w:val="right"/>
              <w:rPr>
                <w:rFonts w:ascii="Arial" w:hAnsi="Arial" w:cs="Arial"/>
                <w:sz w:val="14"/>
                <w:szCs w:val="14"/>
              </w:rPr>
            </w:pPr>
          </w:p>
        </w:tc>
        <w:tc>
          <w:tcPr>
            <w:tcW w:w="1417" w:type="dxa"/>
            <w:tcBorders>
              <w:top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1</w:t>
            </w:r>
          </w:p>
        </w:tc>
        <w:tc>
          <w:tcPr>
            <w:tcW w:w="1701" w:type="dxa"/>
            <w:tcBorders>
              <w:top w:val="single" w:sz="8" w:space="0" w:color="auto"/>
            </w:tcBorders>
            <w:vAlign w:val="center"/>
          </w:tcPr>
          <w:p w:rsidR="008D1A92" w:rsidRPr="00495142" w:rsidRDefault="008D1A92">
            <w:pPr>
              <w:jc w:val="right"/>
              <w:rPr>
                <w:rFonts w:ascii="Arial" w:hAnsi="Arial" w:cs="Arial"/>
                <w:sz w:val="14"/>
                <w:szCs w:val="14"/>
              </w:rPr>
            </w:pPr>
          </w:p>
        </w:tc>
        <w:tc>
          <w:tcPr>
            <w:tcW w:w="1559" w:type="dxa"/>
            <w:tcBorders>
              <w:top w:val="single" w:sz="8" w:space="0" w:color="auto"/>
              <w:right w:val="single" w:sz="18" w:space="0" w:color="auto"/>
            </w:tcBorders>
            <w:shd w:val="clear" w:color="auto" w:fill="auto"/>
            <w:vAlign w:val="center"/>
          </w:tcPr>
          <w:p w:rsidR="008D1A92" w:rsidRPr="00495142" w:rsidRDefault="008D1A92">
            <w:pPr>
              <w:jc w:val="right"/>
              <w:rPr>
                <w:rFonts w:ascii="Arial" w:hAnsi="Arial" w:cs="Arial"/>
                <w:sz w:val="14"/>
                <w:szCs w:val="14"/>
              </w:rPr>
            </w:pPr>
            <w:r w:rsidRPr="00495142">
              <w:rPr>
                <w:rFonts w:ascii="Arial" w:hAnsi="Arial" w:cs="Arial"/>
                <w:sz w:val="14"/>
                <w:szCs w:val="14"/>
              </w:rPr>
              <w:t>21.337,30</w:t>
            </w:r>
          </w:p>
        </w:tc>
      </w:tr>
      <w:tr w:rsidR="00495142" w:rsidRPr="00495142" w:rsidTr="006A1728">
        <w:tc>
          <w:tcPr>
            <w:tcW w:w="5757" w:type="dxa"/>
            <w:gridSpan w:val="5"/>
            <w:vAlign w:val="center"/>
          </w:tcPr>
          <w:p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 podległych Ministrowi Edukacji Narodowej</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026</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03</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restart"/>
            <w:vAlign w:val="center"/>
          </w:tcPr>
          <w:p w:rsidR="008D1A92" w:rsidRPr="00495142" w:rsidRDefault="008D1A92" w:rsidP="0005677B">
            <w:pPr>
              <w:rPr>
                <w:rFonts w:ascii="Arial" w:hAnsi="Arial" w:cs="Arial"/>
                <w:bCs/>
                <w:sz w:val="14"/>
                <w:szCs w:val="14"/>
              </w:rPr>
            </w:pPr>
            <w:r w:rsidRPr="00495142">
              <w:rPr>
                <w:rFonts w:ascii="Arial" w:hAnsi="Arial" w:cs="Arial"/>
                <w:bCs/>
                <w:sz w:val="14"/>
                <w:szCs w:val="14"/>
              </w:rPr>
              <w:t>Odszkodowania za szkody wyrządzone przez służbę zdrowia.</w:t>
            </w:r>
          </w:p>
          <w:p w:rsidR="008D1A92" w:rsidRPr="00495142" w:rsidRDefault="008D1A92" w:rsidP="0005677B">
            <w:pPr>
              <w:rPr>
                <w:rFonts w:ascii="Arial" w:hAnsi="Arial" w:cs="Arial"/>
                <w:sz w:val="14"/>
                <w:szCs w:val="14"/>
              </w:rPr>
            </w:pPr>
            <w:r w:rsidRPr="00495142">
              <w:rPr>
                <w:rFonts w:ascii="Arial" w:hAnsi="Arial" w:cs="Arial"/>
                <w:bCs/>
                <w:sz w:val="14"/>
                <w:szCs w:val="14"/>
              </w:rPr>
              <w:t>Sprawy przeciwko:</w:t>
            </w: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samodzielnemu (posiadającemu osobowość prawną) publicznemu zakładowi opieki zdrowotnej</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027</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04</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ign w:val="center"/>
          </w:tcPr>
          <w:p w:rsidR="008D1A92" w:rsidRPr="00495142" w:rsidRDefault="008D1A92" w:rsidP="0005677B">
            <w:pPr>
              <w:rPr>
                <w:rFonts w:ascii="Arial" w:hAnsi="Arial" w:cs="Arial"/>
                <w:sz w:val="14"/>
                <w:szCs w:val="14"/>
              </w:rPr>
            </w:pP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Skarbowi Państwa lub jednostce samo</w:t>
            </w:r>
            <w:r w:rsidRPr="00495142">
              <w:rPr>
                <w:rFonts w:ascii="Arial" w:hAnsi="Arial" w:cs="Arial"/>
                <w:sz w:val="12"/>
                <w:szCs w:val="12"/>
              </w:rPr>
              <w:softHyphen/>
              <w:t>rządu terytorialnego, w związku ze szkodą zaistniałą w niesamodzielnym publicznym zakładzie służby zdrowia (w tym także przed 1 stycznia 1999 r.)</w:t>
            </w:r>
          </w:p>
        </w:tc>
        <w:tc>
          <w:tcPr>
            <w:tcW w:w="622" w:type="dxa"/>
            <w:tcBorders>
              <w:right w:val="single" w:sz="18" w:space="0" w:color="auto"/>
            </w:tcBorders>
            <w:vAlign w:val="center"/>
          </w:tcPr>
          <w:p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027a</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05</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ign w:val="center"/>
          </w:tcPr>
          <w:p w:rsidR="008D1A92" w:rsidRPr="00495142" w:rsidRDefault="008D1A92" w:rsidP="0005677B">
            <w:pPr>
              <w:rPr>
                <w:rFonts w:ascii="Arial" w:hAnsi="Arial" w:cs="Arial"/>
                <w:sz w:val="14"/>
                <w:szCs w:val="14"/>
              </w:rPr>
            </w:pP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niepublicznym (prywatnym i spółdzielczym) zakładom służby zdrowia (bez względu na ich formę organizacyjną)</w:t>
            </w:r>
          </w:p>
        </w:tc>
        <w:tc>
          <w:tcPr>
            <w:tcW w:w="622" w:type="dxa"/>
            <w:tcBorders>
              <w:right w:val="single" w:sz="18" w:space="0" w:color="auto"/>
            </w:tcBorders>
            <w:vAlign w:val="center"/>
          </w:tcPr>
          <w:p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027b</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06</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restart"/>
            <w:vAlign w:val="center"/>
          </w:tcPr>
          <w:p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w:t>
            </w:r>
          </w:p>
        </w:tc>
        <w:tc>
          <w:tcPr>
            <w:tcW w:w="1560" w:type="dxa"/>
            <w:gridSpan w:val="2"/>
            <w:vMerge w:val="restart"/>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podległych Ministrowi Sprawiedliwości</w:t>
            </w:r>
          </w:p>
        </w:tc>
        <w:tc>
          <w:tcPr>
            <w:tcW w:w="2280" w:type="dxa"/>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zakładów karnych</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028</w:t>
            </w:r>
          </w:p>
        </w:tc>
        <w:tc>
          <w:tcPr>
            <w:tcW w:w="284" w:type="dxa"/>
            <w:tcBorders>
              <w:left w:val="single" w:sz="18" w:space="0" w:color="auto"/>
            </w:tcBorders>
            <w:vAlign w:val="bottom"/>
          </w:tcPr>
          <w:p w:rsidR="008D1A92" w:rsidRPr="00495142" w:rsidRDefault="008D1A92" w:rsidP="0005677B">
            <w:pPr>
              <w:jc w:val="center"/>
              <w:rPr>
                <w:rFonts w:ascii="Arial" w:hAnsi="Arial" w:cs="Arial"/>
                <w:sz w:val="12"/>
                <w:szCs w:val="12"/>
              </w:rPr>
            </w:pPr>
            <w:r w:rsidRPr="00495142">
              <w:rPr>
                <w:rFonts w:ascii="Arial" w:hAnsi="Arial" w:cs="Arial"/>
                <w:sz w:val="12"/>
                <w:szCs w:val="12"/>
              </w:rPr>
              <w:t>07</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ign w:val="center"/>
          </w:tcPr>
          <w:p w:rsidR="008D1A92" w:rsidRPr="00495142" w:rsidRDefault="008D1A92" w:rsidP="0005677B">
            <w:pPr>
              <w:rPr>
                <w:rFonts w:ascii="Arial" w:hAnsi="Arial" w:cs="Arial"/>
                <w:sz w:val="14"/>
                <w:szCs w:val="14"/>
              </w:rPr>
            </w:pPr>
          </w:p>
        </w:tc>
        <w:tc>
          <w:tcPr>
            <w:tcW w:w="1560" w:type="dxa"/>
            <w:gridSpan w:val="2"/>
            <w:vMerge/>
            <w:vAlign w:val="center"/>
          </w:tcPr>
          <w:p w:rsidR="008D1A92" w:rsidRPr="00495142" w:rsidRDefault="008D1A92" w:rsidP="0005677B">
            <w:pPr>
              <w:rPr>
                <w:rFonts w:ascii="Arial" w:hAnsi="Arial" w:cs="Arial"/>
                <w:sz w:val="14"/>
                <w:szCs w:val="14"/>
              </w:rPr>
            </w:pPr>
          </w:p>
        </w:tc>
        <w:tc>
          <w:tcPr>
            <w:tcW w:w="2280" w:type="dxa"/>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innych</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029</w:t>
            </w:r>
          </w:p>
        </w:tc>
        <w:tc>
          <w:tcPr>
            <w:tcW w:w="284" w:type="dxa"/>
            <w:tcBorders>
              <w:left w:val="single" w:sz="18" w:space="0" w:color="auto"/>
            </w:tcBorders>
            <w:vAlign w:val="bottom"/>
          </w:tcPr>
          <w:p w:rsidR="008D1A92" w:rsidRPr="00495142" w:rsidRDefault="008D1A92" w:rsidP="0005677B">
            <w:pPr>
              <w:jc w:val="center"/>
              <w:rPr>
                <w:rFonts w:ascii="Arial" w:hAnsi="Arial" w:cs="Arial"/>
                <w:sz w:val="12"/>
                <w:szCs w:val="12"/>
              </w:rPr>
            </w:pPr>
            <w:r w:rsidRPr="00495142">
              <w:rPr>
                <w:rFonts w:ascii="Arial" w:hAnsi="Arial" w:cs="Arial"/>
                <w:sz w:val="12"/>
                <w:szCs w:val="12"/>
              </w:rPr>
              <w:t>08</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ign w:val="center"/>
          </w:tcPr>
          <w:p w:rsidR="008D1A92" w:rsidRPr="00495142" w:rsidRDefault="008D1A92" w:rsidP="0005677B">
            <w:pPr>
              <w:rPr>
                <w:rFonts w:ascii="Arial" w:hAnsi="Arial" w:cs="Arial"/>
                <w:sz w:val="14"/>
                <w:szCs w:val="14"/>
              </w:rPr>
            </w:pPr>
          </w:p>
        </w:tc>
        <w:tc>
          <w:tcPr>
            <w:tcW w:w="3840" w:type="dxa"/>
            <w:gridSpan w:val="3"/>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innych  resortów</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030</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09</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val="235"/>
        </w:trPr>
        <w:tc>
          <w:tcPr>
            <w:tcW w:w="5757" w:type="dxa"/>
            <w:gridSpan w:val="5"/>
            <w:vAlign w:val="center"/>
          </w:tcPr>
          <w:p w:rsidR="001B78B4" w:rsidRPr="00495142" w:rsidRDefault="001B78B4" w:rsidP="0005677B">
            <w:pPr>
              <w:ind w:left="14"/>
              <w:rPr>
                <w:rFonts w:ascii="Arial" w:hAnsi="Arial" w:cs="Arial"/>
                <w:sz w:val="14"/>
                <w:szCs w:val="14"/>
              </w:rPr>
            </w:pPr>
            <w:r w:rsidRPr="00495142">
              <w:rPr>
                <w:rFonts w:ascii="Arial" w:hAnsi="Arial" w:cs="Arial"/>
                <w:sz w:val="14"/>
                <w:szCs w:val="14"/>
              </w:rPr>
              <w:t xml:space="preserve">Odszkodowania za szkodę na osobie </w:t>
            </w:r>
          </w:p>
        </w:tc>
        <w:tc>
          <w:tcPr>
            <w:tcW w:w="622" w:type="dxa"/>
            <w:tcBorders>
              <w:righ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055</w:t>
            </w:r>
          </w:p>
        </w:tc>
        <w:tc>
          <w:tcPr>
            <w:tcW w:w="284" w:type="dxa"/>
            <w:tcBorders>
              <w:lef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10</w:t>
            </w:r>
          </w:p>
        </w:tc>
        <w:tc>
          <w:tcPr>
            <w:tcW w:w="1559"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2</w:t>
            </w:r>
          </w:p>
        </w:tc>
        <w:tc>
          <w:tcPr>
            <w:tcW w:w="1276"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2</w:t>
            </w:r>
          </w:p>
        </w:tc>
        <w:tc>
          <w:tcPr>
            <w:tcW w:w="1417" w:type="dxa"/>
            <w:vAlign w:val="center"/>
          </w:tcPr>
          <w:p w:rsidR="001B78B4" w:rsidRPr="00495142" w:rsidRDefault="001B78B4">
            <w:pPr>
              <w:jc w:val="right"/>
              <w:rPr>
                <w:rFonts w:ascii="Arial" w:hAnsi="Arial" w:cs="Arial"/>
                <w:sz w:val="14"/>
                <w:szCs w:val="14"/>
              </w:rPr>
            </w:pPr>
          </w:p>
        </w:tc>
        <w:tc>
          <w:tcPr>
            <w:tcW w:w="1701"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26.500,00</w:t>
            </w:r>
          </w:p>
        </w:tc>
        <w:tc>
          <w:tcPr>
            <w:tcW w:w="1559" w:type="dxa"/>
            <w:tcBorders>
              <w:right w:val="single" w:sz="18" w:space="0" w:color="auto"/>
            </w:tcBorders>
            <w:shd w:val="clear" w:color="auto" w:fill="auto"/>
            <w:vAlign w:val="center"/>
          </w:tcPr>
          <w:p w:rsidR="001B78B4" w:rsidRPr="00495142" w:rsidRDefault="001B78B4">
            <w:pPr>
              <w:jc w:val="right"/>
              <w:rPr>
                <w:rFonts w:ascii="Arial" w:hAnsi="Arial" w:cs="Arial"/>
                <w:sz w:val="14"/>
                <w:szCs w:val="14"/>
              </w:rPr>
            </w:pPr>
          </w:p>
        </w:tc>
      </w:tr>
      <w:tr w:rsidR="00495142" w:rsidRPr="00495142" w:rsidTr="006A1728">
        <w:trPr>
          <w:trHeight w:val="305"/>
        </w:trPr>
        <w:tc>
          <w:tcPr>
            <w:tcW w:w="2977" w:type="dxa"/>
            <w:gridSpan w:val="3"/>
            <w:vMerge w:val="restart"/>
            <w:shd w:val="clear" w:color="auto" w:fill="auto"/>
            <w:vAlign w:val="center"/>
          </w:tcPr>
          <w:p w:rsidR="001B78B4" w:rsidRPr="00495142" w:rsidRDefault="001B78B4" w:rsidP="0005677B">
            <w:pPr>
              <w:rPr>
                <w:rFonts w:ascii="Arial" w:hAnsi="Arial" w:cs="Arial"/>
                <w:sz w:val="12"/>
                <w:szCs w:val="12"/>
              </w:rPr>
            </w:pPr>
            <w:r w:rsidRPr="00495142">
              <w:rPr>
                <w:rFonts w:ascii="Arial" w:hAnsi="Arial" w:cs="Arial"/>
                <w:sz w:val="12"/>
                <w:szCs w:val="12"/>
              </w:rPr>
              <w:t>Odszkodowanie za naruszenie dóbr osobistych na podstawie art. 448 kc</w:t>
            </w:r>
          </w:p>
        </w:tc>
        <w:tc>
          <w:tcPr>
            <w:tcW w:w="2780" w:type="dxa"/>
            <w:gridSpan w:val="2"/>
            <w:vAlign w:val="center"/>
          </w:tcPr>
          <w:p w:rsidR="001B78B4" w:rsidRPr="00495142" w:rsidRDefault="001B78B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rsidR="001B78B4" w:rsidRPr="00495142" w:rsidRDefault="001B78B4" w:rsidP="00D7202D">
            <w:pPr>
              <w:jc w:val="center"/>
              <w:rPr>
                <w:rFonts w:ascii="Arial" w:hAnsi="Arial" w:cs="Arial"/>
                <w:sz w:val="12"/>
                <w:szCs w:val="12"/>
              </w:rPr>
            </w:pPr>
            <w:r w:rsidRPr="00495142">
              <w:rPr>
                <w:rFonts w:ascii="Arial" w:hAnsi="Arial" w:cs="Arial"/>
                <w:sz w:val="12"/>
                <w:szCs w:val="12"/>
              </w:rPr>
              <w:t>056</w:t>
            </w:r>
          </w:p>
        </w:tc>
        <w:tc>
          <w:tcPr>
            <w:tcW w:w="284" w:type="dxa"/>
            <w:tcBorders>
              <w:lef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11</w:t>
            </w:r>
          </w:p>
        </w:tc>
        <w:tc>
          <w:tcPr>
            <w:tcW w:w="1559"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15</w:t>
            </w:r>
          </w:p>
        </w:tc>
        <w:tc>
          <w:tcPr>
            <w:tcW w:w="1276" w:type="dxa"/>
            <w:vAlign w:val="center"/>
          </w:tcPr>
          <w:p w:rsidR="001B78B4" w:rsidRPr="00495142" w:rsidRDefault="001B78B4">
            <w:pPr>
              <w:jc w:val="right"/>
              <w:rPr>
                <w:rFonts w:ascii="Arial" w:hAnsi="Arial" w:cs="Arial"/>
                <w:sz w:val="14"/>
                <w:szCs w:val="14"/>
              </w:rPr>
            </w:pPr>
          </w:p>
        </w:tc>
        <w:tc>
          <w:tcPr>
            <w:tcW w:w="1417"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18</w:t>
            </w:r>
          </w:p>
        </w:tc>
        <w:tc>
          <w:tcPr>
            <w:tcW w:w="1701" w:type="dxa"/>
            <w:vAlign w:val="center"/>
          </w:tcPr>
          <w:p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rsidR="001B78B4" w:rsidRPr="00495142" w:rsidRDefault="001B78B4">
            <w:pPr>
              <w:jc w:val="right"/>
              <w:rPr>
                <w:rFonts w:ascii="Arial" w:hAnsi="Arial" w:cs="Arial"/>
                <w:sz w:val="14"/>
                <w:szCs w:val="14"/>
              </w:rPr>
            </w:pPr>
            <w:r w:rsidRPr="00495142">
              <w:rPr>
                <w:rFonts w:ascii="Arial" w:hAnsi="Arial" w:cs="Arial"/>
                <w:sz w:val="14"/>
                <w:szCs w:val="14"/>
              </w:rPr>
              <w:t>348.050,00</w:t>
            </w:r>
          </w:p>
        </w:tc>
      </w:tr>
      <w:tr w:rsidR="00495142" w:rsidRPr="00495142" w:rsidTr="006A1728">
        <w:trPr>
          <w:trHeight w:val="254"/>
        </w:trPr>
        <w:tc>
          <w:tcPr>
            <w:tcW w:w="2977" w:type="dxa"/>
            <w:gridSpan w:val="3"/>
            <w:vMerge/>
            <w:shd w:val="clear" w:color="auto" w:fill="auto"/>
            <w:vAlign w:val="center"/>
          </w:tcPr>
          <w:p w:rsidR="00795324" w:rsidRPr="00495142" w:rsidRDefault="00795324" w:rsidP="0005677B">
            <w:pPr>
              <w:rPr>
                <w:rFonts w:ascii="Arial" w:hAnsi="Arial" w:cs="Arial"/>
                <w:sz w:val="14"/>
                <w:szCs w:val="14"/>
              </w:rPr>
            </w:pP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suma pieniężna na cel społeczny</w:t>
            </w:r>
          </w:p>
        </w:tc>
        <w:tc>
          <w:tcPr>
            <w:tcW w:w="622" w:type="dxa"/>
            <w:tcBorders>
              <w:right w:val="single" w:sz="18" w:space="0" w:color="auto"/>
            </w:tcBorders>
            <w:vAlign w:val="center"/>
          </w:tcPr>
          <w:p w:rsidR="00795324" w:rsidRPr="00495142" w:rsidRDefault="00795324" w:rsidP="00D7202D">
            <w:pPr>
              <w:jc w:val="center"/>
              <w:rPr>
                <w:rFonts w:ascii="Arial" w:hAnsi="Arial" w:cs="Arial"/>
                <w:sz w:val="12"/>
                <w:szCs w:val="12"/>
              </w:rPr>
            </w:pPr>
            <w:r w:rsidRPr="00495142">
              <w:rPr>
                <w:rFonts w:ascii="Arial" w:hAnsi="Arial" w:cs="Arial"/>
                <w:sz w:val="12"/>
                <w:szCs w:val="12"/>
              </w:rPr>
              <w:t>056s</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12</w:t>
            </w:r>
          </w:p>
        </w:tc>
        <w:tc>
          <w:tcPr>
            <w:tcW w:w="1559" w:type="dxa"/>
            <w:vAlign w:val="center"/>
          </w:tcPr>
          <w:p w:rsidR="00795324" w:rsidRPr="00495142" w:rsidRDefault="00795324" w:rsidP="00495142">
            <w:pPr>
              <w:jc w:val="right"/>
              <w:rPr>
                <w:rFonts w:ascii="Arial" w:hAnsi="Arial" w:cs="Arial"/>
              </w:rPr>
            </w:pPr>
            <w:r w:rsidRPr="00495142">
              <w:rPr>
                <w:rFonts w:ascii="Arial" w:hAnsi="Arial" w:cs="Arial"/>
                <w:sz w:val="14"/>
                <w:szCs w:val="14"/>
              </w:rPr>
              <w:t>2</w:t>
            </w:r>
          </w:p>
        </w:tc>
        <w:tc>
          <w:tcPr>
            <w:tcW w:w="1276" w:type="dxa"/>
            <w:vAlign w:val="center"/>
          </w:tcPr>
          <w:p w:rsidR="00795324" w:rsidRPr="00495142" w:rsidRDefault="00795324" w:rsidP="00495142">
            <w:pPr>
              <w:jc w:val="right"/>
              <w:rPr>
                <w:rFonts w:ascii="Arial" w:hAnsi="Arial" w:cs="Arial"/>
                <w:sz w:val="14"/>
                <w:szCs w:val="14"/>
              </w:rPr>
            </w:pPr>
            <w:r w:rsidRPr="00495142">
              <w:rPr>
                <w:rFonts w:ascii="Arial" w:hAnsi="Arial" w:cs="Arial"/>
                <w:sz w:val="14"/>
                <w:szCs w:val="14"/>
              </w:rPr>
              <w:t>2</w:t>
            </w: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r w:rsidRPr="00495142">
              <w:rPr>
                <w:rFonts w:ascii="Arial" w:hAnsi="Arial" w:cs="Arial"/>
                <w:sz w:val="14"/>
                <w:szCs w:val="14"/>
              </w:rPr>
              <w:t>1.000,00</w:t>
            </w: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269"/>
        </w:trPr>
        <w:tc>
          <w:tcPr>
            <w:tcW w:w="2977" w:type="dxa"/>
            <w:gridSpan w:val="3"/>
            <w:vMerge w:val="restart"/>
            <w:shd w:val="clear" w:color="auto" w:fill="auto"/>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rsidR="00795324" w:rsidRPr="00495142" w:rsidRDefault="00795324" w:rsidP="00D7202D">
            <w:pPr>
              <w:jc w:val="center"/>
              <w:rPr>
                <w:rFonts w:ascii="Arial" w:hAnsi="Arial" w:cs="Arial"/>
                <w:sz w:val="12"/>
                <w:szCs w:val="12"/>
              </w:rPr>
            </w:pPr>
            <w:r w:rsidRPr="00495142">
              <w:rPr>
                <w:rFonts w:ascii="Arial" w:hAnsi="Arial" w:cs="Arial"/>
                <w:sz w:val="12"/>
                <w:szCs w:val="12"/>
              </w:rPr>
              <w:t>056rtz</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13</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213"/>
        </w:trPr>
        <w:tc>
          <w:tcPr>
            <w:tcW w:w="2977" w:type="dxa"/>
            <w:gridSpan w:val="3"/>
            <w:vMerge/>
            <w:shd w:val="clear" w:color="auto" w:fill="auto"/>
            <w:vAlign w:val="center"/>
          </w:tcPr>
          <w:p w:rsidR="00795324" w:rsidRPr="00495142" w:rsidRDefault="00795324" w:rsidP="0005677B">
            <w:pPr>
              <w:rPr>
                <w:rFonts w:ascii="Arial" w:hAnsi="Arial" w:cs="Arial"/>
                <w:sz w:val="14"/>
                <w:szCs w:val="14"/>
              </w:rPr>
            </w:pP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na cel społeczny</w:t>
            </w:r>
          </w:p>
        </w:tc>
        <w:tc>
          <w:tcPr>
            <w:tcW w:w="622" w:type="dxa"/>
            <w:tcBorders>
              <w:right w:val="single" w:sz="18" w:space="0" w:color="auto"/>
            </w:tcBorders>
            <w:vAlign w:val="center"/>
          </w:tcPr>
          <w:p w:rsidR="00795324" w:rsidRPr="00495142" w:rsidRDefault="00795324" w:rsidP="00D7202D">
            <w:pPr>
              <w:ind w:left="-28" w:right="-42"/>
              <w:jc w:val="center"/>
              <w:rPr>
                <w:rFonts w:ascii="Arial" w:hAnsi="Arial" w:cs="Arial"/>
                <w:sz w:val="12"/>
                <w:szCs w:val="12"/>
              </w:rPr>
            </w:pPr>
            <w:r w:rsidRPr="00495142">
              <w:rPr>
                <w:rFonts w:ascii="Arial" w:hAnsi="Arial" w:cs="Arial"/>
                <w:sz w:val="12"/>
                <w:szCs w:val="12"/>
              </w:rPr>
              <w:t>056rts</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14</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shd w:val="clear" w:color="auto" w:fill="auto"/>
            <w:vAlign w:val="center"/>
          </w:tcPr>
          <w:p w:rsidR="00795324" w:rsidRPr="00495142" w:rsidRDefault="00795324" w:rsidP="0005677B">
            <w:pPr>
              <w:rPr>
                <w:rFonts w:ascii="Arial" w:hAnsi="Arial" w:cs="Arial"/>
                <w:sz w:val="14"/>
                <w:szCs w:val="14"/>
              </w:rPr>
            </w:pPr>
            <w:r w:rsidRPr="00495142">
              <w:rPr>
                <w:rFonts w:ascii="Arial" w:hAnsi="Arial" w:cs="Arial"/>
                <w:sz w:val="14"/>
                <w:szCs w:val="14"/>
              </w:rPr>
              <w:t>Bezpodstawne wzbogacenie (art. 405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057</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15</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shd w:val="clear" w:color="auto" w:fill="auto"/>
            <w:vAlign w:val="center"/>
          </w:tcPr>
          <w:p w:rsidR="00795324" w:rsidRPr="00495142" w:rsidRDefault="00795324" w:rsidP="0005677B">
            <w:pPr>
              <w:rPr>
                <w:rFonts w:ascii="Arial" w:hAnsi="Arial" w:cs="Arial"/>
                <w:sz w:val="14"/>
                <w:szCs w:val="14"/>
              </w:rPr>
            </w:pPr>
            <w:r w:rsidRPr="00495142">
              <w:rPr>
                <w:rFonts w:ascii="Arial" w:hAnsi="Arial" w:cs="Arial"/>
                <w:sz w:val="14"/>
                <w:szCs w:val="14"/>
              </w:rPr>
              <w:t>Roszczenie o przywrócenie stanu zgodnego z prawem i o zaniechanie naruszeń (art. 222 §2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058</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16</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409"/>
        </w:trPr>
        <w:tc>
          <w:tcPr>
            <w:tcW w:w="5757" w:type="dxa"/>
            <w:gridSpan w:val="5"/>
            <w:vAlign w:val="center"/>
          </w:tcPr>
          <w:p w:rsidR="00795324" w:rsidRPr="00495142" w:rsidRDefault="00795324" w:rsidP="0005677B">
            <w:pPr>
              <w:spacing w:line="140" w:lineRule="exact"/>
              <w:rPr>
                <w:rFonts w:ascii="Arial" w:hAnsi="Arial" w:cs="Arial"/>
                <w:sz w:val="14"/>
                <w:szCs w:val="14"/>
              </w:rPr>
            </w:pPr>
            <w:r w:rsidRPr="00495142">
              <w:rPr>
                <w:rFonts w:ascii="Arial" w:hAnsi="Arial" w:cs="Arial"/>
                <w:sz w:val="14"/>
                <w:szCs w:val="14"/>
              </w:rPr>
              <w:t>Żądanie naprawienia szkody wyrządzonej na osobie przez zgodne z prawem wykonywanie władzy publicznej gdy okoliczności wskazują, że wymagają tego względy słuszności art. 417</w:t>
            </w:r>
            <w:r w:rsidRPr="00495142">
              <w:rPr>
                <w:rFonts w:ascii="Arial" w:hAnsi="Arial" w:cs="Arial"/>
                <w:sz w:val="14"/>
                <w:szCs w:val="14"/>
                <w:vertAlign w:val="superscript"/>
              </w:rPr>
              <w:t>2</w:t>
            </w:r>
            <w:r w:rsidRPr="00495142">
              <w:rPr>
                <w:rFonts w:ascii="Arial" w:hAnsi="Arial" w:cs="Arial"/>
                <w:sz w:val="14"/>
                <w:szCs w:val="14"/>
              </w:rPr>
              <w:t xml:space="preserve">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068</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17</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vAlign w:val="center"/>
          </w:tcPr>
          <w:p w:rsidR="00B3381A" w:rsidRPr="00495142" w:rsidRDefault="00B3381A" w:rsidP="0005677B">
            <w:pPr>
              <w:ind w:right="-43"/>
              <w:rPr>
                <w:rFonts w:ascii="Arial" w:hAnsi="Arial" w:cs="Arial"/>
                <w:b/>
                <w:bCs/>
                <w:sz w:val="14"/>
                <w:szCs w:val="14"/>
              </w:rPr>
            </w:pPr>
            <w:r w:rsidRPr="00495142">
              <w:rPr>
                <w:rFonts w:ascii="Arial" w:hAnsi="Arial" w:cs="Arial"/>
                <w:sz w:val="14"/>
                <w:szCs w:val="14"/>
              </w:rPr>
              <w:t>Żądanie zadośćuczynienia pieniężnego za szkody wyrządzone na oso</w:t>
            </w:r>
            <w:r w:rsidRPr="00495142">
              <w:rPr>
                <w:rFonts w:ascii="Arial" w:hAnsi="Arial" w:cs="Arial"/>
                <w:sz w:val="14"/>
                <w:szCs w:val="14"/>
              </w:rPr>
              <w:softHyphen/>
              <w:t>bie przez zgodne z prawem wykonywanie władzy publicznej gdy okoliczności wskazują, że wymagają tego względy słuszności art. 417</w:t>
            </w:r>
            <w:r w:rsidRPr="00495142">
              <w:rPr>
                <w:rFonts w:ascii="Arial" w:hAnsi="Arial" w:cs="Arial"/>
                <w:sz w:val="14"/>
                <w:szCs w:val="14"/>
                <w:vertAlign w:val="superscript"/>
              </w:rPr>
              <w:t xml:space="preserve">2  </w:t>
            </w:r>
            <w:r w:rsidRPr="00495142">
              <w:rPr>
                <w:rFonts w:ascii="Arial" w:hAnsi="Arial" w:cs="Arial"/>
                <w:sz w:val="14"/>
                <w:szCs w:val="14"/>
              </w:rPr>
              <w:t>kc</w:t>
            </w:r>
          </w:p>
        </w:tc>
        <w:tc>
          <w:tcPr>
            <w:tcW w:w="622" w:type="dxa"/>
            <w:tcBorders>
              <w:righ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069</w:t>
            </w:r>
          </w:p>
        </w:tc>
        <w:tc>
          <w:tcPr>
            <w:tcW w:w="284" w:type="dxa"/>
            <w:tcBorders>
              <w:lef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18</w:t>
            </w:r>
          </w:p>
        </w:tc>
        <w:tc>
          <w:tcPr>
            <w:tcW w:w="1559" w:type="dxa"/>
            <w:vAlign w:val="center"/>
          </w:tcPr>
          <w:p w:rsidR="00B3381A" w:rsidRPr="00495142" w:rsidRDefault="00B3381A" w:rsidP="00495142">
            <w:pPr>
              <w:jc w:val="right"/>
              <w:rPr>
                <w:rFonts w:ascii="Arial" w:hAnsi="Arial" w:cs="Arial"/>
                <w:sz w:val="14"/>
                <w:szCs w:val="14"/>
              </w:rPr>
            </w:pPr>
          </w:p>
        </w:tc>
        <w:tc>
          <w:tcPr>
            <w:tcW w:w="1276" w:type="dxa"/>
            <w:vAlign w:val="center"/>
          </w:tcPr>
          <w:p w:rsidR="00B3381A" w:rsidRPr="00495142" w:rsidRDefault="00B3381A" w:rsidP="00495142">
            <w:pPr>
              <w:jc w:val="right"/>
              <w:rPr>
                <w:rFonts w:ascii="Arial" w:hAnsi="Arial" w:cs="Arial"/>
                <w:sz w:val="14"/>
                <w:szCs w:val="14"/>
              </w:rPr>
            </w:pPr>
          </w:p>
        </w:tc>
        <w:tc>
          <w:tcPr>
            <w:tcW w:w="1417" w:type="dxa"/>
            <w:vAlign w:val="center"/>
          </w:tcPr>
          <w:p w:rsidR="00B3381A" w:rsidRPr="00495142" w:rsidRDefault="00B3381A" w:rsidP="00495142">
            <w:pPr>
              <w:jc w:val="right"/>
              <w:rPr>
                <w:rFonts w:ascii="Arial" w:hAnsi="Arial" w:cs="Arial"/>
                <w:sz w:val="14"/>
                <w:szCs w:val="14"/>
              </w:rPr>
            </w:pPr>
          </w:p>
        </w:tc>
        <w:tc>
          <w:tcPr>
            <w:tcW w:w="1701" w:type="dxa"/>
            <w:vAlign w:val="center"/>
          </w:tcPr>
          <w:p w:rsidR="00B3381A" w:rsidRPr="00495142" w:rsidRDefault="00B3381A"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B3381A" w:rsidRPr="00495142" w:rsidRDefault="00B3381A" w:rsidP="00495142">
            <w:pPr>
              <w:jc w:val="right"/>
              <w:rPr>
                <w:rFonts w:ascii="Arial" w:hAnsi="Arial" w:cs="Arial"/>
                <w:sz w:val="14"/>
                <w:szCs w:val="14"/>
              </w:rPr>
            </w:pPr>
          </w:p>
        </w:tc>
      </w:tr>
      <w:tr w:rsidR="00495142" w:rsidRPr="00495142" w:rsidTr="006A1728">
        <w:tc>
          <w:tcPr>
            <w:tcW w:w="5757" w:type="dxa"/>
            <w:gridSpan w:val="5"/>
            <w:vAlign w:val="center"/>
          </w:tcPr>
          <w:p w:rsidR="00B3381A" w:rsidRPr="00495142" w:rsidRDefault="00B3381A" w:rsidP="0005677B">
            <w:pPr>
              <w:rPr>
                <w:rFonts w:ascii="Arial" w:hAnsi="Arial" w:cs="Arial"/>
                <w:bCs/>
                <w:sz w:val="14"/>
                <w:szCs w:val="14"/>
              </w:rPr>
            </w:pPr>
            <w:r w:rsidRPr="00495142">
              <w:rPr>
                <w:rFonts w:ascii="Arial" w:hAnsi="Arial" w:cs="Arial"/>
                <w:bCs/>
                <w:sz w:val="14"/>
                <w:szCs w:val="14"/>
              </w:rPr>
              <w:t>Inne</w:t>
            </w:r>
          </w:p>
        </w:tc>
        <w:tc>
          <w:tcPr>
            <w:tcW w:w="622" w:type="dxa"/>
            <w:tcBorders>
              <w:righ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w:t>
            </w:r>
          </w:p>
        </w:tc>
        <w:tc>
          <w:tcPr>
            <w:tcW w:w="284" w:type="dxa"/>
            <w:tcBorders>
              <w:left w:val="single" w:sz="18" w:space="0" w:color="auto"/>
              <w:bottom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19</w:t>
            </w:r>
          </w:p>
        </w:tc>
        <w:tc>
          <w:tcPr>
            <w:tcW w:w="1559"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276"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417"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701"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559" w:type="dxa"/>
            <w:tcBorders>
              <w:bottom w:val="single" w:sz="18" w:space="0" w:color="auto"/>
              <w:right w:val="single" w:sz="18" w:space="0" w:color="auto"/>
            </w:tcBorders>
            <w:shd w:val="clear" w:color="auto" w:fill="auto"/>
            <w:vAlign w:val="center"/>
          </w:tcPr>
          <w:p w:rsidR="00B3381A" w:rsidRPr="00495142" w:rsidRDefault="00B3381A" w:rsidP="00495142">
            <w:pPr>
              <w:jc w:val="right"/>
              <w:rPr>
                <w:rFonts w:ascii="Arial" w:hAnsi="Arial" w:cs="Arial"/>
                <w:sz w:val="14"/>
                <w:szCs w:val="14"/>
              </w:rPr>
            </w:pPr>
          </w:p>
        </w:tc>
      </w:tr>
    </w:tbl>
    <w:p w:rsidR="00774562" w:rsidRPr="00495142" w:rsidRDefault="00774562" w:rsidP="00774562">
      <w:pPr>
        <w:spacing w:after="80" w:line="180" w:lineRule="exact"/>
        <w:rPr>
          <w:rFonts w:ascii="Arial" w:hAnsi="Arial" w:cs="Arial"/>
          <w:sz w:val="22"/>
          <w:szCs w:val="22"/>
        </w:rPr>
      </w:pPr>
    </w:p>
    <w:p w:rsidR="00F00875" w:rsidRPr="00495142" w:rsidRDefault="00F00875" w:rsidP="00F00875">
      <w:pPr>
        <w:autoSpaceDE w:val="0"/>
        <w:autoSpaceDN w:val="0"/>
        <w:adjustRightInd w:val="0"/>
        <w:spacing w:before="240"/>
        <w:jc w:val="both"/>
        <w:rPr>
          <w:rFonts w:ascii="Arial" w:hAnsi="Arial" w:cs="Arial"/>
          <w:b/>
          <w:bCs/>
          <w:sz w:val="18"/>
          <w:szCs w:val="18"/>
        </w:rPr>
      </w:pPr>
      <w:r w:rsidRPr="00495142">
        <w:rPr>
          <w:rFonts w:ascii="Arial" w:hAnsi="Arial" w:cs="Arial"/>
          <w:b/>
          <w:bCs/>
          <w:sz w:val="18"/>
          <w:szCs w:val="18"/>
        </w:rPr>
        <w:t>W poniższych działach odnoszących się do biegłych i tłumaczy wykazujemy dane dotyczące opinii i tłumaczeń</w:t>
      </w:r>
      <w:r w:rsidR="00F45DFD">
        <w:rPr>
          <w:rFonts w:ascii="Arial" w:hAnsi="Arial" w:cs="Arial"/>
          <w:b/>
          <w:bCs/>
          <w:sz w:val="18"/>
          <w:szCs w:val="18"/>
        </w:rPr>
        <w:t xml:space="preserve"> zleconych po 1 stycznia 2017 r</w:t>
      </w:r>
      <w:r w:rsidRPr="00495142">
        <w:rPr>
          <w:rFonts w:ascii="Arial" w:hAnsi="Arial" w:cs="Arial"/>
          <w:b/>
          <w:bCs/>
          <w:sz w:val="18"/>
          <w:szCs w:val="18"/>
        </w:rPr>
        <w:t>.</w:t>
      </w:r>
    </w:p>
    <w:p w:rsidR="00F00875" w:rsidRPr="00495142" w:rsidRDefault="00F00875" w:rsidP="00F00875">
      <w:pPr>
        <w:pStyle w:val="style20"/>
        <w:rPr>
          <w:rFonts w:ascii="Arial" w:hAnsi="Arial" w:cs="Arial"/>
          <w:b/>
          <w:sz w:val="20"/>
        </w:rPr>
      </w:pPr>
      <w:r w:rsidRPr="00495142">
        <w:rPr>
          <w:rFonts w:ascii="Arial" w:hAnsi="Arial" w:cs="Arial"/>
          <w:b/>
          <w:bCs/>
          <w:sz w:val="20"/>
        </w:rPr>
        <w:t xml:space="preserve">Dział 7.1. </w:t>
      </w:r>
      <w:r w:rsidRPr="00495142">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860"/>
        <w:gridCol w:w="394"/>
        <w:gridCol w:w="1487"/>
        <w:gridCol w:w="1380"/>
        <w:gridCol w:w="1560"/>
        <w:gridCol w:w="1418"/>
      </w:tblGrid>
      <w:tr w:rsidR="00495142" w:rsidRPr="00495142" w:rsidTr="007D17D6">
        <w:trPr>
          <w:trHeight w:val="179"/>
        </w:trPr>
        <w:tc>
          <w:tcPr>
            <w:tcW w:w="2095" w:type="dxa"/>
            <w:gridSpan w:val="3"/>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5845" w:type="dxa"/>
            <w:gridSpan w:val="4"/>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Liczba powołanych biegłych</w:t>
            </w:r>
          </w:p>
        </w:tc>
      </w:tr>
      <w:tr w:rsidR="00495142" w:rsidRPr="00495142" w:rsidTr="007D17D6">
        <w:trPr>
          <w:trHeight w:val="140"/>
        </w:trPr>
        <w:tc>
          <w:tcPr>
            <w:tcW w:w="2095"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1487"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 (kol. 2-4)</w:t>
            </w:r>
          </w:p>
        </w:tc>
        <w:tc>
          <w:tcPr>
            <w:tcW w:w="13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biegli sądowi</w:t>
            </w:r>
          </w:p>
        </w:tc>
        <w:tc>
          <w:tcPr>
            <w:tcW w:w="15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biegli spoza listy</w:t>
            </w:r>
          </w:p>
        </w:tc>
        <w:tc>
          <w:tcPr>
            <w:tcW w:w="1418"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inne  podmioty</w:t>
            </w:r>
          </w:p>
        </w:tc>
      </w:tr>
      <w:tr w:rsidR="00495142" w:rsidRPr="00495142" w:rsidTr="007D17D6">
        <w:tc>
          <w:tcPr>
            <w:tcW w:w="2095"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1487"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13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5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418"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r>
      <w:tr w:rsidR="00495142" w:rsidRPr="00495142" w:rsidTr="00C834C1">
        <w:trPr>
          <w:trHeight w:val="76"/>
        </w:trPr>
        <w:tc>
          <w:tcPr>
            <w:tcW w:w="1701" w:type="dxa"/>
            <w:gridSpan w:val="2"/>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394" w:type="dxa"/>
            <w:tcBorders>
              <w:top w:val="single" w:sz="18" w:space="0" w:color="auto"/>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1487"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135</w:t>
            </w:r>
          </w:p>
        </w:tc>
        <w:tc>
          <w:tcPr>
            <w:tcW w:w="1380"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134</w:t>
            </w:r>
          </w:p>
        </w:tc>
        <w:tc>
          <w:tcPr>
            <w:tcW w:w="1560"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p>
        </w:tc>
        <w:tc>
          <w:tcPr>
            <w:tcW w:w="1418" w:type="dxa"/>
            <w:tcBorders>
              <w:top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w:t>
            </w:r>
          </w:p>
        </w:tc>
      </w:tr>
      <w:tr w:rsidR="00495142" w:rsidRPr="00495142" w:rsidTr="00C834C1">
        <w:trPr>
          <w:trHeight w:val="123"/>
        </w:trPr>
        <w:tc>
          <w:tcPr>
            <w:tcW w:w="841" w:type="dxa"/>
            <w:vMerge w:val="restart"/>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394" w:type="dxa"/>
            <w:tcBorders>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1487" w:type="dxa"/>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86</w:t>
            </w:r>
          </w:p>
        </w:tc>
        <w:tc>
          <w:tcPr>
            <w:tcW w:w="1380" w:type="dxa"/>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85</w:t>
            </w:r>
          </w:p>
        </w:tc>
        <w:tc>
          <w:tcPr>
            <w:tcW w:w="1560" w:type="dxa"/>
            <w:shd w:val="clear" w:color="auto" w:fill="auto"/>
            <w:vAlign w:val="center"/>
          </w:tcPr>
          <w:p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w:t>
            </w:r>
          </w:p>
        </w:tc>
      </w:tr>
      <w:tr w:rsidR="00495142" w:rsidRPr="00495142" w:rsidTr="00C834C1">
        <w:trPr>
          <w:trHeight w:val="171"/>
        </w:trPr>
        <w:tc>
          <w:tcPr>
            <w:tcW w:w="841" w:type="dxa"/>
            <w:vMerge/>
            <w:shd w:val="clear" w:color="auto" w:fill="auto"/>
            <w:vAlign w:val="center"/>
          </w:tcPr>
          <w:p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394" w:type="dxa"/>
            <w:tcBorders>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1487" w:type="dxa"/>
            <w:shd w:val="clear" w:color="auto" w:fill="auto"/>
            <w:vAlign w:val="center"/>
          </w:tcPr>
          <w:p w:rsidR="001A4224" w:rsidRPr="00495142" w:rsidRDefault="001A4224">
            <w:pPr>
              <w:jc w:val="right"/>
              <w:rPr>
                <w:rFonts w:ascii="Arial" w:hAnsi="Arial" w:cs="Arial"/>
                <w:sz w:val="14"/>
                <w:szCs w:val="14"/>
              </w:rPr>
            </w:pPr>
          </w:p>
        </w:tc>
        <w:tc>
          <w:tcPr>
            <w:tcW w:w="1380" w:type="dxa"/>
            <w:shd w:val="clear" w:color="auto" w:fill="auto"/>
            <w:vAlign w:val="center"/>
          </w:tcPr>
          <w:p w:rsidR="001A4224" w:rsidRPr="00495142" w:rsidRDefault="001A4224">
            <w:pPr>
              <w:jc w:val="right"/>
              <w:rPr>
                <w:rFonts w:ascii="Arial" w:hAnsi="Arial" w:cs="Arial"/>
                <w:sz w:val="14"/>
                <w:szCs w:val="14"/>
              </w:rPr>
            </w:pPr>
          </w:p>
        </w:tc>
        <w:tc>
          <w:tcPr>
            <w:tcW w:w="1560" w:type="dxa"/>
            <w:shd w:val="clear" w:color="auto" w:fill="auto"/>
            <w:vAlign w:val="center"/>
          </w:tcPr>
          <w:p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C834C1">
        <w:tc>
          <w:tcPr>
            <w:tcW w:w="841" w:type="dxa"/>
            <w:vMerge/>
            <w:shd w:val="clear" w:color="auto" w:fill="auto"/>
            <w:vAlign w:val="center"/>
          </w:tcPr>
          <w:p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394" w:type="dxa"/>
            <w:tcBorders>
              <w:left w:val="single" w:sz="18" w:space="0" w:color="auto"/>
              <w:bottom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1487"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49</w:t>
            </w:r>
          </w:p>
        </w:tc>
        <w:tc>
          <w:tcPr>
            <w:tcW w:w="1380"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49</w:t>
            </w:r>
          </w:p>
        </w:tc>
        <w:tc>
          <w:tcPr>
            <w:tcW w:w="1560"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p>
        </w:tc>
        <w:tc>
          <w:tcPr>
            <w:tcW w:w="1418" w:type="dxa"/>
            <w:tcBorders>
              <w:bottom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bl>
    <w:p w:rsidR="00F00875" w:rsidRPr="00495142" w:rsidRDefault="00F00875" w:rsidP="00F00875">
      <w:pPr>
        <w:pStyle w:val="style20"/>
        <w:rPr>
          <w:rFonts w:ascii="Arial" w:hAnsi="Arial" w:cs="Arial"/>
          <w:bCs/>
          <w:sz w:val="20"/>
        </w:rPr>
      </w:pPr>
    </w:p>
    <w:p w:rsidR="00C23722" w:rsidRDefault="00C23722" w:rsidP="00F00875">
      <w:pPr>
        <w:pStyle w:val="style20"/>
        <w:rPr>
          <w:rFonts w:ascii="Arial" w:hAnsi="Arial" w:cs="Arial"/>
          <w:b/>
          <w:bCs/>
          <w:sz w:val="20"/>
        </w:rPr>
      </w:pPr>
    </w:p>
    <w:p w:rsidR="00F00875" w:rsidRPr="00495142" w:rsidRDefault="008E6EE3" w:rsidP="00F00875">
      <w:pPr>
        <w:pStyle w:val="style20"/>
        <w:rPr>
          <w:rFonts w:ascii="Arial" w:hAnsi="Arial" w:cs="Arial"/>
          <w:b/>
          <w:bCs/>
          <w:sz w:val="22"/>
          <w:szCs w:val="22"/>
        </w:rPr>
      </w:pPr>
      <w:r>
        <w:rPr>
          <w:rFonts w:ascii="Arial" w:hAnsi="Arial" w:cs="Arial"/>
          <w:b/>
          <w:bCs/>
          <w:sz w:val="20"/>
        </w:rPr>
        <w:br w:type="page"/>
      </w:r>
      <w:r w:rsidR="00F00875" w:rsidRPr="00495142">
        <w:rPr>
          <w:rFonts w:ascii="Arial" w:hAnsi="Arial" w:cs="Arial"/>
          <w:b/>
          <w:bCs/>
          <w:sz w:val="20"/>
        </w:rPr>
        <w:t xml:space="preserve">Dział 7.2. </w:t>
      </w:r>
      <w:r w:rsidR="00F00875" w:rsidRPr="00495142">
        <w:rPr>
          <w:rFonts w:ascii="Arial" w:hAnsi="Arial" w:cs="Arial"/>
          <w:b/>
          <w:bCs/>
          <w:sz w:val="22"/>
          <w:szCs w:val="22"/>
        </w:rPr>
        <w:t xml:space="preserve">Terminowość sporządzania opinii pisemnych </w:t>
      </w:r>
      <w:r w:rsidR="00F00875" w:rsidRPr="00495142">
        <w:rPr>
          <w:rFonts w:ascii="Arial" w:hAnsi="Arial" w:cs="Arial"/>
          <w:b/>
          <w:sz w:val="22"/>
          <w:szCs w:val="22"/>
        </w:rPr>
        <w:t>(z wył. tłumaczy przysięgłych)</w:t>
      </w: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814"/>
        <w:gridCol w:w="416"/>
        <w:gridCol w:w="869"/>
        <w:gridCol w:w="946"/>
        <w:gridCol w:w="1194"/>
        <w:gridCol w:w="1260"/>
        <w:gridCol w:w="1002"/>
        <w:gridCol w:w="861"/>
        <w:gridCol w:w="1313"/>
        <w:gridCol w:w="1134"/>
      </w:tblGrid>
      <w:tr w:rsidR="00495142" w:rsidRPr="00495142" w:rsidTr="007D17D6">
        <w:trPr>
          <w:cantSplit/>
          <w:trHeight w:val="230"/>
        </w:trPr>
        <w:tc>
          <w:tcPr>
            <w:tcW w:w="2117" w:type="dxa"/>
            <w:gridSpan w:val="3"/>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8579" w:type="dxa"/>
            <w:gridSpan w:val="8"/>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Liczba sporządzonych opinii</w:t>
            </w:r>
          </w:p>
        </w:tc>
      </w:tr>
      <w:tr w:rsidR="00495142" w:rsidRPr="00495142" w:rsidTr="007D17D6">
        <w:trPr>
          <w:cantSplit/>
          <w:trHeight w:val="230"/>
        </w:trPr>
        <w:tc>
          <w:tcPr>
            <w:tcW w:w="2117"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869" w:type="dxa"/>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6"/>
                <w:szCs w:val="16"/>
              </w:rPr>
            </w:pPr>
            <w:r w:rsidRPr="00495142">
              <w:rPr>
                <w:rFonts w:ascii="Arial" w:hAnsi="Arial" w:cs="Arial"/>
                <w:sz w:val="16"/>
                <w:szCs w:val="16"/>
              </w:rPr>
              <w:t>(kol.1= 2 do 5 = 6 do 8)</w:t>
            </w:r>
          </w:p>
        </w:tc>
        <w:tc>
          <w:tcPr>
            <w:tcW w:w="946" w:type="dxa"/>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w ustalonym terminie</w:t>
            </w:r>
          </w:p>
        </w:tc>
        <w:tc>
          <w:tcPr>
            <w:tcW w:w="3456"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 ustalonym terminie</w:t>
            </w:r>
          </w:p>
        </w:tc>
        <w:tc>
          <w:tcPr>
            <w:tcW w:w="3308"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wg czasu wydania opinii</w:t>
            </w:r>
          </w:p>
        </w:tc>
      </w:tr>
      <w:tr w:rsidR="00495142" w:rsidRPr="00495142" w:rsidTr="007D17D6">
        <w:trPr>
          <w:cantSplit/>
          <w:trHeight w:val="283"/>
        </w:trPr>
        <w:tc>
          <w:tcPr>
            <w:tcW w:w="2117"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869" w:type="dxa"/>
            <w:vMerge/>
            <w:shd w:val="clear" w:color="auto" w:fill="auto"/>
            <w:vAlign w:val="center"/>
          </w:tcPr>
          <w:p w:rsidR="00F00875" w:rsidRPr="00495142" w:rsidRDefault="00F00875" w:rsidP="007D17D6">
            <w:pPr>
              <w:jc w:val="center"/>
              <w:rPr>
                <w:rFonts w:ascii="Arial" w:hAnsi="Arial" w:cs="Arial"/>
                <w:sz w:val="16"/>
                <w:szCs w:val="16"/>
              </w:rPr>
            </w:pPr>
          </w:p>
        </w:tc>
        <w:tc>
          <w:tcPr>
            <w:tcW w:w="946" w:type="dxa"/>
            <w:vMerge/>
            <w:shd w:val="clear" w:color="auto" w:fill="auto"/>
            <w:vAlign w:val="center"/>
          </w:tcPr>
          <w:p w:rsidR="00F00875" w:rsidRPr="00495142" w:rsidRDefault="00F00875" w:rsidP="007D17D6">
            <w:pPr>
              <w:jc w:val="center"/>
              <w:rPr>
                <w:rFonts w:ascii="Arial" w:hAnsi="Arial" w:cs="Arial"/>
                <w:sz w:val="16"/>
                <w:szCs w:val="16"/>
              </w:rPr>
            </w:pPr>
          </w:p>
        </w:tc>
        <w:tc>
          <w:tcPr>
            <w:tcW w:w="119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p w:rsidR="00F00875" w:rsidRPr="00495142" w:rsidRDefault="00F00875" w:rsidP="007D17D6">
            <w:pPr>
              <w:jc w:val="center"/>
              <w:rPr>
                <w:rFonts w:ascii="Arial" w:hAnsi="Arial" w:cs="Arial"/>
                <w:sz w:val="16"/>
                <w:szCs w:val="16"/>
              </w:rPr>
            </w:pPr>
          </w:p>
        </w:tc>
        <w:tc>
          <w:tcPr>
            <w:tcW w:w="12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00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c>
          <w:tcPr>
            <w:tcW w:w="861"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tc>
        <w:tc>
          <w:tcPr>
            <w:tcW w:w="1313"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13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r>
      <w:tr w:rsidR="00495142" w:rsidRPr="00495142" w:rsidTr="007D17D6">
        <w:trPr>
          <w:trHeight w:val="220"/>
        </w:trPr>
        <w:tc>
          <w:tcPr>
            <w:tcW w:w="2117"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869"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946"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19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2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c>
          <w:tcPr>
            <w:tcW w:w="100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5</w:t>
            </w:r>
          </w:p>
        </w:tc>
        <w:tc>
          <w:tcPr>
            <w:tcW w:w="861"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6</w:t>
            </w:r>
          </w:p>
        </w:tc>
        <w:tc>
          <w:tcPr>
            <w:tcW w:w="1313"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7</w:t>
            </w:r>
          </w:p>
        </w:tc>
        <w:tc>
          <w:tcPr>
            <w:tcW w:w="113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8</w:t>
            </w:r>
          </w:p>
        </w:tc>
      </w:tr>
      <w:tr w:rsidR="00495142" w:rsidRPr="00495142" w:rsidTr="005712A9">
        <w:trPr>
          <w:trHeight w:val="249"/>
        </w:trPr>
        <w:tc>
          <w:tcPr>
            <w:tcW w:w="1701" w:type="dxa"/>
            <w:gridSpan w:val="2"/>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416" w:type="dxa"/>
            <w:tcBorders>
              <w:top w:val="single" w:sz="1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869"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157</w:t>
            </w:r>
          </w:p>
        </w:tc>
        <w:tc>
          <w:tcPr>
            <w:tcW w:w="946"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61</w:t>
            </w:r>
          </w:p>
        </w:tc>
        <w:tc>
          <w:tcPr>
            <w:tcW w:w="1194"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53</w:t>
            </w:r>
          </w:p>
        </w:tc>
        <w:tc>
          <w:tcPr>
            <w:tcW w:w="1260"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39</w:t>
            </w:r>
          </w:p>
        </w:tc>
        <w:tc>
          <w:tcPr>
            <w:tcW w:w="1002"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4</w:t>
            </w:r>
          </w:p>
        </w:tc>
        <w:tc>
          <w:tcPr>
            <w:tcW w:w="861"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28</w:t>
            </w:r>
          </w:p>
        </w:tc>
        <w:tc>
          <w:tcPr>
            <w:tcW w:w="1313"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72</w:t>
            </w:r>
          </w:p>
        </w:tc>
        <w:tc>
          <w:tcPr>
            <w:tcW w:w="1134" w:type="dxa"/>
            <w:tcBorders>
              <w:top w:val="single" w:sz="1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57</w:t>
            </w:r>
          </w:p>
        </w:tc>
      </w:tr>
      <w:tr w:rsidR="00495142" w:rsidRPr="00495142" w:rsidTr="005712A9">
        <w:trPr>
          <w:trHeight w:val="125"/>
        </w:trPr>
        <w:tc>
          <w:tcPr>
            <w:tcW w:w="887" w:type="dxa"/>
            <w:vMerge w:val="restart"/>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106</w:t>
            </w: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49</w:t>
            </w: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29</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25</w:t>
            </w: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3</w:t>
            </w: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22</w:t>
            </w: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55</w:t>
            </w: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29</w:t>
            </w:r>
          </w:p>
        </w:tc>
      </w:tr>
      <w:tr w:rsidR="00495142" w:rsidRPr="00495142" w:rsidTr="005712A9">
        <w:trPr>
          <w:trHeight w:val="143"/>
        </w:trPr>
        <w:tc>
          <w:tcPr>
            <w:tcW w:w="887" w:type="dxa"/>
            <w:vMerge/>
            <w:shd w:val="clear" w:color="auto" w:fill="auto"/>
            <w:vAlign w:val="center"/>
          </w:tcPr>
          <w:p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5712A9">
        <w:trPr>
          <w:trHeight w:val="217"/>
        </w:trPr>
        <w:tc>
          <w:tcPr>
            <w:tcW w:w="887" w:type="dxa"/>
            <w:vMerge/>
            <w:shd w:val="clear" w:color="auto" w:fill="auto"/>
            <w:vAlign w:val="center"/>
          </w:tcPr>
          <w:p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416" w:type="dxa"/>
            <w:tcBorders>
              <w:top w:val="single" w:sz="8" w:space="0" w:color="auto"/>
              <w:left w:val="single" w:sz="18" w:space="0" w:color="auto"/>
              <w:bottom w:val="single" w:sz="1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869"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51</w:t>
            </w:r>
          </w:p>
        </w:tc>
        <w:tc>
          <w:tcPr>
            <w:tcW w:w="946"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12</w:t>
            </w:r>
          </w:p>
        </w:tc>
        <w:tc>
          <w:tcPr>
            <w:tcW w:w="1194"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24</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14</w:t>
            </w:r>
          </w:p>
        </w:tc>
        <w:tc>
          <w:tcPr>
            <w:tcW w:w="1002"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w:t>
            </w:r>
          </w:p>
        </w:tc>
        <w:tc>
          <w:tcPr>
            <w:tcW w:w="861"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6</w:t>
            </w:r>
          </w:p>
        </w:tc>
        <w:tc>
          <w:tcPr>
            <w:tcW w:w="1313"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17</w:t>
            </w:r>
          </w:p>
        </w:tc>
        <w:tc>
          <w:tcPr>
            <w:tcW w:w="1134" w:type="dxa"/>
            <w:tcBorders>
              <w:top w:val="single" w:sz="8" w:space="0" w:color="auto"/>
              <w:left w:val="single" w:sz="8" w:space="0" w:color="auto"/>
              <w:bottom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28</w:t>
            </w:r>
          </w:p>
        </w:tc>
      </w:tr>
    </w:tbl>
    <w:p w:rsidR="00F00875" w:rsidRPr="00495142" w:rsidRDefault="00F00875" w:rsidP="00F00875">
      <w:pPr>
        <w:pStyle w:val="style20"/>
        <w:rPr>
          <w:rFonts w:ascii="Arial" w:hAnsi="Arial" w:cs="Arial"/>
          <w:bCs/>
          <w:sz w:val="14"/>
          <w:szCs w:val="14"/>
        </w:rPr>
      </w:pPr>
      <w:r w:rsidRPr="00495142">
        <w:rPr>
          <w:rFonts w:ascii="Arial" w:hAnsi="Arial" w:cs="Arial"/>
          <w:bCs/>
          <w:sz w:val="14"/>
          <w:szCs w:val="14"/>
        </w:rPr>
        <w:t>W przypadku złożenia przez biegłego opinii w terminie przedłużonym przez sąd, uznaje się ją za sporządzoną w ustalonym terminie.</w:t>
      </w:r>
    </w:p>
    <w:p w:rsidR="00F00875" w:rsidRPr="00495142" w:rsidRDefault="00F00875" w:rsidP="00F00875">
      <w:pPr>
        <w:pStyle w:val="style20"/>
        <w:rPr>
          <w:rFonts w:ascii="Arial" w:hAnsi="Arial" w:cs="Arial"/>
          <w:b/>
          <w:bCs/>
          <w:sz w:val="20"/>
        </w:rPr>
      </w:pPr>
      <w:r w:rsidRPr="00495142">
        <w:rPr>
          <w:rFonts w:ascii="Arial" w:hAnsi="Arial" w:cs="Arial"/>
          <w:b/>
          <w:bCs/>
          <w:sz w:val="20"/>
        </w:rPr>
        <w:t>Dział 7.3. Terminowość przyznawania wynagrodzeń za sporządzenie opinii pisemnych i ustnych oraz za stawiennictwo</w:t>
      </w:r>
    </w:p>
    <w:tbl>
      <w:tblPr>
        <w:tblpPr w:leftFromText="141" w:rightFromText="141" w:vertAnchor="text" w:tblpX="144"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16"/>
        <w:gridCol w:w="432"/>
        <w:gridCol w:w="900"/>
        <w:gridCol w:w="1080"/>
        <w:gridCol w:w="972"/>
        <w:gridCol w:w="1080"/>
        <w:gridCol w:w="1080"/>
        <w:gridCol w:w="900"/>
        <w:gridCol w:w="1020"/>
        <w:gridCol w:w="1080"/>
      </w:tblGrid>
      <w:tr w:rsidR="00495142" w:rsidRPr="00495142" w:rsidTr="007D17D6">
        <w:trPr>
          <w:trHeight w:val="563"/>
        </w:trPr>
        <w:tc>
          <w:tcPr>
            <w:tcW w:w="2100" w:type="dxa"/>
            <w:gridSpan w:val="3"/>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Postanowienia o przyznaniu wynagrodzenia</w:t>
            </w:r>
          </w:p>
          <w:p w:rsidR="00F00875" w:rsidRPr="00495142" w:rsidRDefault="00F00875" w:rsidP="007D17D6">
            <w:pPr>
              <w:jc w:val="center"/>
              <w:rPr>
                <w:rFonts w:ascii="Arial" w:hAnsi="Arial" w:cs="Arial"/>
                <w:sz w:val="16"/>
                <w:szCs w:val="16"/>
              </w:rPr>
            </w:pPr>
            <w:r w:rsidRPr="00495142">
              <w:rPr>
                <w:rFonts w:ascii="Arial" w:hAnsi="Arial" w:cs="Arial"/>
                <w:sz w:val="16"/>
                <w:szCs w:val="16"/>
              </w:rPr>
              <w:t>wg czasu od złożenia rachunku</w:t>
            </w:r>
          </w:p>
        </w:tc>
        <w:tc>
          <w:tcPr>
            <w:tcW w:w="4080" w:type="dxa"/>
            <w:gridSpan w:val="4"/>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eastAsia="Calibri" w:hAnsi="Arial" w:cs="Arial"/>
                <w:sz w:val="16"/>
                <w:lang w:eastAsia="en-US"/>
              </w:rPr>
              <w:t>Skierowanie rachunku do oddziału finansowego wg czasu od postanowienia o przyznaniu wynagrodzenia</w:t>
            </w:r>
          </w:p>
        </w:tc>
      </w:tr>
      <w:tr w:rsidR="00495142" w:rsidRPr="00495142" w:rsidTr="007D17D6">
        <w:trPr>
          <w:trHeight w:val="375"/>
        </w:trPr>
        <w:tc>
          <w:tcPr>
            <w:tcW w:w="2100" w:type="dxa"/>
            <w:gridSpan w:val="3"/>
            <w:vMerge/>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p>
        </w:tc>
        <w:tc>
          <w:tcPr>
            <w:tcW w:w="90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6"/>
                <w:szCs w:val="16"/>
              </w:rPr>
            </w:pPr>
            <w:r w:rsidRPr="00495142">
              <w:rPr>
                <w:rFonts w:ascii="Arial" w:hAnsi="Arial" w:cs="Arial"/>
                <w:sz w:val="16"/>
                <w:szCs w:val="16"/>
              </w:rPr>
              <w:t>(kol.2-4)</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14 dni</w:t>
            </w:r>
          </w:p>
        </w:tc>
        <w:tc>
          <w:tcPr>
            <w:tcW w:w="97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14 do 30 dni</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powyżej miesiąca</w:t>
            </w:r>
          </w:p>
        </w:tc>
        <w:tc>
          <w:tcPr>
            <w:tcW w:w="1080" w:type="dxa"/>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6"/>
                <w:szCs w:val="16"/>
              </w:rPr>
            </w:pPr>
            <w:r w:rsidRPr="00495142">
              <w:rPr>
                <w:rFonts w:ascii="Arial" w:hAnsi="Arial" w:cs="Arial"/>
                <w:sz w:val="16"/>
                <w:szCs w:val="16"/>
              </w:rPr>
              <w:t>(kol. 6-8)</w:t>
            </w:r>
          </w:p>
        </w:tc>
        <w:tc>
          <w:tcPr>
            <w:tcW w:w="900" w:type="dxa"/>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14 dni</w:t>
            </w:r>
          </w:p>
        </w:tc>
        <w:tc>
          <w:tcPr>
            <w:tcW w:w="1020" w:type="dxa"/>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pow.14 do 30 dni</w:t>
            </w:r>
          </w:p>
        </w:tc>
        <w:tc>
          <w:tcPr>
            <w:tcW w:w="1080" w:type="dxa"/>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powyżej  miesiąca</w:t>
            </w:r>
          </w:p>
        </w:tc>
      </w:tr>
      <w:tr w:rsidR="00495142" w:rsidRPr="00495142" w:rsidTr="007D17D6">
        <w:trPr>
          <w:trHeight w:val="116"/>
        </w:trPr>
        <w:tc>
          <w:tcPr>
            <w:tcW w:w="2100"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90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97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5</w:t>
            </w:r>
          </w:p>
        </w:tc>
        <w:tc>
          <w:tcPr>
            <w:tcW w:w="90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6</w:t>
            </w:r>
          </w:p>
        </w:tc>
        <w:tc>
          <w:tcPr>
            <w:tcW w:w="102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7</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8</w:t>
            </w:r>
          </w:p>
        </w:tc>
      </w:tr>
      <w:tr w:rsidR="00ED0208" w:rsidRPr="00495142" w:rsidTr="005712A9">
        <w:tc>
          <w:tcPr>
            <w:tcW w:w="1668" w:type="dxa"/>
            <w:gridSpan w:val="2"/>
            <w:tcBorders>
              <w:right w:val="single" w:sz="18" w:space="0" w:color="auto"/>
            </w:tcBorders>
            <w:shd w:val="clear" w:color="auto" w:fill="auto"/>
            <w:vAlign w:val="center"/>
          </w:tcPr>
          <w:p w:rsidR="00ED0208" w:rsidRPr="00495142" w:rsidRDefault="00ED0208" w:rsidP="007D17D6">
            <w:pPr>
              <w:rPr>
                <w:rFonts w:ascii="Arial" w:hAnsi="Arial" w:cs="Arial"/>
                <w:sz w:val="16"/>
                <w:szCs w:val="16"/>
              </w:rPr>
            </w:pPr>
            <w:r w:rsidRPr="00495142">
              <w:rPr>
                <w:rFonts w:ascii="Arial" w:hAnsi="Arial" w:cs="Arial"/>
                <w:sz w:val="16"/>
                <w:szCs w:val="16"/>
              </w:rPr>
              <w:t xml:space="preserve">Ogółem </w:t>
            </w:r>
          </w:p>
        </w:tc>
        <w:tc>
          <w:tcPr>
            <w:tcW w:w="432" w:type="dxa"/>
            <w:tcBorders>
              <w:top w:val="single" w:sz="18" w:space="0" w:color="auto"/>
              <w:left w:val="single" w:sz="18" w:space="0" w:color="auto"/>
              <w:bottom w:val="single" w:sz="8" w:space="0" w:color="auto"/>
              <w:right w:val="single" w:sz="8" w:space="0" w:color="auto"/>
            </w:tcBorders>
            <w:shd w:val="clear" w:color="auto" w:fill="auto"/>
            <w:vAlign w:val="center"/>
          </w:tcPr>
          <w:p w:rsidR="00ED0208" w:rsidRPr="00495142" w:rsidRDefault="00ED0208" w:rsidP="007D17D6">
            <w:pPr>
              <w:jc w:val="center"/>
              <w:rPr>
                <w:rFonts w:ascii="Arial" w:hAnsi="Arial" w:cs="Arial"/>
                <w:sz w:val="16"/>
                <w:szCs w:val="16"/>
              </w:rPr>
            </w:pPr>
            <w:r w:rsidRPr="00495142">
              <w:rPr>
                <w:rFonts w:ascii="Arial" w:hAnsi="Arial" w:cs="Arial"/>
                <w:sz w:val="16"/>
                <w:szCs w:val="16"/>
              </w:rPr>
              <w:t>01</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175</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78</w:t>
            </w:r>
          </w:p>
        </w:tc>
        <w:tc>
          <w:tcPr>
            <w:tcW w:w="972"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37</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60</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158</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15</w:t>
            </w:r>
          </w:p>
        </w:tc>
        <w:tc>
          <w:tcPr>
            <w:tcW w:w="102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56</w:t>
            </w:r>
          </w:p>
        </w:tc>
        <w:tc>
          <w:tcPr>
            <w:tcW w:w="1080" w:type="dxa"/>
            <w:tcBorders>
              <w:top w:val="single" w:sz="18" w:space="0" w:color="auto"/>
              <w:left w:val="single" w:sz="8" w:space="0" w:color="auto"/>
              <w:bottom w:val="single" w:sz="8" w:space="0" w:color="auto"/>
              <w:right w:val="single" w:sz="1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87</w:t>
            </w:r>
          </w:p>
        </w:tc>
      </w:tr>
      <w:tr w:rsidR="00603011" w:rsidRPr="00495142" w:rsidTr="005712A9">
        <w:trPr>
          <w:trHeight w:val="205"/>
        </w:trPr>
        <w:tc>
          <w:tcPr>
            <w:tcW w:w="852" w:type="dxa"/>
            <w:vMerge w:val="restart"/>
            <w:shd w:val="clear" w:color="auto" w:fill="auto"/>
            <w:vAlign w:val="center"/>
          </w:tcPr>
          <w:p w:rsidR="00603011" w:rsidRPr="00495142" w:rsidRDefault="00603011" w:rsidP="007D17D6">
            <w:pPr>
              <w:rPr>
                <w:rFonts w:ascii="Arial" w:hAnsi="Arial" w:cs="Arial"/>
                <w:sz w:val="16"/>
                <w:szCs w:val="16"/>
              </w:rPr>
            </w:pPr>
            <w:r w:rsidRPr="00495142">
              <w:rPr>
                <w:rFonts w:ascii="Arial" w:hAnsi="Arial" w:cs="Arial"/>
                <w:sz w:val="16"/>
                <w:szCs w:val="16"/>
              </w:rPr>
              <w:t>w tym</w:t>
            </w:r>
          </w:p>
        </w:tc>
        <w:tc>
          <w:tcPr>
            <w:tcW w:w="816" w:type="dxa"/>
            <w:tcBorders>
              <w:right w:val="single" w:sz="18" w:space="0" w:color="auto"/>
            </w:tcBorders>
            <w:shd w:val="clear" w:color="auto" w:fill="auto"/>
            <w:vAlign w:val="center"/>
          </w:tcPr>
          <w:p w:rsidR="00603011" w:rsidRPr="00495142" w:rsidRDefault="00603011" w:rsidP="007D17D6">
            <w:pPr>
              <w:rPr>
                <w:rFonts w:ascii="Arial" w:hAnsi="Arial" w:cs="Arial"/>
                <w:sz w:val="16"/>
                <w:szCs w:val="16"/>
              </w:rPr>
            </w:pPr>
            <w:r w:rsidRPr="00495142">
              <w:rPr>
                <w:rFonts w:ascii="Arial" w:hAnsi="Arial" w:cs="Arial"/>
                <w:sz w:val="16"/>
                <w:szCs w:val="16"/>
              </w:rPr>
              <w:t>C</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rsidR="00603011" w:rsidRPr="00495142" w:rsidRDefault="00603011" w:rsidP="007D17D6">
            <w:pPr>
              <w:jc w:val="center"/>
              <w:rPr>
                <w:rFonts w:ascii="Arial" w:hAnsi="Arial" w:cs="Arial"/>
                <w:sz w:val="16"/>
                <w:szCs w:val="16"/>
              </w:rPr>
            </w:pPr>
            <w:r>
              <w:rPr>
                <w:rFonts w:ascii="Arial" w:hAnsi="Arial" w:cs="Arial"/>
                <w:sz w:val="16"/>
                <w:szCs w:val="16"/>
              </w:rPr>
              <w:t>02</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118</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56</w:t>
            </w: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25</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37</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102</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11</w:t>
            </w: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41</w:t>
            </w:r>
          </w:p>
        </w:tc>
        <w:tc>
          <w:tcPr>
            <w:tcW w:w="1080" w:type="dxa"/>
            <w:tcBorders>
              <w:top w:val="single" w:sz="8" w:space="0" w:color="auto"/>
              <w:left w:val="single" w:sz="8" w:space="0" w:color="auto"/>
              <w:bottom w:val="single" w:sz="8" w:space="0" w:color="auto"/>
              <w:right w:val="single" w:sz="1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50</w:t>
            </w:r>
          </w:p>
        </w:tc>
      </w:tr>
      <w:tr w:rsidR="00ED0208" w:rsidRPr="00495142" w:rsidTr="005712A9">
        <w:trPr>
          <w:trHeight w:val="173"/>
        </w:trPr>
        <w:tc>
          <w:tcPr>
            <w:tcW w:w="852" w:type="dxa"/>
            <w:vMerge/>
            <w:shd w:val="clear" w:color="auto" w:fill="auto"/>
            <w:vAlign w:val="center"/>
          </w:tcPr>
          <w:p w:rsidR="00ED0208" w:rsidRPr="00495142" w:rsidRDefault="00ED0208" w:rsidP="007D17D6">
            <w:pPr>
              <w:rPr>
                <w:rFonts w:ascii="Arial" w:hAnsi="Arial" w:cs="Arial"/>
                <w:sz w:val="16"/>
                <w:szCs w:val="16"/>
              </w:rPr>
            </w:pPr>
          </w:p>
        </w:tc>
        <w:tc>
          <w:tcPr>
            <w:tcW w:w="816" w:type="dxa"/>
            <w:tcBorders>
              <w:right w:val="single" w:sz="18" w:space="0" w:color="auto"/>
            </w:tcBorders>
            <w:shd w:val="clear" w:color="auto" w:fill="auto"/>
            <w:vAlign w:val="center"/>
          </w:tcPr>
          <w:p w:rsidR="00ED0208" w:rsidRPr="00495142" w:rsidRDefault="00ED0208" w:rsidP="007D17D6">
            <w:pPr>
              <w:rPr>
                <w:rFonts w:ascii="Arial" w:hAnsi="Arial" w:cs="Arial"/>
                <w:sz w:val="16"/>
                <w:szCs w:val="16"/>
              </w:rPr>
            </w:pPr>
            <w:r w:rsidRPr="00495142">
              <w:rPr>
                <w:rFonts w:ascii="Arial" w:hAnsi="Arial" w:cs="Arial"/>
                <w:sz w:val="16"/>
                <w:szCs w:val="16"/>
              </w:rPr>
              <w:t>CG-G</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rsidR="00ED0208" w:rsidRPr="00495142" w:rsidRDefault="00ED0208" w:rsidP="007D17D6">
            <w:pPr>
              <w:jc w:val="center"/>
              <w:rPr>
                <w:rFonts w:ascii="Arial" w:hAnsi="Arial" w:cs="Arial"/>
                <w:sz w:val="16"/>
                <w:szCs w:val="16"/>
              </w:rPr>
            </w:pPr>
            <w:r w:rsidRPr="00495142">
              <w:rPr>
                <w:rFonts w:ascii="Arial" w:hAnsi="Arial" w:cs="Arial"/>
                <w:sz w:val="16"/>
                <w:szCs w:val="16"/>
              </w:rPr>
              <w:t>03</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18" w:space="0" w:color="auto"/>
            </w:tcBorders>
            <w:shd w:val="clear" w:color="auto" w:fill="auto"/>
            <w:vAlign w:val="center"/>
          </w:tcPr>
          <w:p w:rsidR="00ED0208" w:rsidRDefault="00ED0208">
            <w:pPr>
              <w:jc w:val="right"/>
              <w:rPr>
                <w:rFonts w:ascii="Arial" w:hAnsi="Arial" w:cs="Arial"/>
                <w:color w:val="000000"/>
                <w:sz w:val="14"/>
                <w:szCs w:val="14"/>
              </w:rPr>
            </w:pPr>
          </w:p>
        </w:tc>
      </w:tr>
      <w:tr w:rsidR="00ED0208" w:rsidRPr="00495142" w:rsidTr="005712A9">
        <w:trPr>
          <w:trHeight w:val="155"/>
        </w:trPr>
        <w:tc>
          <w:tcPr>
            <w:tcW w:w="852" w:type="dxa"/>
            <w:vMerge/>
            <w:shd w:val="clear" w:color="auto" w:fill="auto"/>
            <w:vAlign w:val="center"/>
          </w:tcPr>
          <w:p w:rsidR="00ED0208" w:rsidRPr="00495142" w:rsidRDefault="00ED0208" w:rsidP="007D17D6">
            <w:pPr>
              <w:rPr>
                <w:rFonts w:ascii="Arial" w:hAnsi="Arial" w:cs="Arial"/>
                <w:sz w:val="16"/>
                <w:szCs w:val="16"/>
              </w:rPr>
            </w:pPr>
          </w:p>
        </w:tc>
        <w:tc>
          <w:tcPr>
            <w:tcW w:w="816" w:type="dxa"/>
            <w:tcBorders>
              <w:right w:val="single" w:sz="18" w:space="0" w:color="auto"/>
            </w:tcBorders>
            <w:shd w:val="clear" w:color="auto" w:fill="auto"/>
            <w:vAlign w:val="center"/>
          </w:tcPr>
          <w:p w:rsidR="00ED0208" w:rsidRPr="00495142" w:rsidRDefault="00ED0208" w:rsidP="007D17D6">
            <w:pPr>
              <w:rPr>
                <w:rFonts w:ascii="Arial" w:hAnsi="Arial" w:cs="Arial"/>
                <w:sz w:val="16"/>
                <w:szCs w:val="16"/>
              </w:rPr>
            </w:pPr>
            <w:r w:rsidRPr="00495142">
              <w:rPr>
                <w:rFonts w:ascii="Arial" w:hAnsi="Arial" w:cs="Arial"/>
                <w:sz w:val="16"/>
                <w:szCs w:val="16"/>
              </w:rPr>
              <w:t>Ns</w:t>
            </w:r>
          </w:p>
        </w:tc>
        <w:tc>
          <w:tcPr>
            <w:tcW w:w="432" w:type="dxa"/>
            <w:tcBorders>
              <w:top w:val="single" w:sz="8" w:space="0" w:color="auto"/>
              <w:left w:val="single" w:sz="18" w:space="0" w:color="auto"/>
              <w:bottom w:val="single" w:sz="18" w:space="0" w:color="auto"/>
              <w:right w:val="single" w:sz="8" w:space="0" w:color="auto"/>
            </w:tcBorders>
            <w:shd w:val="clear" w:color="auto" w:fill="auto"/>
            <w:vAlign w:val="center"/>
          </w:tcPr>
          <w:p w:rsidR="00ED0208" w:rsidRPr="00495142" w:rsidRDefault="00ED0208" w:rsidP="007D17D6">
            <w:pPr>
              <w:jc w:val="center"/>
              <w:rPr>
                <w:rFonts w:ascii="Arial" w:hAnsi="Arial" w:cs="Arial"/>
                <w:sz w:val="16"/>
                <w:szCs w:val="16"/>
              </w:rPr>
            </w:pPr>
            <w:r w:rsidRPr="00495142">
              <w:rPr>
                <w:rFonts w:ascii="Arial" w:hAnsi="Arial" w:cs="Arial"/>
                <w:sz w:val="16"/>
                <w:szCs w:val="16"/>
              </w:rPr>
              <w:t>04</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56</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22</w:t>
            </w:r>
          </w:p>
        </w:tc>
        <w:tc>
          <w:tcPr>
            <w:tcW w:w="972"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12</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22</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55</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4</w:t>
            </w:r>
          </w:p>
        </w:tc>
        <w:tc>
          <w:tcPr>
            <w:tcW w:w="102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14</w:t>
            </w:r>
          </w:p>
        </w:tc>
        <w:tc>
          <w:tcPr>
            <w:tcW w:w="1080" w:type="dxa"/>
            <w:tcBorders>
              <w:top w:val="single" w:sz="8" w:space="0" w:color="auto"/>
              <w:left w:val="single" w:sz="8" w:space="0" w:color="auto"/>
              <w:bottom w:val="single" w:sz="18" w:space="0" w:color="auto"/>
              <w:right w:val="single" w:sz="1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37</w:t>
            </w:r>
          </w:p>
        </w:tc>
      </w:tr>
    </w:tbl>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B87998" w:rsidRDefault="00B87998" w:rsidP="00F00875">
      <w:pPr>
        <w:pStyle w:val="style20"/>
        <w:spacing w:line="240" w:lineRule="auto"/>
        <w:rPr>
          <w:rFonts w:ascii="Arial" w:hAnsi="Arial" w:cs="Arial"/>
          <w:b/>
          <w:bCs/>
        </w:rPr>
      </w:pPr>
    </w:p>
    <w:p w:rsidR="00F00875" w:rsidRPr="00495142" w:rsidRDefault="00F00875" w:rsidP="00F00875">
      <w:pPr>
        <w:pStyle w:val="style20"/>
        <w:spacing w:line="240" w:lineRule="auto"/>
        <w:rPr>
          <w:rFonts w:ascii="Arial" w:hAnsi="Arial" w:cs="Arial"/>
          <w:b/>
          <w:bCs/>
        </w:rPr>
      </w:pPr>
      <w:r w:rsidRPr="00495142">
        <w:rPr>
          <w:rFonts w:ascii="Arial" w:hAnsi="Arial" w:cs="Arial"/>
          <w:bCs/>
          <w:sz w:val="14"/>
          <w:szCs w:val="14"/>
        </w:rPr>
        <w:t xml:space="preserve">W przypadku wezwania biegłego do uzupełnienia rachunku, za datę złożenia rachunku uznaje się datę jego uzupełnienia. </w:t>
      </w:r>
    </w:p>
    <w:p w:rsidR="00F00875" w:rsidRPr="00495142" w:rsidRDefault="00F00875" w:rsidP="00F00875">
      <w:pPr>
        <w:pStyle w:val="style20"/>
        <w:rPr>
          <w:rFonts w:ascii="Arial" w:hAnsi="Arial" w:cs="Arial"/>
          <w:bCs/>
          <w:sz w:val="20"/>
        </w:rPr>
      </w:pPr>
    </w:p>
    <w:tbl>
      <w:tblPr>
        <w:tblpPr w:leftFromText="142" w:rightFromText="142" w:vertAnchor="text" w:horzAnchor="page" w:tblpX="4316" w:tblpY="1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F00875" w:rsidRPr="00D24BC3" w:rsidTr="00C16F39">
        <w:trPr>
          <w:trHeight w:hRule="exact" w:val="457"/>
        </w:trPr>
        <w:tc>
          <w:tcPr>
            <w:tcW w:w="1541" w:type="dxa"/>
            <w:shd w:val="clear" w:color="auto" w:fill="auto"/>
            <w:vAlign w:val="center"/>
          </w:tcPr>
          <w:p w:rsidR="00F00875" w:rsidRPr="00D24BC3" w:rsidRDefault="00B557E1" w:rsidP="007073FA">
            <w:pPr>
              <w:pStyle w:val="style20"/>
              <w:jc w:val="right"/>
              <w:rPr>
                <w:rStyle w:val="fontstyle34"/>
                <w:rFonts w:ascii="Arial" w:hAnsi="Arial" w:cs="Arial"/>
                <w:i w:val="0"/>
                <w:sz w:val="18"/>
                <w:szCs w:val="18"/>
              </w:rPr>
            </w:pPr>
            <w:r w:rsidRPr="00D24BC3">
              <w:rPr>
                <w:rStyle w:val="fontstyle34"/>
                <w:rFonts w:ascii="Arial" w:hAnsi="Arial" w:cs="Arial"/>
                <w:i w:val="0"/>
                <w:sz w:val="18"/>
                <w:szCs w:val="18"/>
              </w:rPr>
              <w:t>4</w:t>
            </w:r>
          </w:p>
        </w:tc>
      </w:tr>
    </w:tbl>
    <w:p w:rsidR="00F00875" w:rsidRPr="00495142" w:rsidRDefault="00F00875" w:rsidP="00F00875">
      <w:pPr>
        <w:pStyle w:val="style20"/>
        <w:rPr>
          <w:rFonts w:ascii="Arial" w:hAnsi="Arial" w:cs="Arial"/>
          <w:b/>
          <w:bCs/>
          <w:sz w:val="20"/>
        </w:rPr>
      </w:pPr>
      <w:r w:rsidRPr="00495142">
        <w:rPr>
          <w:rFonts w:ascii="Arial" w:hAnsi="Arial" w:cs="Arial"/>
          <w:b/>
          <w:bCs/>
          <w:sz w:val="20"/>
        </w:rPr>
        <w:t xml:space="preserve">Dział 8.1 Liczba powołań tłumaczy  </w:t>
      </w:r>
    </w:p>
    <w:p w:rsidR="00F00875" w:rsidRPr="00495142" w:rsidRDefault="00F00875" w:rsidP="00F00875">
      <w:pPr>
        <w:rPr>
          <w:rFonts w:ascii="Arial" w:hAnsi="Arial" w:cs="Arial"/>
          <w:bCs/>
          <w:sz w:val="20"/>
        </w:rPr>
      </w:pPr>
    </w:p>
    <w:p w:rsidR="00F00875" w:rsidRPr="00495142" w:rsidRDefault="00F00875" w:rsidP="00F00875">
      <w:pPr>
        <w:rPr>
          <w:rFonts w:ascii="Arial" w:eastAsia="Calibri" w:hAnsi="Arial" w:cs="Arial"/>
          <w:b/>
          <w:sz w:val="20"/>
          <w:lang w:eastAsia="en-US"/>
        </w:rPr>
      </w:pPr>
      <w:r w:rsidRPr="00495142">
        <w:rPr>
          <w:rFonts w:ascii="Arial" w:hAnsi="Arial" w:cs="Arial"/>
          <w:b/>
          <w:bCs/>
          <w:sz w:val="20"/>
        </w:rPr>
        <w:t xml:space="preserve">Dział 8.2 </w:t>
      </w:r>
      <w:r w:rsidRPr="00495142">
        <w:rPr>
          <w:rFonts w:ascii="Arial" w:eastAsia="Calibri" w:hAnsi="Arial" w:cs="Arial"/>
          <w:b/>
          <w:sz w:val="20"/>
          <w:lang w:eastAsia="en-US"/>
        </w:rPr>
        <w:t xml:space="preserve">Terminowość sporządzania tłumaczeń </w:t>
      </w:r>
      <w:r w:rsidRPr="00495142">
        <w:rPr>
          <w:rFonts w:ascii="Arial" w:hAnsi="Arial" w:cs="Arial"/>
          <w:b/>
          <w:bCs/>
          <w:sz w:val="20"/>
        </w:rPr>
        <w:t>pisemnych</w:t>
      </w:r>
      <w:r w:rsidRPr="00495142">
        <w:rPr>
          <w:rFonts w:ascii="Arial" w:eastAsia="Calibri" w:hAnsi="Arial" w:cs="Arial"/>
          <w:b/>
          <w:sz w:val="20"/>
          <w:lang w:eastAsia="en-US"/>
        </w:rPr>
        <w:t xml:space="preserve"> </w:t>
      </w:r>
    </w:p>
    <w:tbl>
      <w:tblPr>
        <w:tblW w:w="8711" w:type="dxa"/>
        <w:tblInd w:w="250" w:type="dxa"/>
        <w:tblCellMar>
          <w:left w:w="0" w:type="dxa"/>
          <w:right w:w="0" w:type="dxa"/>
        </w:tblCellMar>
        <w:tblLook w:val="04A0" w:firstRow="1" w:lastRow="0" w:firstColumn="1" w:lastColumn="0" w:noHBand="0" w:noVBand="1"/>
      </w:tblPr>
      <w:tblGrid>
        <w:gridCol w:w="992"/>
        <w:gridCol w:w="1050"/>
        <w:gridCol w:w="1161"/>
        <w:gridCol w:w="1245"/>
        <w:gridCol w:w="999"/>
        <w:gridCol w:w="843"/>
        <w:gridCol w:w="1296"/>
        <w:gridCol w:w="1125"/>
      </w:tblGrid>
      <w:tr w:rsidR="00495142" w:rsidRPr="00495142" w:rsidTr="007D17D6">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Liczba sporządzonych tłumaczeń pisemnych</w:t>
            </w:r>
          </w:p>
        </w:tc>
      </w:tr>
      <w:tr w:rsidR="00495142" w:rsidRPr="00495142" w:rsidTr="007D17D6">
        <w:trPr>
          <w:cantSplit/>
          <w:trHeight w:val="230"/>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8"/>
                <w:szCs w:val="18"/>
              </w:rPr>
            </w:pPr>
            <w:r w:rsidRPr="00495142">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wg czasu wydania tłumaczenia</w:t>
            </w:r>
          </w:p>
        </w:tc>
      </w:tr>
      <w:tr w:rsidR="00495142" w:rsidRPr="00495142" w:rsidTr="007D17D6">
        <w:trPr>
          <w:cantSplit/>
          <w:trHeight w:val="283"/>
        </w:trPr>
        <w:tc>
          <w:tcPr>
            <w:tcW w:w="992" w:type="dxa"/>
            <w:vMerge/>
            <w:tcBorders>
              <w:top w:val="nil"/>
              <w:left w:val="single" w:sz="8" w:space="0" w:color="auto"/>
              <w:bottom w:val="single" w:sz="8" w:space="0" w:color="auto"/>
              <w:right w:val="single" w:sz="8" w:space="0" w:color="auto"/>
            </w:tcBorders>
            <w:vAlign w:val="center"/>
          </w:tcPr>
          <w:p w:rsidR="00F00875" w:rsidRPr="00495142" w:rsidRDefault="00F00875" w:rsidP="007D17D6">
            <w:pPr>
              <w:jc w:val="center"/>
              <w:rPr>
                <w:rFonts w:eastAsia="Calibri"/>
                <w:sz w:val="16"/>
                <w:lang w:eastAsia="en-US"/>
              </w:rPr>
            </w:pPr>
          </w:p>
        </w:tc>
        <w:tc>
          <w:tcPr>
            <w:tcW w:w="0" w:type="auto"/>
            <w:vMerge/>
            <w:tcBorders>
              <w:top w:val="nil"/>
              <w:left w:val="nil"/>
              <w:bottom w:val="single" w:sz="8" w:space="0" w:color="auto"/>
              <w:right w:val="single" w:sz="8" w:space="0" w:color="auto"/>
            </w:tcBorders>
            <w:vAlign w:val="center"/>
          </w:tcPr>
          <w:p w:rsidR="00F00875" w:rsidRPr="00495142" w:rsidRDefault="00F00875" w:rsidP="007D17D6">
            <w:pPr>
              <w:jc w:val="center"/>
              <w:rPr>
                <w:rFonts w:eastAsia="Calibri"/>
                <w:sz w:val="16"/>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p w:rsidR="00F00875" w:rsidRPr="00495142" w:rsidRDefault="00F00875" w:rsidP="007D17D6">
            <w:pPr>
              <w:jc w:val="center"/>
              <w:rPr>
                <w:rFonts w:ascii="Arial" w:eastAsia="Calibri" w:hAnsi="Arial" w:cs="Arial"/>
                <w:sz w:val="16"/>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r>
      <w:tr w:rsidR="00495142" w:rsidRPr="00495142" w:rsidTr="005712A9">
        <w:trPr>
          <w:trHeight w:val="220"/>
        </w:trPr>
        <w:tc>
          <w:tcPr>
            <w:tcW w:w="99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8</w:t>
            </w:r>
          </w:p>
        </w:tc>
      </w:tr>
      <w:tr w:rsidR="00495142" w:rsidRPr="00495142" w:rsidTr="005712A9">
        <w:trPr>
          <w:trHeight w:val="249"/>
        </w:trPr>
        <w:tc>
          <w:tcPr>
            <w:tcW w:w="992"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3</w:t>
            </w:r>
          </w:p>
        </w:tc>
        <w:tc>
          <w:tcPr>
            <w:tcW w:w="1050"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2</w:t>
            </w:r>
          </w:p>
        </w:tc>
        <w:tc>
          <w:tcPr>
            <w:tcW w:w="116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1</w:t>
            </w:r>
          </w:p>
        </w:tc>
        <w:tc>
          <w:tcPr>
            <w:tcW w:w="124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99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84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3</w:t>
            </w:r>
          </w:p>
        </w:tc>
        <w:tc>
          <w:tcPr>
            <w:tcW w:w="1296"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1125"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r>
    </w:tbl>
    <w:p w:rsidR="00F00875" w:rsidRPr="00495142" w:rsidRDefault="00F00875" w:rsidP="00F00875">
      <w:pPr>
        <w:rPr>
          <w:rFonts w:eastAsia="Calibri"/>
          <w:lang w:eastAsia="en-US"/>
        </w:rPr>
      </w:pPr>
    </w:p>
    <w:p w:rsidR="00F00875" w:rsidRPr="00495142" w:rsidRDefault="00B87998" w:rsidP="00F00875">
      <w:pPr>
        <w:rPr>
          <w:rFonts w:ascii="Arial" w:hAnsi="Arial" w:cs="Arial"/>
          <w:bCs/>
          <w:sz w:val="20"/>
        </w:rPr>
      </w:pPr>
      <w:r>
        <w:rPr>
          <w:rFonts w:ascii="Arial" w:hAnsi="Arial" w:cs="Arial"/>
          <w:bCs/>
          <w:sz w:val="20"/>
        </w:rPr>
        <w:t xml:space="preserve"> </w:t>
      </w: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F00875" w:rsidRPr="00495142" w:rsidRDefault="008E6EE3" w:rsidP="00F00875">
      <w:pPr>
        <w:rPr>
          <w:rFonts w:ascii="Arial" w:eastAsia="Calibri" w:hAnsi="Arial" w:cs="Arial"/>
          <w:b/>
          <w:sz w:val="20"/>
          <w:lang w:eastAsia="en-US"/>
        </w:rPr>
      </w:pPr>
      <w:r>
        <w:rPr>
          <w:rFonts w:ascii="Arial" w:hAnsi="Arial" w:cs="Arial"/>
          <w:b/>
          <w:bCs/>
          <w:sz w:val="20"/>
        </w:rPr>
        <w:br w:type="page"/>
      </w:r>
      <w:r w:rsidR="00B87998">
        <w:rPr>
          <w:rFonts w:ascii="Arial" w:hAnsi="Arial" w:cs="Arial"/>
          <w:b/>
          <w:bCs/>
          <w:sz w:val="20"/>
        </w:rPr>
        <w:t xml:space="preserve"> </w:t>
      </w:r>
      <w:r w:rsidR="00F00875" w:rsidRPr="00495142">
        <w:rPr>
          <w:rFonts w:ascii="Arial" w:hAnsi="Arial" w:cs="Arial"/>
          <w:b/>
          <w:bCs/>
          <w:sz w:val="20"/>
        </w:rPr>
        <w:t xml:space="preserve">Dział 8.3 </w:t>
      </w:r>
      <w:r w:rsidR="00F00875" w:rsidRPr="00495142">
        <w:rPr>
          <w:rFonts w:ascii="Arial" w:eastAsia="Calibri" w:hAnsi="Arial" w:cs="Arial"/>
          <w:b/>
          <w:sz w:val="20"/>
          <w:lang w:eastAsia="en-US"/>
        </w:rPr>
        <w:t xml:space="preserve">Terminowość przyznawania wynagrodzeń </w:t>
      </w:r>
      <w:r w:rsidR="00F00875" w:rsidRPr="00495142">
        <w:rPr>
          <w:rFonts w:ascii="Arial" w:hAnsi="Arial" w:cs="Arial"/>
          <w:b/>
          <w:bCs/>
          <w:sz w:val="20"/>
        </w:rPr>
        <w:t>za sporządzenie tłumaczeń pisemnych i ustnych oraz za stawiennictwo</w:t>
      </w:r>
    </w:p>
    <w:tbl>
      <w:tblPr>
        <w:tblpPr w:leftFromText="141" w:rightFromText="141" w:vertAnchor="text" w:tblpX="250"/>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495142" w:rsidRPr="00495142" w:rsidTr="007D17D6">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hAnsi="Arial" w:cs="Arial"/>
                <w:sz w:val="16"/>
                <w:szCs w:val="16"/>
              </w:rPr>
            </w:pPr>
            <w:r w:rsidRPr="00495142">
              <w:rPr>
                <w:rFonts w:ascii="Arial" w:eastAsia="Calibri" w:hAnsi="Arial" w:cs="Arial"/>
                <w:sz w:val="16"/>
                <w:lang w:eastAsia="en-US"/>
              </w:rPr>
              <w:t>Skierowanie rachunku do oddziału finansowego wg czasu od postanowienia o przyznaniu wynagrodzenia</w:t>
            </w:r>
          </w:p>
        </w:tc>
      </w:tr>
      <w:tr w:rsidR="00495142" w:rsidRPr="00495142" w:rsidTr="007D17D6">
        <w:trPr>
          <w:trHeight w:val="107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razem</w:t>
            </w:r>
          </w:p>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powyżej miesiąca</w:t>
            </w:r>
          </w:p>
        </w:tc>
      </w:tr>
      <w:tr w:rsidR="00495142" w:rsidRPr="00495142" w:rsidTr="005712A9">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8</w:t>
            </w:r>
          </w:p>
        </w:tc>
      </w:tr>
      <w:tr w:rsidR="00495142" w:rsidRPr="00495142" w:rsidTr="005712A9">
        <w:tc>
          <w:tcPr>
            <w:tcW w:w="1101"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4</w:t>
            </w:r>
          </w:p>
        </w:tc>
        <w:tc>
          <w:tcPr>
            <w:tcW w:w="67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2</w:t>
            </w:r>
          </w:p>
        </w:tc>
        <w:tc>
          <w:tcPr>
            <w:tcW w:w="116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p>
        </w:tc>
        <w:tc>
          <w:tcPr>
            <w:tcW w:w="1134"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2</w:t>
            </w:r>
          </w:p>
        </w:tc>
        <w:tc>
          <w:tcPr>
            <w:tcW w:w="99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4</w:t>
            </w:r>
          </w:p>
        </w:tc>
        <w:tc>
          <w:tcPr>
            <w:tcW w:w="127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3</w:t>
            </w:r>
          </w:p>
        </w:tc>
        <w:tc>
          <w:tcPr>
            <w:tcW w:w="85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p>
        </w:tc>
        <w:tc>
          <w:tcPr>
            <w:tcW w:w="1984"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1</w:t>
            </w:r>
          </w:p>
        </w:tc>
      </w:tr>
    </w:tbl>
    <w:p w:rsidR="00F00875" w:rsidRPr="00495142" w:rsidRDefault="00F00875" w:rsidP="00774562">
      <w:pPr>
        <w:spacing w:after="80" w:line="180" w:lineRule="exact"/>
        <w:rPr>
          <w:rFonts w:ascii="Arial" w:hAnsi="Arial" w:cs="Arial"/>
          <w:sz w:val="22"/>
          <w:szCs w:val="22"/>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774562" w:rsidRPr="00495142" w:rsidRDefault="00A13BF3" w:rsidP="00774562">
      <w:pPr>
        <w:pStyle w:val="style20"/>
        <w:rPr>
          <w:rStyle w:val="fontstyle38"/>
          <w:b/>
        </w:rPr>
      </w:pPr>
      <w:r w:rsidRPr="00A13BF3">
        <w:rPr>
          <w:rFonts w:ascii="Arial" w:hAnsi="Arial" w:cs="Arial"/>
          <w:noProof/>
          <w:szCs w:val="24"/>
        </w:rPr>
        <w:pict>
          <v:shape id="_x0000_s1085" type="#_x0000_t202" style="position:absolute;left:0;text-align:left;margin-left:438.6pt;margin-top:8.35pt;width:369pt;height:144.25pt;z-index:1" filled="f" stroked="f">
            <v:textbox style="mso-next-textbox:#_x0000_s1085">
              <w:txbxContent>
                <w:p w:rsidR="00D73833" w:rsidRPr="004102F7" w:rsidRDefault="00D73833"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D73833" w:rsidRPr="004102F7" w:rsidRDefault="00D73833"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D73833" w:rsidRPr="004102F7" w:rsidRDefault="00D73833" w:rsidP="00774562">
                  <w:pPr>
                    <w:spacing w:line="80" w:lineRule="exact"/>
                    <w:rPr>
                      <w:rFonts w:ascii="Arial" w:hAnsi="Arial" w:cs="Arial"/>
                      <w:color w:val="000000"/>
                      <w:sz w:val="10"/>
                      <w:szCs w:val="10"/>
                    </w:rPr>
                  </w:pPr>
                </w:p>
                <w:p w:rsidR="00D73833" w:rsidRPr="004102F7" w:rsidRDefault="00D73833"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D73833" w:rsidRPr="004102F7" w:rsidRDefault="00D73833" w:rsidP="00774562">
                  <w:pPr>
                    <w:rPr>
                      <w:rFonts w:ascii="Arial" w:hAnsi="Arial" w:cs="Arial"/>
                      <w:sz w:val="10"/>
                      <w:szCs w:val="10"/>
                    </w:rPr>
                  </w:pPr>
                </w:p>
                <w:p w:rsidR="00D73833" w:rsidRPr="000B589E" w:rsidRDefault="00D73833" w:rsidP="00774562">
                  <w:pPr>
                    <w:rPr>
                      <w:rFonts w:ascii="Arial" w:hAnsi="Arial" w:cs="Arial"/>
                      <w:sz w:val="10"/>
                      <w:szCs w:val="10"/>
                    </w:rPr>
                  </w:pPr>
                </w:p>
                <w:p w:rsidR="00D73833" w:rsidRPr="004102F7" w:rsidRDefault="00D73833" w:rsidP="00774562">
                  <w:pPr>
                    <w:rPr>
                      <w:rFonts w:ascii="Arial" w:hAnsi="Arial" w:cs="Arial"/>
                      <w:sz w:val="12"/>
                    </w:rPr>
                  </w:pPr>
                  <w:r w:rsidRPr="004102F7">
                    <w:rPr>
                      <w:rFonts w:ascii="Arial" w:hAnsi="Arial" w:cs="Arial"/>
                      <w:sz w:val="12"/>
                    </w:rPr>
                    <w:t>..............................................................................                 .................................................................................................................</w:t>
                  </w:r>
                </w:p>
                <w:p w:rsidR="00D73833" w:rsidRPr="004102F7" w:rsidRDefault="00D73833" w:rsidP="00774562">
                  <w:pPr>
                    <w:rPr>
                      <w:rFonts w:ascii="Arial" w:hAnsi="Arial" w:cs="Arial"/>
                      <w:sz w:val="10"/>
                    </w:rPr>
                  </w:pPr>
                  <w:r w:rsidRPr="004102F7">
                    <w:rPr>
                      <w:rFonts w:ascii="Arial" w:hAnsi="Arial" w:cs="Arial"/>
                      <w:sz w:val="10"/>
                    </w:rPr>
                    <w:t xml:space="preserve">                              (miejscowość i data)                                                                              (pieczątka i podpis osoby sporządzającej) </w:t>
                  </w:r>
                </w:p>
                <w:p w:rsidR="00D73833" w:rsidRPr="004102F7" w:rsidRDefault="00D73833" w:rsidP="00774562">
                  <w:pPr>
                    <w:rPr>
                      <w:rFonts w:ascii="Arial" w:hAnsi="Arial" w:cs="Arial"/>
                      <w:sz w:val="10"/>
                      <w:szCs w:val="10"/>
                    </w:rPr>
                  </w:pPr>
                </w:p>
                <w:p w:rsidR="00D73833" w:rsidRPr="004102F7" w:rsidRDefault="00D73833" w:rsidP="00774562">
                  <w:pPr>
                    <w:rPr>
                      <w:rFonts w:ascii="Arial" w:hAnsi="Arial" w:cs="Arial"/>
                      <w:sz w:val="10"/>
                      <w:szCs w:val="10"/>
                    </w:rPr>
                  </w:pPr>
                </w:p>
                <w:p w:rsidR="00D73833" w:rsidRPr="004102F7" w:rsidRDefault="00D73833" w:rsidP="00774562">
                  <w:pPr>
                    <w:rPr>
                      <w:rFonts w:ascii="Arial" w:hAnsi="Arial" w:cs="Arial"/>
                      <w:sz w:val="12"/>
                    </w:rPr>
                  </w:pPr>
                </w:p>
                <w:p w:rsidR="00D73833" w:rsidRPr="004102F7" w:rsidRDefault="00D73833" w:rsidP="00774562">
                  <w:pPr>
                    <w:rPr>
                      <w:rFonts w:ascii="Arial" w:hAnsi="Arial" w:cs="Arial"/>
                      <w:sz w:val="12"/>
                    </w:rPr>
                  </w:pPr>
                  <w:r w:rsidRPr="004102F7">
                    <w:rPr>
                      <w:rFonts w:ascii="Arial" w:hAnsi="Arial" w:cs="Arial"/>
                      <w:sz w:val="12"/>
                    </w:rPr>
                    <w:t>............................................................................                   ................................................................................................................</w:t>
                  </w:r>
                </w:p>
                <w:p w:rsidR="00D73833" w:rsidRPr="004102F7" w:rsidRDefault="00D73833" w:rsidP="00774562">
                  <w:pPr>
                    <w:rPr>
                      <w:rFonts w:ascii="Arial" w:hAnsi="Arial" w:cs="Arial"/>
                      <w:sz w:val="10"/>
                    </w:rPr>
                  </w:pPr>
                  <w:r w:rsidRPr="004102F7">
                    <w:rPr>
                      <w:rFonts w:ascii="Arial" w:hAnsi="Arial" w:cs="Arial"/>
                      <w:sz w:val="10"/>
                    </w:rPr>
                    <w:t xml:space="preserve">                              (miejscowość i data)                                                                               (pieczątka i podpis przewodniczącego wydziału)</w:t>
                  </w:r>
                </w:p>
                <w:p w:rsidR="00D73833" w:rsidRPr="000B589E" w:rsidRDefault="00D73833" w:rsidP="00774562">
                  <w:pPr>
                    <w:rPr>
                      <w:rFonts w:ascii="Arial" w:hAnsi="Arial" w:cs="Arial"/>
                      <w:sz w:val="18"/>
                      <w:szCs w:val="18"/>
                    </w:rPr>
                  </w:pPr>
                </w:p>
                <w:p w:rsidR="00D73833" w:rsidRPr="004102F7" w:rsidRDefault="00D73833" w:rsidP="00774562">
                  <w:pPr>
                    <w:rPr>
                      <w:rFonts w:ascii="Arial" w:hAnsi="Arial" w:cs="Arial"/>
                      <w:sz w:val="12"/>
                    </w:rPr>
                  </w:pPr>
                  <w:r w:rsidRPr="004102F7">
                    <w:rPr>
                      <w:rFonts w:ascii="Arial" w:hAnsi="Arial" w:cs="Arial"/>
                      <w:sz w:val="12"/>
                    </w:rPr>
                    <w:t xml:space="preserve"> .......................................................................                       .................................................................................................................</w:t>
                  </w:r>
                </w:p>
                <w:p w:rsidR="00D73833" w:rsidRPr="004102F7" w:rsidRDefault="00D73833" w:rsidP="00774562">
                  <w:pPr>
                    <w:rPr>
                      <w:rFonts w:ascii="Arial" w:hAnsi="Arial" w:cs="Arial"/>
                      <w:sz w:val="10"/>
                    </w:rPr>
                  </w:pPr>
                  <w:r w:rsidRPr="004102F7">
                    <w:rPr>
                      <w:rFonts w:ascii="Arial" w:hAnsi="Arial" w:cs="Arial"/>
                      <w:sz w:val="10"/>
                    </w:rPr>
                    <w:t xml:space="preserve">                             (miejscowość i data)                                                                                 (pieczątka i podpis prezesa sądu)</w:t>
                  </w:r>
                </w:p>
                <w:p w:rsidR="00D73833" w:rsidRDefault="00D73833" w:rsidP="001858EC">
                  <w:pPr>
                    <w:rPr>
                      <w:rFonts w:ascii="ArialMT" w:hAnsi="ArialMT" w:cs="ArialMT"/>
                      <w:color w:val="FF0000"/>
                      <w:sz w:val="12"/>
                      <w:szCs w:val="12"/>
                      <w:highlight w:val="yellow"/>
                    </w:rPr>
                  </w:pPr>
                </w:p>
                <w:p w:rsidR="00D73833" w:rsidRDefault="00D73833" w:rsidP="001858EC">
                  <w:pPr>
                    <w:rPr>
                      <w:rFonts w:ascii="ArialMT" w:hAnsi="ArialMT" w:cs="ArialMT"/>
                      <w:sz w:val="12"/>
                      <w:szCs w:val="12"/>
                    </w:rPr>
                  </w:pPr>
                </w:p>
                <w:p w:rsidR="00D73833" w:rsidRPr="001858EC" w:rsidRDefault="00D73833"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v:textbox>
          </v:shape>
        </w:pict>
      </w:r>
      <w:r w:rsidR="00F00875" w:rsidRPr="00495142">
        <w:rPr>
          <w:rFonts w:ascii="Arial" w:hAnsi="Arial" w:cs="Arial"/>
          <w:b/>
          <w:bCs/>
        </w:rPr>
        <w:t>Dział 9</w:t>
      </w:r>
      <w:r w:rsidR="00774562" w:rsidRPr="00495142">
        <w:rPr>
          <w:rFonts w:ascii="Arial" w:hAnsi="Arial" w:cs="Arial"/>
          <w:b/>
          <w:bCs/>
        </w:rPr>
        <w:t xml:space="preserve">. </w:t>
      </w:r>
      <w:r w:rsidR="00774562" w:rsidRPr="00495142">
        <w:rPr>
          <w:rStyle w:val="fontstyle38"/>
          <w:b/>
        </w:rPr>
        <w:t>Obciążenia administracyjne respondentów</w:t>
      </w:r>
    </w:p>
    <w:p w:rsidR="00774562" w:rsidRPr="00495142" w:rsidRDefault="00774562" w:rsidP="00774562">
      <w:pPr>
        <w:pStyle w:val="style20"/>
        <w:rPr>
          <w:rStyle w:val="fontstyle34"/>
          <w:rFonts w:ascii="Arial" w:hAnsi="Arial" w:cs="Arial"/>
          <w:i w:val="0"/>
          <w:sz w:val="18"/>
          <w:szCs w:val="18"/>
        </w:rPr>
      </w:pPr>
      <w:r w:rsidRPr="00495142">
        <w:rPr>
          <w:rStyle w:val="fontstyle34"/>
          <w:rFonts w:ascii="Arial" w:hAnsi="Arial" w:cs="Arial"/>
          <w:i w:val="0"/>
          <w:sz w:val="18"/>
          <w:szCs w:val="18"/>
        </w:rPr>
        <w:t>Proszę podać czas (w minutach) przeznaczony na:</w:t>
      </w:r>
    </w:p>
    <w:p w:rsidR="00774562" w:rsidRPr="00495142" w:rsidRDefault="00774562" w:rsidP="00774562">
      <w:pPr>
        <w:spacing w:line="40" w:lineRule="exact"/>
        <w:ind w:right="85"/>
        <w:rPr>
          <w:rFonts w:ascii="Arial" w:hAnsi="Arial" w:cs="Arial"/>
          <w:sz w:val="18"/>
        </w:rPr>
      </w:pPr>
    </w:p>
    <w:tbl>
      <w:tblPr>
        <w:tblpPr w:leftFromText="141" w:rightFromText="141"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746"/>
      </w:tblGrid>
      <w:tr w:rsidR="002137C1" w:rsidRPr="00495142" w:rsidTr="005712A9">
        <w:trPr>
          <w:trHeight w:val="365"/>
        </w:trPr>
        <w:tc>
          <w:tcPr>
            <w:tcW w:w="6204" w:type="dxa"/>
            <w:tcBorders>
              <w:top w:val="nil"/>
              <w:left w:val="nil"/>
              <w:bottom w:val="nil"/>
              <w:right w:val="single" w:sz="12" w:space="0" w:color="auto"/>
            </w:tcBorders>
            <w:shd w:val="clear" w:color="auto" w:fill="auto"/>
            <w:vAlign w:val="center"/>
          </w:tcPr>
          <w:p w:rsidR="002137C1" w:rsidRPr="00495142" w:rsidRDefault="002137C1" w:rsidP="00466C07">
            <w:pPr>
              <w:rPr>
                <w:rFonts w:ascii="Arial" w:hAnsi="Arial" w:cs="Arial"/>
                <w:sz w:val="20"/>
              </w:rPr>
            </w:pPr>
            <w:r w:rsidRPr="00495142">
              <w:rPr>
                <w:rStyle w:val="fontstyle34"/>
                <w:rFonts w:ascii="Arial" w:hAnsi="Arial" w:cs="Arial"/>
                <w:i w:val="0"/>
                <w:sz w:val="18"/>
                <w:szCs w:val="18"/>
              </w:rPr>
              <w:t>przygotowanie danych dla potrzeb wypełnianego formularza</w:t>
            </w:r>
          </w:p>
        </w:tc>
        <w:tc>
          <w:tcPr>
            <w:tcW w:w="1746" w:type="dxa"/>
            <w:tcBorders>
              <w:top w:val="single" w:sz="12" w:space="0" w:color="auto"/>
              <w:left w:val="single" w:sz="12" w:space="0" w:color="auto"/>
              <w:bottom w:val="single" w:sz="12" w:space="0" w:color="auto"/>
              <w:right w:val="single" w:sz="12" w:space="0" w:color="auto"/>
            </w:tcBorders>
            <w:shd w:val="clear" w:color="auto" w:fill="auto"/>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240</w:t>
            </w:r>
          </w:p>
        </w:tc>
      </w:tr>
      <w:tr w:rsidR="002137C1" w:rsidRPr="00495142" w:rsidTr="005712A9">
        <w:trPr>
          <w:trHeight w:val="340"/>
        </w:trPr>
        <w:tc>
          <w:tcPr>
            <w:tcW w:w="6204" w:type="dxa"/>
            <w:tcBorders>
              <w:top w:val="nil"/>
              <w:left w:val="nil"/>
              <w:bottom w:val="nil"/>
              <w:right w:val="single" w:sz="12" w:space="0" w:color="auto"/>
            </w:tcBorders>
            <w:shd w:val="clear" w:color="auto" w:fill="auto"/>
            <w:vAlign w:val="center"/>
          </w:tcPr>
          <w:p w:rsidR="002137C1" w:rsidRPr="00495142" w:rsidRDefault="002137C1" w:rsidP="00466C07">
            <w:pPr>
              <w:rPr>
                <w:rFonts w:ascii="Arial" w:hAnsi="Arial" w:cs="Arial"/>
                <w:sz w:val="20"/>
              </w:rPr>
            </w:pPr>
            <w:r w:rsidRPr="00495142">
              <w:rPr>
                <w:rStyle w:val="fontstyle34"/>
                <w:rFonts w:ascii="Arial" w:hAnsi="Arial" w:cs="Arial"/>
                <w:i w:val="0"/>
                <w:sz w:val="18"/>
                <w:szCs w:val="18"/>
              </w:rPr>
              <w:t>wypełnienie formularza</w:t>
            </w:r>
          </w:p>
        </w:tc>
        <w:tc>
          <w:tcPr>
            <w:tcW w:w="1746" w:type="dxa"/>
            <w:tcBorders>
              <w:top w:val="single" w:sz="12" w:space="0" w:color="auto"/>
              <w:left w:val="single" w:sz="12" w:space="0" w:color="auto"/>
              <w:bottom w:val="single" w:sz="12" w:space="0" w:color="auto"/>
              <w:right w:val="single" w:sz="12" w:space="0" w:color="auto"/>
            </w:tcBorders>
            <w:shd w:val="clear" w:color="auto" w:fill="auto"/>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60</w:t>
            </w:r>
          </w:p>
        </w:tc>
      </w:tr>
    </w:tbl>
    <w:p w:rsidR="00774562" w:rsidRPr="00495142" w:rsidRDefault="00774562" w:rsidP="00774562">
      <w:pPr>
        <w:ind w:left="900" w:hanging="900"/>
        <w:rPr>
          <w:rFonts w:ascii="Arial" w:hAnsi="Arial" w:cs="Arial"/>
          <w:b/>
          <w:bCs/>
          <w:sz w:val="22"/>
        </w:rPr>
      </w:pPr>
    </w:p>
    <w:p w:rsidR="00774562" w:rsidRPr="00495142" w:rsidRDefault="00774562" w:rsidP="00774562">
      <w:pPr>
        <w:ind w:left="900" w:hanging="900"/>
        <w:rPr>
          <w:rFonts w:ascii="Arial" w:hAnsi="Arial" w:cs="Arial"/>
          <w:b/>
          <w:bCs/>
          <w:sz w:val="22"/>
        </w:rPr>
      </w:pPr>
    </w:p>
    <w:p w:rsidR="00774562" w:rsidRPr="00495142" w:rsidRDefault="00774562" w:rsidP="00774562">
      <w:pPr>
        <w:spacing w:after="80" w:line="220" w:lineRule="exact"/>
        <w:rPr>
          <w:rFonts w:ascii="Arial" w:hAnsi="Arial" w:cs="Arial"/>
        </w:rPr>
      </w:pPr>
    </w:p>
    <w:p w:rsidR="00AC2BAF" w:rsidRPr="00AC2BAF" w:rsidRDefault="00CA10C7" w:rsidP="00AC2BAF">
      <w:pPr>
        <w:spacing w:after="80" w:line="220" w:lineRule="exact"/>
        <w:jc w:val="center"/>
        <w:rPr>
          <w:rFonts w:ascii="Arial" w:hAnsi="Arial" w:cs="Arial"/>
          <w:szCs w:val="24"/>
        </w:rPr>
      </w:pPr>
      <w:r w:rsidRPr="00495142">
        <w:rPr>
          <w:rFonts w:ascii="Arial" w:hAnsi="Arial" w:cs="Arial"/>
        </w:rPr>
        <w:br w:type="page"/>
      </w:r>
      <w:r w:rsidR="00A13BF3" w:rsidRPr="00A13BF3">
        <w:rPr>
          <w:noProof/>
        </w:rPr>
        <w:pict>
          <v:shape id="_x0000_s1110" type="#_x0000_t202" style="position:absolute;left:0;text-align:left;margin-left:-667.3pt;margin-top:14pt;width:369pt;height:153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" filled="f" stroked="f">
            <v:textbox style="mso-next-textbox:#_x0000_s1110">
              <w:txbxContent>
                <w:p w:rsidR="00D73833" w:rsidRDefault="00D73833" w:rsidP="002578FE">
                  <w:pPr>
                    <w:spacing w:line="220" w:lineRule="exact"/>
                    <w:rPr>
                      <w:rFonts w:ascii="Arial" w:hAnsi="Arial"/>
                      <w:color w:val="000000"/>
                      <w:sz w:val="18"/>
                    </w:rPr>
                  </w:pPr>
                  <w:r>
                    <w:rPr>
                      <w:rFonts w:ascii="Arial" w:hAnsi="Arial"/>
                      <w:color w:val="000000"/>
                      <w:sz w:val="18"/>
                    </w:rPr>
                    <w:t>Wyjaśnienia dotyczące sprawozdania można</w:t>
                  </w:r>
                </w:p>
                <w:p w:rsidR="00D73833" w:rsidRDefault="00D73833" w:rsidP="002578FE">
                  <w:pPr>
                    <w:spacing w:line="220" w:lineRule="exact"/>
                    <w:rPr>
                      <w:rFonts w:ascii="Arial" w:hAnsi="Arial"/>
                      <w:color w:val="000000"/>
                      <w:sz w:val="18"/>
                    </w:rPr>
                  </w:pPr>
                  <w:r>
                    <w:rPr>
                      <w:rFonts w:ascii="Arial" w:hAnsi="Arial"/>
                      <w:color w:val="000000"/>
                      <w:sz w:val="18"/>
                    </w:rPr>
                    <w:t>uzyskać pod numerem telefonu</w:t>
                  </w:r>
                </w:p>
                <w:p w:rsidR="00D73833" w:rsidRDefault="00D73833" w:rsidP="002578FE">
                  <w:pPr>
                    <w:spacing w:line="220" w:lineRule="exact"/>
                    <w:rPr>
                      <w:rFonts w:ascii="Arial" w:hAnsi="Arial"/>
                      <w:color w:val="000000"/>
                      <w:sz w:val="18"/>
                    </w:rPr>
                  </w:pPr>
                </w:p>
                <w:p w:rsidR="00D73833" w:rsidRDefault="00D73833" w:rsidP="002578FE">
                  <w:pPr>
                    <w:spacing w:line="220" w:lineRule="exact"/>
                    <w:rPr>
                      <w:rFonts w:ascii="Arial" w:hAnsi="Arial"/>
                      <w:color w:val="000000"/>
                      <w:sz w:val="18"/>
                    </w:rPr>
                  </w:pPr>
                  <w:r>
                    <w:t>...........................................</w:t>
                  </w:r>
                  <w:r>
                    <w:rPr>
                      <w:rFonts w:ascii="Arial PL" w:hAnsi="Arial PL"/>
                      <w:sz w:val="12"/>
                    </w:rPr>
                    <w:t xml:space="preserve">                                                                           .</w:t>
                  </w:r>
                </w:p>
                <w:p w:rsidR="00D73833" w:rsidRDefault="00D73833" w:rsidP="002578FE">
                  <w:pPr>
                    <w:rPr>
                      <w:rFonts w:ascii="Arial PL" w:hAnsi="Arial PL"/>
                      <w:sz w:val="12"/>
                    </w:rPr>
                  </w:pPr>
                </w:p>
                <w:p w:rsidR="00D73833" w:rsidRDefault="00D73833" w:rsidP="002578FE">
                  <w:pPr>
                    <w:rPr>
                      <w:rFonts w:ascii="Arial PL" w:hAnsi="Arial PL"/>
                      <w:sz w:val="12"/>
                    </w:rPr>
                  </w:pPr>
                </w:p>
                <w:p w:rsidR="00D73833" w:rsidRDefault="00D73833" w:rsidP="002578FE">
                  <w:pPr>
                    <w:rPr>
                      <w:rFonts w:ascii="Arial PL" w:hAnsi="Arial PL"/>
                      <w:sz w:val="12"/>
                    </w:rPr>
                  </w:pPr>
                  <w:r>
                    <w:rPr>
                      <w:rFonts w:ascii="Arial PL" w:hAnsi="Arial PL"/>
                      <w:sz w:val="12"/>
                    </w:rPr>
                    <w:t>..............................................................................                 .................................................................................................................</w:t>
                  </w:r>
                </w:p>
                <w:p w:rsidR="00D73833" w:rsidRDefault="00D73833" w:rsidP="002578FE">
                  <w:pPr>
                    <w:rPr>
                      <w:rFonts w:ascii="Arial PL" w:hAnsi="Arial PL"/>
                      <w:sz w:val="10"/>
                    </w:rPr>
                  </w:pPr>
                  <w:r>
                    <w:rPr>
                      <w:rFonts w:ascii="Arial PL" w:hAnsi="Arial PL"/>
                      <w:sz w:val="10"/>
                    </w:rPr>
                    <w:t xml:space="preserve">                              (miejscowość i data)                                                                              pieczątka i podpis osoby sporządzającej </w:t>
                  </w:r>
                </w:p>
                <w:p w:rsidR="00D73833" w:rsidRDefault="00D73833" w:rsidP="002578FE">
                  <w:pPr>
                    <w:rPr>
                      <w:rFonts w:ascii="Arial PL" w:hAnsi="Arial PL"/>
                      <w:sz w:val="12"/>
                    </w:rPr>
                  </w:pPr>
                </w:p>
                <w:p w:rsidR="00D73833" w:rsidRDefault="00D73833" w:rsidP="002578FE">
                  <w:pPr>
                    <w:rPr>
                      <w:rFonts w:ascii="Arial PL" w:hAnsi="Arial PL"/>
                      <w:sz w:val="12"/>
                    </w:rPr>
                  </w:pPr>
                </w:p>
                <w:p w:rsidR="00D73833" w:rsidRDefault="00D73833" w:rsidP="002578FE">
                  <w:pPr>
                    <w:rPr>
                      <w:rFonts w:ascii="Arial PL" w:hAnsi="Arial PL"/>
                      <w:sz w:val="12"/>
                    </w:rPr>
                  </w:pPr>
                </w:p>
                <w:p w:rsidR="00D73833" w:rsidRDefault="00D73833" w:rsidP="002578FE">
                  <w:pPr>
                    <w:rPr>
                      <w:rFonts w:ascii="Arial PL" w:hAnsi="Arial PL"/>
                      <w:sz w:val="12"/>
                    </w:rPr>
                  </w:pPr>
                  <w:r>
                    <w:rPr>
                      <w:rFonts w:ascii="Arial PL" w:hAnsi="Arial PL"/>
                      <w:sz w:val="12"/>
                    </w:rPr>
                    <w:t>............................................................................                   ................................................................................................................</w:t>
                  </w:r>
                </w:p>
                <w:p w:rsidR="00D73833" w:rsidRDefault="00D73833" w:rsidP="002578FE">
                  <w:pPr>
                    <w:rPr>
                      <w:rFonts w:ascii="Arial PL" w:hAnsi="Arial PL"/>
                      <w:sz w:val="10"/>
                    </w:rPr>
                  </w:pPr>
                  <w:r>
                    <w:rPr>
                      <w:rFonts w:ascii="Arial PL" w:hAnsi="Arial PL"/>
                      <w:sz w:val="10"/>
                    </w:rPr>
                    <w:t xml:space="preserve">                              (miejscowość i data)                                                                               pieczątka i podpis przewodniczącego wydziału</w:t>
                  </w:r>
                </w:p>
                <w:p w:rsidR="00D73833" w:rsidRDefault="00D73833" w:rsidP="002578FE"/>
                <w:p w:rsidR="00D73833" w:rsidRDefault="00D73833" w:rsidP="002578FE">
                  <w:pPr>
                    <w:rPr>
                      <w:rFonts w:ascii="Arial PL" w:hAnsi="Arial PL"/>
                      <w:sz w:val="12"/>
                    </w:rPr>
                  </w:pPr>
                  <w:r>
                    <w:rPr>
                      <w:rFonts w:ascii="Arial PL" w:hAnsi="Arial PL"/>
                      <w:sz w:val="12"/>
                    </w:rPr>
                    <w:t xml:space="preserve"> .......................................................................                       .................................................................................................................</w:t>
                  </w:r>
                </w:p>
                <w:p w:rsidR="00D73833" w:rsidRDefault="00D73833" w:rsidP="002578FE">
                  <w:pPr>
                    <w:rPr>
                      <w:rFonts w:ascii="Arial PL" w:hAnsi="Arial PL"/>
                      <w:sz w:val="10"/>
                    </w:rPr>
                  </w:pPr>
                  <w:r>
                    <w:rPr>
                      <w:rFonts w:ascii="Arial PL" w:hAnsi="Arial PL"/>
                      <w:sz w:val="10"/>
                    </w:rPr>
                    <w:t xml:space="preserve">                             (miejscowość i data)                                                                                 pieczątka i podpis prezesa sądu</w:t>
                  </w:r>
                </w:p>
                <w:p w:rsidR="00D73833" w:rsidRDefault="00D73833" w:rsidP="002578FE"/>
              </w:txbxContent>
            </v:textbox>
          </v:shape>
        </w:pict>
      </w:r>
      <w:r w:rsidR="00A13BF3" w:rsidRPr="00A13BF3">
        <w:rPr>
          <w:noProof/>
        </w:rPr>
        <w:pict>
          <v:shape id="Pole tekstowe 1" o:spid="_x0000_s1114" type="#_x0000_t202" style="position:absolute;left:0;text-align:left;margin-left:-667.3pt;margin-top:14pt;width:369pt;height:153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" filled="f" stroked="f">
            <v:textbox style="mso-next-textbox:#Pole tekstowe 1">
              <w:txbxContent>
                <w:p w:rsidR="00D73833" w:rsidRDefault="00D73833" w:rsidP="00AF02A1">
                  <w:pPr>
                    <w:spacing w:line="220" w:lineRule="exact"/>
                    <w:rPr>
                      <w:rFonts w:ascii="Arial" w:hAnsi="Arial"/>
                      <w:color w:val="000000"/>
                      <w:sz w:val="18"/>
                    </w:rPr>
                  </w:pPr>
                  <w:r>
                    <w:rPr>
                      <w:rFonts w:ascii="Arial" w:hAnsi="Arial"/>
                      <w:color w:val="000000"/>
                      <w:sz w:val="18"/>
                    </w:rPr>
                    <w:t>Wyjaśnienia dotyczące sprawozdania można</w:t>
                  </w:r>
                </w:p>
                <w:p w:rsidR="00D73833" w:rsidRDefault="00D73833" w:rsidP="00AF02A1">
                  <w:pPr>
                    <w:spacing w:line="220" w:lineRule="exact"/>
                    <w:rPr>
                      <w:rFonts w:ascii="Arial" w:hAnsi="Arial"/>
                      <w:color w:val="000000"/>
                      <w:sz w:val="18"/>
                    </w:rPr>
                  </w:pPr>
                  <w:r>
                    <w:rPr>
                      <w:rFonts w:ascii="Arial" w:hAnsi="Arial"/>
                      <w:color w:val="000000"/>
                      <w:sz w:val="18"/>
                    </w:rPr>
                    <w:t>uzyskać pod numerem telefonu</w:t>
                  </w:r>
                </w:p>
                <w:p w:rsidR="00D73833" w:rsidRDefault="00D73833" w:rsidP="00AF02A1">
                  <w:pPr>
                    <w:spacing w:line="220" w:lineRule="exact"/>
                    <w:rPr>
                      <w:rFonts w:ascii="Arial" w:hAnsi="Arial"/>
                      <w:color w:val="000000"/>
                      <w:sz w:val="18"/>
                    </w:rPr>
                  </w:pPr>
                </w:p>
                <w:p w:rsidR="00D73833" w:rsidRDefault="00D73833" w:rsidP="00AF02A1">
                  <w:pPr>
                    <w:spacing w:line="220" w:lineRule="exact"/>
                    <w:rPr>
                      <w:rFonts w:ascii="Arial" w:hAnsi="Arial"/>
                      <w:color w:val="000000"/>
                      <w:sz w:val="18"/>
                    </w:rPr>
                  </w:pPr>
                  <w:r>
                    <w:t>...........................................</w:t>
                  </w:r>
                  <w:r>
                    <w:rPr>
                      <w:rFonts w:ascii="Arial PL" w:hAnsi="Arial PL"/>
                      <w:sz w:val="12"/>
                    </w:rPr>
                    <w:t xml:space="preserve">                                                                           .</w:t>
                  </w:r>
                </w:p>
                <w:p w:rsidR="00D73833" w:rsidRDefault="00D73833" w:rsidP="00AF02A1">
                  <w:pPr>
                    <w:rPr>
                      <w:rFonts w:ascii="Arial PL" w:hAnsi="Arial PL"/>
                      <w:sz w:val="12"/>
                    </w:rPr>
                  </w:pPr>
                </w:p>
                <w:p w:rsidR="00D73833" w:rsidRDefault="00D73833" w:rsidP="00AF02A1">
                  <w:pPr>
                    <w:rPr>
                      <w:rFonts w:ascii="Arial PL" w:hAnsi="Arial PL"/>
                      <w:sz w:val="12"/>
                    </w:rPr>
                  </w:pPr>
                </w:p>
                <w:p w:rsidR="00D73833" w:rsidRDefault="00D73833" w:rsidP="00AF02A1">
                  <w:pPr>
                    <w:rPr>
                      <w:rFonts w:ascii="Arial PL" w:hAnsi="Arial PL"/>
                      <w:sz w:val="12"/>
                    </w:rPr>
                  </w:pPr>
                  <w:r>
                    <w:rPr>
                      <w:rFonts w:ascii="Arial PL" w:hAnsi="Arial PL"/>
                      <w:sz w:val="12"/>
                    </w:rPr>
                    <w:t>..............................................................................                 .................................................................................................................</w:t>
                  </w:r>
                </w:p>
                <w:p w:rsidR="00D73833" w:rsidRDefault="00D73833" w:rsidP="00AF02A1">
                  <w:pPr>
                    <w:rPr>
                      <w:rFonts w:ascii="Arial PL" w:hAnsi="Arial PL"/>
                      <w:sz w:val="10"/>
                    </w:rPr>
                  </w:pPr>
                  <w:r>
                    <w:rPr>
                      <w:rFonts w:ascii="Arial PL" w:hAnsi="Arial PL"/>
                      <w:sz w:val="10"/>
                    </w:rPr>
                    <w:t xml:space="preserve">                              (miejscowość i data)                                                                              pieczątka i podpis osoby sporządzającej </w:t>
                  </w:r>
                </w:p>
                <w:p w:rsidR="00D73833" w:rsidRDefault="00D73833" w:rsidP="00AF02A1">
                  <w:pPr>
                    <w:rPr>
                      <w:rFonts w:ascii="Arial PL" w:hAnsi="Arial PL"/>
                      <w:sz w:val="12"/>
                    </w:rPr>
                  </w:pPr>
                </w:p>
                <w:p w:rsidR="00D73833" w:rsidRDefault="00D73833" w:rsidP="00AF02A1">
                  <w:pPr>
                    <w:rPr>
                      <w:rFonts w:ascii="Arial PL" w:hAnsi="Arial PL"/>
                      <w:sz w:val="12"/>
                    </w:rPr>
                  </w:pPr>
                </w:p>
                <w:p w:rsidR="00D73833" w:rsidRDefault="00D73833" w:rsidP="00AF02A1">
                  <w:pPr>
                    <w:rPr>
                      <w:rFonts w:ascii="Arial PL" w:hAnsi="Arial PL"/>
                      <w:sz w:val="12"/>
                    </w:rPr>
                  </w:pPr>
                </w:p>
                <w:p w:rsidR="00D73833" w:rsidRDefault="00D73833" w:rsidP="00AF02A1">
                  <w:pPr>
                    <w:rPr>
                      <w:rFonts w:ascii="Arial PL" w:hAnsi="Arial PL"/>
                      <w:sz w:val="12"/>
                    </w:rPr>
                  </w:pPr>
                  <w:r>
                    <w:rPr>
                      <w:rFonts w:ascii="Arial PL" w:hAnsi="Arial PL"/>
                      <w:sz w:val="12"/>
                    </w:rPr>
                    <w:t>............................................................................                   ................................................................................................................</w:t>
                  </w:r>
                </w:p>
                <w:p w:rsidR="00D73833" w:rsidRDefault="00D73833" w:rsidP="00AF02A1">
                  <w:pPr>
                    <w:rPr>
                      <w:rFonts w:ascii="Arial PL" w:hAnsi="Arial PL"/>
                      <w:sz w:val="10"/>
                    </w:rPr>
                  </w:pPr>
                  <w:r>
                    <w:rPr>
                      <w:rFonts w:ascii="Arial PL" w:hAnsi="Arial PL"/>
                      <w:sz w:val="10"/>
                    </w:rPr>
                    <w:t xml:space="preserve">                              (miejscowość i data)                                                                               pieczątka i podpis przewodniczącego wydziału</w:t>
                  </w:r>
                </w:p>
                <w:p w:rsidR="00D73833" w:rsidRDefault="00D73833" w:rsidP="00AF02A1"/>
                <w:p w:rsidR="00D73833" w:rsidRDefault="00D73833" w:rsidP="00AF02A1">
                  <w:pPr>
                    <w:rPr>
                      <w:rFonts w:ascii="Arial PL" w:hAnsi="Arial PL"/>
                      <w:sz w:val="12"/>
                    </w:rPr>
                  </w:pPr>
                  <w:r>
                    <w:rPr>
                      <w:rFonts w:ascii="Arial PL" w:hAnsi="Arial PL"/>
                      <w:sz w:val="12"/>
                    </w:rPr>
                    <w:t xml:space="preserve"> .......................................................................                       .................................................................................................................</w:t>
                  </w:r>
                </w:p>
                <w:p w:rsidR="00D73833" w:rsidRDefault="00D73833" w:rsidP="00AF02A1">
                  <w:pPr>
                    <w:rPr>
                      <w:rFonts w:ascii="Arial PL" w:hAnsi="Arial PL"/>
                      <w:sz w:val="10"/>
                    </w:rPr>
                  </w:pPr>
                  <w:r>
                    <w:rPr>
                      <w:rFonts w:ascii="Arial PL" w:hAnsi="Arial PL"/>
                      <w:sz w:val="10"/>
                    </w:rPr>
                    <w:t xml:space="preserve">                             (miejscowość i data)                                                                                 pieczątka i podpis prezesa sądu</w:t>
                  </w:r>
                </w:p>
                <w:p w:rsidR="00D73833" w:rsidRDefault="00D73833" w:rsidP="00AF02A1"/>
              </w:txbxContent>
            </v:textbox>
          </v:shape>
        </w:pict>
      </w:r>
      <w:r w:rsidR="00A13BF3" w:rsidRPr="00A13BF3">
        <w:rPr>
          <w:noProof/>
        </w:rPr>
        <w:pict>
          <v:shape id="_x0000_s1118" type="#_x0000_t202" style="position:absolute;left:0;text-align:left;margin-left:-667.3pt;margin-top:14pt;width:369pt;height:153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" filled="f" stroked="f">
            <v:textbox style="mso-next-textbox:#_x0000_s1118">
              <w:txbxContent>
                <w:p w:rsidR="00D73833" w:rsidRDefault="00D73833" w:rsidP="00C6161E">
                  <w:pPr>
                    <w:spacing w:line="220" w:lineRule="exact"/>
                    <w:rPr>
                      <w:rFonts w:ascii="Arial" w:hAnsi="Arial"/>
                      <w:color w:val="000000"/>
                      <w:sz w:val="18"/>
                    </w:rPr>
                  </w:pPr>
                  <w:r>
                    <w:rPr>
                      <w:rFonts w:ascii="Arial" w:hAnsi="Arial"/>
                      <w:color w:val="000000"/>
                      <w:sz w:val="18"/>
                    </w:rPr>
                    <w:t>Wyjaśnienia dotyczące sprawozdania można</w:t>
                  </w:r>
                </w:p>
                <w:p w:rsidR="00D73833" w:rsidRDefault="00D73833" w:rsidP="00C6161E">
                  <w:pPr>
                    <w:spacing w:line="220" w:lineRule="exact"/>
                    <w:rPr>
                      <w:rFonts w:ascii="Arial" w:hAnsi="Arial"/>
                      <w:color w:val="000000"/>
                      <w:sz w:val="18"/>
                    </w:rPr>
                  </w:pPr>
                  <w:r>
                    <w:rPr>
                      <w:rFonts w:ascii="Arial" w:hAnsi="Arial"/>
                      <w:color w:val="000000"/>
                      <w:sz w:val="18"/>
                    </w:rPr>
                    <w:t>uzyskać pod numerem telefonu</w:t>
                  </w:r>
                </w:p>
                <w:p w:rsidR="00D73833" w:rsidRDefault="00D73833" w:rsidP="00C6161E">
                  <w:pPr>
                    <w:spacing w:line="220" w:lineRule="exact"/>
                    <w:rPr>
                      <w:rFonts w:ascii="Arial" w:hAnsi="Arial"/>
                      <w:color w:val="000000"/>
                      <w:sz w:val="18"/>
                    </w:rPr>
                  </w:pPr>
                </w:p>
                <w:p w:rsidR="00D73833" w:rsidRDefault="00D73833" w:rsidP="00C6161E">
                  <w:pPr>
                    <w:spacing w:line="220" w:lineRule="exact"/>
                    <w:rPr>
                      <w:rFonts w:ascii="Arial" w:hAnsi="Arial"/>
                      <w:color w:val="000000"/>
                      <w:sz w:val="18"/>
                    </w:rPr>
                  </w:pPr>
                  <w:r>
                    <w:t>...........................................</w:t>
                  </w:r>
                  <w:r>
                    <w:rPr>
                      <w:rFonts w:ascii="Arial PL" w:hAnsi="Arial PL"/>
                      <w:sz w:val="12"/>
                    </w:rPr>
                    <w:t xml:space="preserve">                                                                           .</w:t>
                  </w:r>
                </w:p>
                <w:p w:rsidR="00D73833" w:rsidRDefault="00D73833" w:rsidP="00C6161E">
                  <w:pPr>
                    <w:rPr>
                      <w:rFonts w:ascii="Arial PL" w:hAnsi="Arial PL"/>
                      <w:sz w:val="12"/>
                    </w:rPr>
                  </w:pPr>
                </w:p>
                <w:p w:rsidR="00D73833" w:rsidRDefault="00D73833" w:rsidP="00C6161E">
                  <w:pPr>
                    <w:rPr>
                      <w:rFonts w:ascii="Arial PL" w:hAnsi="Arial PL"/>
                      <w:sz w:val="12"/>
                    </w:rPr>
                  </w:pPr>
                </w:p>
                <w:p w:rsidR="00D73833" w:rsidRDefault="00D73833" w:rsidP="00C6161E">
                  <w:pPr>
                    <w:rPr>
                      <w:rFonts w:ascii="Arial PL" w:hAnsi="Arial PL"/>
                      <w:sz w:val="12"/>
                    </w:rPr>
                  </w:pPr>
                  <w:r>
                    <w:rPr>
                      <w:rFonts w:ascii="Arial PL" w:hAnsi="Arial PL"/>
                      <w:sz w:val="12"/>
                    </w:rPr>
                    <w:t>..............................................................................                 .................................................................................................................</w:t>
                  </w:r>
                </w:p>
                <w:p w:rsidR="00D73833" w:rsidRDefault="00D73833" w:rsidP="00C6161E">
                  <w:pPr>
                    <w:rPr>
                      <w:rFonts w:ascii="Arial PL" w:hAnsi="Arial PL"/>
                      <w:sz w:val="10"/>
                    </w:rPr>
                  </w:pPr>
                  <w:r>
                    <w:rPr>
                      <w:rFonts w:ascii="Arial PL" w:hAnsi="Arial PL"/>
                      <w:sz w:val="10"/>
                    </w:rPr>
                    <w:t xml:space="preserve">                              (miejscowość i data)                                                                              pieczątka i podpis osoby sporządzającej </w:t>
                  </w:r>
                </w:p>
                <w:p w:rsidR="00D73833" w:rsidRDefault="00D73833" w:rsidP="00C6161E">
                  <w:pPr>
                    <w:rPr>
                      <w:rFonts w:ascii="Arial PL" w:hAnsi="Arial PL"/>
                      <w:sz w:val="12"/>
                    </w:rPr>
                  </w:pPr>
                </w:p>
                <w:p w:rsidR="00D73833" w:rsidRDefault="00D73833" w:rsidP="00C6161E">
                  <w:pPr>
                    <w:rPr>
                      <w:rFonts w:ascii="Arial PL" w:hAnsi="Arial PL"/>
                      <w:sz w:val="12"/>
                    </w:rPr>
                  </w:pPr>
                </w:p>
                <w:p w:rsidR="00D73833" w:rsidRDefault="00D73833" w:rsidP="00C6161E">
                  <w:pPr>
                    <w:rPr>
                      <w:rFonts w:ascii="Arial PL" w:hAnsi="Arial PL"/>
                      <w:sz w:val="12"/>
                    </w:rPr>
                  </w:pPr>
                </w:p>
                <w:p w:rsidR="00D73833" w:rsidRDefault="00D73833" w:rsidP="00C6161E">
                  <w:pPr>
                    <w:rPr>
                      <w:rFonts w:ascii="Arial PL" w:hAnsi="Arial PL"/>
                      <w:sz w:val="12"/>
                    </w:rPr>
                  </w:pPr>
                  <w:r>
                    <w:rPr>
                      <w:rFonts w:ascii="Arial PL" w:hAnsi="Arial PL"/>
                      <w:sz w:val="12"/>
                    </w:rPr>
                    <w:t>............................................................................                   ................................................................................................................</w:t>
                  </w:r>
                </w:p>
                <w:p w:rsidR="00D73833" w:rsidRDefault="00D73833" w:rsidP="00C6161E">
                  <w:pPr>
                    <w:rPr>
                      <w:rFonts w:ascii="Arial PL" w:hAnsi="Arial PL"/>
                      <w:sz w:val="10"/>
                    </w:rPr>
                  </w:pPr>
                  <w:r>
                    <w:rPr>
                      <w:rFonts w:ascii="Arial PL" w:hAnsi="Arial PL"/>
                      <w:sz w:val="10"/>
                    </w:rPr>
                    <w:t xml:space="preserve">                              (miejscowość i data)                                                                               pieczątka i podpis przewodniczącego wydziału</w:t>
                  </w:r>
                </w:p>
                <w:p w:rsidR="00D73833" w:rsidRDefault="00D73833" w:rsidP="00C6161E"/>
                <w:p w:rsidR="00D73833" w:rsidRDefault="00D73833" w:rsidP="00C6161E">
                  <w:pPr>
                    <w:rPr>
                      <w:rFonts w:ascii="Arial PL" w:hAnsi="Arial PL"/>
                      <w:sz w:val="12"/>
                    </w:rPr>
                  </w:pPr>
                  <w:r>
                    <w:rPr>
                      <w:rFonts w:ascii="Arial PL" w:hAnsi="Arial PL"/>
                      <w:sz w:val="12"/>
                    </w:rPr>
                    <w:t xml:space="preserve"> .......................................................................                       .................................................................................................................</w:t>
                  </w:r>
                </w:p>
                <w:p w:rsidR="00D73833" w:rsidRDefault="00D73833" w:rsidP="00C6161E">
                  <w:pPr>
                    <w:rPr>
                      <w:rFonts w:ascii="Arial PL" w:hAnsi="Arial PL"/>
                      <w:sz w:val="10"/>
                    </w:rPr>
                  </w:pPr>
                  <w:r>
                    <w:rPr>
                      <w:rFonts w:ascii="Arial PL" w:hAnsi="Arial PL"/>
                      <w:sz w:val="10"/>
                    </w:rPr>
                    <w:t xml:space="preserve">                             (miejscowość i data)                                                                                 pieczątka i podpis prezesa sądu</w:t>
                  </w:r>
                </w:p>
                <w:p w:rsidR="00D73833" w:rsidRDefault="00D73833" w:rsidP="00C6161E"/>
              </w:txbxContent>
            </v:textbox>
          </v:shape>
        </w:pict>
      </w:r>
      <w:r w:rsidR="00A13BF3" w:rsidRPr="00A13BF3">
        <w:rPr>
          <w:noProof/>
          <w:szCs w:val="24"/>
        </w:rPr>
        <w:pict>
          <v:shape id="_x0000_s1120" type="#_x0000_t202" style="position:absolute;left:0;text-align:left;margin-left:-667.3pt;margin-top:14pt;width:369pt;height:153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" filled="f" stroked="f">
            <v:textbox style="mso-next-textbox:#_x0000_s1120">
              <w:txbxContent>
                <w:p w:rsidR="00D73833" w:rsidRDefault="00D73833" w:rsidP="00AC2BAF">
                  <w:pPr>
                    <w:spacing w:line="220" w:lineRule="exact"/>
                    <w:rPr>
                      <w:rFonts w:ascii="Arial" w:hAnsi="Arial"/>
                      <w:color w:val="000000"/>
                      <w:sz w:val="18"/>
                    </w:rPr>
                  </w:pPr>
                  <w:r>
                    <w:rPr>
                      <w:rFonts w:ascii="Arial" w:hAnsi="Arial"/>
                      <w:color w:val="000000"/>
                      <w:sz w:val="18"/>
                    </w:rPr>
                    <w:t>Wyjaśnienia dotyczące sprawozdania można</w:t>
                  </w:r>
                </w:p>
                <w:p w:rsidR="00D73833" w:rsidRDefault="00D73833" w:rsidP="00AC2BAF">
                  <w:pPr>
                    <w:spacing w:line="220" w:lineRule="exact"/>
                    <w:rPr>
                      <w:rFonts w:ascii="Arial" w:hAnsi="Arial"/>
                      <w:color w:val="000000"/>
                      <w:sz w:val="18"/>
                    </w:rPr>
                  </w:pPr>
                  <w:r>
                    <w:rPr>
                      <w:rFonts w:ascii="Arial" w:hAnsi="Arial"/>
                      <w:color w:val="000000"/>
                      <w:sz w:val="18"/>
                    </w:rPr>
                    <w:t>uzyskać pod numerem telefonu</w:t>
                  </w:r>
                </w:p>
                <w:p w:rsidR="00D73833" w:rsidRDefault="00D73833" w:rsidP="00AC2BAF">
                  <w:pPr>
                    <w:spacing w:line="220" w:lineRule="exact"/>
                    <w:rPr>
                      <w:rFonts w:ascii="Arial" w:hAnsi="Arial"/>
                      <w:color w:val="000000"/>
                      <w:sz w:val="18"/>
                    </w:rPr>
                  </w:pPr>
                </w:p>
                <w:p w:rsidR="00D73833" w:rsidRDefault="00D73833" w:rsidP="00AC2BAF">
                  <w:pPr>
                    <w:spacing w:line="220" w:lineRule="exact"/>
                    <w:rPr>
                      <w:rFonts w:ascii="Arial" w:hAnsi="Arial"/>
                      <w:color w:val="000000"/>
                      <w:sz w:val="18"/>
                    </w:rPr>
                  </w:pPr>
                  <w:r>
                    <w:t>...........................................</w:t>
                  </w:r>
                  <w:r>
                    <w:rPr>
                      <w:rFonts w:ascii="Arial PL" w:hAnsi="Arial PL"/>
                      <w:sz w:val="12"/>
                    </w:rPr>
                    <w:t xml:space="preserve">                                                                           .</w:t>
                  </w:r>
                </w:p>
                <w:p w:rsidR="00D73833" w:rsidRDefault="00D73833" w:rsidP="00AC2BAF">
                  <w:pPr>
                    <w:rPr>
                      <w:rFonts w:ascii="Arial PL" w:hAnsi="Arial PL"/>
                      <w:sz w:val="12"/>
                    </w:rPr>
                  </w:pPr>
                </w:p>
                <w:p w:rsidR="00D73833" w:rsidRDefault="00D73833" w:rsidP="00AC2BAF">
                  <w:pPr>
                    <w:rPr>
                      <w:rFonts w:ascii="Arial PL" w:hAnsi="Arial PL"/>
                      <w:sz w:val="12"/>
                    </w:rPr>
                  </w:pPr>
                </w:p>
                <w:p w:rsidR="00D73833" w:rsidRDefault="00D73833" w:rsidP="00AC2BAF">
                  <w:pPr>
                    <w:rPr>
                      <w:rFonts w:ascii="Arial PL" w:hAnsi="Arial PL"/>
                      <w:sz w:val="12"/>
                    </w:rPr>
                  </w:pPr>
                  <w:r>
                    <w:rPr>
                      <w:rFonts w:ascii="Arial PL" w:hAnsi="Arial PL"/>
                      <w:sz w:val="12"/>
                    </w:rPr>
                    <w:t>..............................................................................                 .................................................................................................................</w:t>
                  </w:r>
                </w:p>
                <w:p w:rsidR="00D73833" w:rsidRDefault="00D73833" w:rsidP="00AC2BAF">
                  <w:pPr>
                    <w:rPr>
                      <w:rFonts w:ascii="Arial PL" w:hAnsi="Arial PL"/>
                      <w:sz w:val="10"/>
                    </w:rPr>
                  </w:pPr>
                  <w:r>
                    <w:rPr>
                      <w:rFonts w:ascii="Arial PL" w:hAnsi="Arial PL"/>
                      <w:sz w:val="10"/>
                    </w:rPr>
                    <w:t xml:space="preserve">                              (miejscowość i data)                                                                              pieczątka i podpis osoby sporządzającej </w:t>
                  </w:r>
                </w:p>
                <w:p w:rsidR="00D73833" w:rsidRDefault="00D73833" w:rsidP="00AC2BAF">
                  <w:pPr>
                    <w:rPr>
                      <w:rFonts w:ascii="Arial PL" w:hAnsi="Arial PL"/>
                      <w:sz w:val="12"/>
                    </w:rPr>
                  </w:pPr>
                </w:p>
                <w:p w:rsidR="00D73833" w:rsidRDefault="00D73833" w:rsidP="00AC2BAF">
                  <w:pPr>
                    <w:rPr>
                      <w:rFonts w:ascii="Arial PL" w:hAnsi="Arial PL"/>
                      <w:sz w:val="12"/>
                    </w:rPr>
                  </w:pPr>
                </w:p>
                <w:p w:rsidR="00D73833" w:rsidRDefault="00D73833" w:rsidP="00AC2BAF">
                  <w:pPr>
                    <w:rPr>
                      <w:rFonts w:ascii="Arial PL" w:hAnsi="Arial PL"/>
                      <w:sz w:val="12"/>
                    </w:rPr>
                  </w:pPr>
                </w:p>
                <w:p w:rsidR="00D73833" w:rsidRDefault="00D73833" w:rsidP="00AC2BAF">
                  <w:pPr>
                    <w:rPr>
                      <w:rFonts w:ascii="Arial PL" w:hAnsi="Arial PL"/>
                      <w:sz w:val="12"/>
                    </w:rPr>
                  </w:pPr>
                  <w:r>
                    <w:rPr>
                      <w:rFonts w:ascii="Arial PL" w:hAnsi="Arial PL"/>
                      <w:sz w:val="12"/>
                    </w:rPr>
                    <w:t>............................................................................                   ................................................................................................................</w:t>
                  </w:r>
                </w:p>
                <w:p w:rsidR="00D73833" w:rsidRDefault="00D73833" w:rsidP="00AC2BAF">
                  <w:pPr>
                    <w:rPr>
                      <w:rFonts w:ascii="Arial PL" w:hAnsi="Arial PL"/>
                      <w:sz w:val="10"/>
                    </w:rPr>
                  </w:pPr>
                  <w:r>
                    <w:rPr>
                      <w:rFonts w:ascii="Arial PL" w:hAnsi="Arial PL"/>
                      <w:sz w:val="10"/>
                    </w:rPr>
                    <w:t xml:space="preserve">                              (miejscowość i data)                                                                               pieczątka i podpis przewodniczącego wydziału</w:t>
                  </w:r>
                </w:p>
                <w:p w:rsidR="00D73833" w:rsidRDefault="00D73833" w:rsidP="00AC2BAF"/>
                <w:p w:rsidR="00D73833" w:rsidRDefault="00D73833" w:rsidP="00AC2BAF">
                  <w:pPr>
                    <w:rPr>
                      <w:rFonts w:ascii="Arial PL" w:hAnsi="Arial PL"/>
                      <w:sz w:val="12"/>
                    </w:rPr>
                  </w:pPr>
                  <w:r>
                    <w:rPr>
                      <w:rFonts w:ascii="Arial PL" w:hAnsi="Arial PL"/>
                      <w:sz w:val="12"/>
                    </w:rPr>
                    <w:t xml:space="preserve"> .......................................................................                       .................................................................................................................</w:t>
                  </w:r>
                </w:p>
                <w:p w:rsidR="00D73833" w:rsidRDefault="00D73833" w:rsidP="00AC2BAF">
                  <w:pPr>
                    <w:rPr>
                      <w:rFonts w:ascii="Arial PL" w:hAnsi="Arial PL"/>
                      <w:sz w:val="10"/>
                    </w:rPr>
                  </w:pPr>
                  <w:r>
                    <w:rPr>
                      <w:rFonts w:ascii="Arial PL" w:hAnsi="Arial PL"/>
                      <w:sz w:val="10"/>
                    </w:rPr>
                    <w:t xml:space="preserve">                             (miejscowość i data)                                                                                 pieczątka i podpis prezesa sądu</w:t>
                  </w:r>
                </w:p>
                <w:p w:rsidR="00D73833" w:rsidRDefault="00D73833" w:rsidP="00AC2BAF"/>
              </w:txbxContent>
            </v:textbox>
          </v:shape>
        </w:pict>
      </w:r>
      <w:r w:rsidR="00AC2BAF" w:rsidRPr="00AC2BAF">
        <w:rPr>
          <w:rFonts w:ascii="Arial" w:hAnsi="Arial" w:cs="Arial"/>
          <w:szCs w:val="24"/>
        </w:rPr>
        <w:t>Objaśnienia do formularza MS-S1</w:t>
      </w:r>
    </w:p>
    <w:p w:rsidR="001C4ABC" w:rsidRPr="001C4ABC" w:rsidRDefault="001C4ABC" w:rsidP="001C4ABC">
      <w:pPr>
        <w:rPr>
          <w:b/>
          <w:szCs w:val="24"/>
        </w:rPr>
      </w:pPr>
      <w:r w:rsidRPr="001C4ABC">
        <w:rPr>
          <w:rFonts w:ascii="Arial" w:hAnsi="Arial" w:cs="Arial"/>
          <w:b/>
          <w:sz w:val="18"/>
          <w:szCs w:val="18"/>
        </w:rPr>
        <w:t xml:space="preserve">Użyte w formularzu określnie sprawy C oznacza także sprawy Cupr.  </w:t>
      </w:r>
    </w:p>
    <w:p w:rsidR="001C4ABC" w:rsidRPr="001C4ABC" w:rsidRDefault="001C4ABC" w:rsidP="001C4ABC">
      <w:pPr>
        <w:rPr>
          <w:rFonts w:ascii="Arial" w:hAnsi="Arial" w:cs="Arial"/>
          <w:sz w:val="18"/>
          <w:szCs w:val="18"/>
        </w:rPr>
      </w:pPr>
    </w:p>
    <w:p w:rsidR="001C4ABC" w:rsidRPr="001C4ABC" w:rsidRDefault="001C4ABC" w:rsidP="001C4ABC">
      <w:pPr>
        <w:rPr>
          <w:rFonts w:ascii="Arial" w:hAnsi="Arial" w:cs="Arial"/>
          <w:sz w:val="18"/>
          <w:szCs w:val="18"/>
        </w:rPr>
      </w:pPr>
      <w:r w:rsidRPr="001C4ABC">
        <w:rPr>
          <w:rFonts w:ascii="Arial" w:hAnsi="Arial" w:cs="Arial"/>
          <w:sz w:val="18"/>
          <w:szCs w:val="18"/>
        </w:rPr>
        <w:t>Dział 1.1</w:t>
      </w:r>
    </w:p>
    <w:p w:rsidR="001C4ABC" w:rsidRPr="001C4ABC" w:rsidRDefault="001C4ABC" w:rsidP="001C4ABC">
      <w:pPr>
        <w:jc w:val="both"/>
        <w:rPr>
          <w:rFonts w:ascii="Arial" w:hAnsi="Arial" w:cs="Arial"/>
          <w:sz w:val="18"/>
          <w:szCs w:val="18"/>
        </w:rPr>
      </w:pPr>
      <w:r w:rsidRPr="001C4ABC">
        <w:rPr>
          <w:rFonts w:ascii="Arial" w:hAnsi="Arial" w:cs="Arial"/>
          <w:sz w:val="18"/>
          <w:szCs w:val="18"/>
        </w:rPr>
        <w:t>W  kol. 13 „Odroczono ogółem” należy wykazać wszystkie odroczenia rozpraw jakie miały miejsce w danym okresie sprawozdawczym .W kolumnie „inne załatwienia” wykazuje się sprawy zawieszone, w których doszło do zakreślenia na podstawie art. 174 § 2 kpc. (174 § 1 pkt.1 i 4 ) Spraw takich nie wykazujemy ponownie w kolumnie „umorzenia”, w razie gdy doszło do ich umorzenia na skutek upływu czasu (art. 182 §1 kpc i 182</w:t>
      </w:r>
      <w:r w:rsidRPr="001C4ABC">
        <w:rPr>
          <w:rFonts w:ascii="Arial" w:hAnsi="Arial" w:cs="Arial"/>
          <w:sz w:val="18"/>
          <w:szCs w:val="18"/>
          <w:vertAlign w:val="superscript"/>
        </w:rPr>
        <w:t>1</w:t>
      </w:r>
      <w:r w:rsidRPr="001C4ABC">
        <w:rPr>
          <w:rFonts w:ascii="Arial" w:hAnsi="Arial" w:cs="Arial"/>
          <w:sz w:val="18"/>
          <w:szCs w:val="18"/>
        </w:rPr>
        <w:t xml:space="preserve"> § 1 kpc). Załatwienia wykazane w kolumnie 12 nie muszą odpowiadać danym z wiersza 51 działu 1.1.2. W wierszu 103 wykazujemy pozwy wniesione w trybie rozporządzenia (WE) Nr  861/2007 Parlamentu Europejskiego i Rady z dnia 11 lipca 2007 r. ustanawiającego europejskie postępowanie w sprawie drobnych roszczeń, które wpłynęły po  1 stycznia 2017 r. bez względu na ich przedmiot, nie wykazując tych spraw ponownie pod odpowiednim symbolem np. o roszczenie z umowy sprzedaży (symbol 088).</w:t>
      </w:r>
    </w:p>
    <w:p w:rsidR="001C4ABC" w:rsidRPr="001C4ABC" w:rsidRDefault="001C4ABC" w:rsidP="001C4ABC">
      <w:pPr>
        <w:rPr>
          <w:szCs w:val="24"/>
        </w:rPr>
      </w:pPr>
    </w:p>
    <w:p w:rsidR="001C4ABC" w:rsidRPr="001C4ABC" w:rsidRDefault="001C4ABC" w:rsidP="001C4ABC">
      <w:pPr>
        <w:rPr>
          <w:rFonts w:ascii="Arial" w:hAnsi="Arial" w:cs="Arial"/>
          <w:sz w:val="18"/>
          <w:szCs w:val="18"/>
        </w:rPr>
      </w:pPr>
      <w:r w:rsidRPr="001C4ABC">
        <w:rPr>
          <w:rFonts w:ascii="Arial" w:hAnsi="Arial" w:cs="Arial"/>
          <w:sz w:val="18"/>
          <w:szCs w:val="18"/>
        </w:rPr>
        <w:t>Dział 1.1.e</w:t>
      </w:r>
    </w:p>
    <w:p w:rsidR="001C4ABC" w:rsidRPr="001C4ABC" w:rsidRDefault="001C4ABC" w:rsidP="001C4ABC">
      <w:pPr>
        <w:jc w:val="both"/>
        <w:rPr>
          <w:rFonts w:ascii="Arial" w:hAnsi="Arial" w:cs="Arial"/>
          <w:sz w:val="18"/>
          <w:szCs w:val="18"/>
        </w:rPr>
      </w:pPr>
      <w:r w:rsidRPr="001C4ABC">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1C4ABC">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1C4ABC">
        <w:rPr>
          <w:rFonts w:ascii="Arial" w:hAnsi="Arial" w:cs="Arial"/>
          <w:sz w:val="18"/>
          <w:szCs w:val="18"/>
        </w:rPr>
        <w:t xml:space="preserve">, </w:t>
      </w:r>
      <w:r w:rsidRPr="001C4ABC">
        <w:rPr>
          <w:rFonts w:ascii="Arial" w:hAnsi="Arial" w:cs="Arial"/>
          <w:b/>
          <w:sz w:val="18"/>
          <w:szCs w:val="18"/>
        </w:rPr>
        <w:t>gdyż sąd II instancji dokonał jedynie zmiany orzeczenia sadu pierwszej instancji (a nie faktycznego wyznaczenia pełnomocnika)</w:t>
      </w:r>
      <w:r w:rsidRPr="001C4ABC">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1C4ABC" w:rsidRPr="001C4ABC" w:rsidRDefault="001C4ABC" w:rsidP="001C4ABC">
      <w:pPr>
        <w:autoSpaceDE w:val="0"/>
        <w:autoSpaceDN w:val="0"/>
        <w:adjustRightInd w:val="0"/>
        <w:jc w:val="both"/>
        <w:rPr>
          <w:rFonts w:ascii="Arial" w:hAnsi="Arial" w:cs="Arial"/>
          <w:bCs/>
          <w:sz w:val="18"/>
          <w:szCs w:val="18"/>
        </w:rPr>
      </w:pPr>
    </w:p>
    <w:p w:rsidR="001C4ABC" w:rsidRPr="001C4ABC" w:rsidRDefault="001C4ABC" w:rsidP="001C4ABC">
      <w:pPr>
        <w:autoSpaceDE w:val="0"/>
        <w:autoSpaceDN w:val="0"/>
        <w:adjustRightInd w:val="0"/>
        <w:jc w:val="both"/>
        <w:rPr>
          <w:rFonts w:ascii="Arial" w:hAnsi="Arial" w:cs="Arial"/>
          <w:bCs/>
          <w:sz w:val="18"/>
          <w:szCs w:val="18"/>
        </w:rPr>
      </w:pPr>
      <w:r w:rsidRPr="001C4ABC">
        <w:rPr>
          <w:rFonts w:ascii="Arial" w:hAnsi="Arial" w:cs="Arial"/>
          <w:bCs/>
          <w:sz w:val="18"/>
          <w:szCs w:val="18"/>
        </w:rPr>
        <w:t xml:space="preserve">Dział 1.1.1. </w:t>
      </w:r>
    </w:p>
    <w:p w:rsidR="001C4ABC" w:rsidRPr="001C4ABC" w:rsidRDefault="001C4ABC" w:rsidP="001C4ABC">
      <w:pPr>
        <w:autoSpaceDE w:val="0"/>
        <w:autoSpaceDN w:val="0"/>
        <w:adjustRightInd w:val="0"/>
        <w:jc w:val="both"/>
        <w:rPr>
          <w:rFonts w:ascii="Arial" w:hAnsi="Arial" w:cs="Arial"/>
          <w:bCs/>
          <w:sz w:val="18"/>
          <w:szCs w:val="18"/>
        </w:rPr>
      </w:pPr>
      <w:r w:rsidRPr="001C4ABC">
        <w:rPr>
          <w:rFonts w:ascii="Arial" w:hAnsi="Arial" w:cs="Arial"/>
          <w:bCs/>
          <w:sz w:val="18"/>
          <w:szCs w:val="18"/>
        </w:rPr>
        <w:t xml:space="preserve">Sprawy mediacyjne zostały dodane w związku z regulacją prawną kpc, a sposób rejestracji spraw zawarty jest w </w:t>
      </w:r>
      <w:r w:rsidRPr="001C4ABC">
        <w:rPr>
          <w:rFonts w:ascii="Arial" w:hAnsi="Arial" w:cs="Arial"/>
          <w:sz w:val="18"/>
          <w:szCs w:val="18"/>
        </w:rPr>
        <w:t>zarządzeniu M</w:t>
      </w:r>
      <w:r w:rsidRPr="001C4ABC">
        <w:rPr>
          <w:rFonts w:ascii="Arial" w:hAnsi="Arial" w:cs="Arial"/>
          <w:bCs/>
          <w:sz w:val="18"/>
          <w:szCs w:val="18"/>
        </w:rPr>
        <w:t xml:space="preserve">inistra Sprawiedliwości </w:t>
      </w:r>
      <w:r w:rsidRPr="001C4ABC">
        <w:rPr>
          <w:rFonts w:ascii="Arial" w:hAnsi="Arial" w:cs="Arial"/>
          <w:sz w:val="18"/>
          <w:szCs w:val="18"/>
        </w:rPr>
        <w:t xml:space="preserve">z dnia 28 grudnia 2007 r. </w:t>
      </w:r>
      <w:r w:rsidRPr="001C4ABC">
        <w:rPr>
          <w:rFonts w:ascii="Arial" w:hAnsi="Arial" w:cs="Arial"/>
          <w:bCs/>
          <w:sz w:val="18"/>
          <w:szCs w:val="18"/>
        </w:rPr>
        <w:t>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5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8 należy wykazać liczbę protokołów w przypadku mediacji pozasądowej i w których strony zawarły ugodę. W przypadku, gdy w mediacji pozasądowej nie zawarto ugody, mediator nie składa protokołu do sądu. W wierszu „Liczba mediacji ogółem” należy wykazać wszystkie mediacje w sprawie.</w:t>
      </w:r>
    </w:p>
    <w:p w:rsidR="001C4ABC" w:rsidRPr="001C4ABC" w:rsidRDefault="001C4ABC" w:rsidP="001C4ABC">
      <w:pPr>
        <w:autoSpaceDE w:val="0"/>
        <w:autoSpaceDN w:val="0"/>
        <w:adjustRightInd w:val="0"/>
        <w:spacing w:before="120"/>
        <w:jc w:val="both"/>
        <w:rPr>
          <w:rFonts w:ascii="Arial" w:hAnsi="Arial" w:cs="Arial"/>
          <w:bCs/>
          <w:sz w:val="18"/>
          <w:szCs w:val="18"/>
        </w:rPr>
      </w:pPr>
      <w:r w:rsidRPr="001C4ABC">
        <w:rPr>
          <w:rFonts w:ascii="Arial" w:hAnsi="Arial" w:cs="Arial"/>
          <w:bCs/>
          <w:sz w:val="18"/>
          <w:szCs w:val="18"/>
        </w:rPr>
        <w:t xml:space="preserve">Dział 1.1.2.a. </w:t>
      </w:r>
    </w:p>
    <w:p w:rsidR="001C4ABC" w:rsidRPr="001C4ABC" w:rsidRDefault="001C4ABC" w:rsidP="001C4ABC">
      <w:pPr>
        <w:autoSpaceDE w:val="0"/>
        <w:autoSpaceDN w:val="0"/>
        <w:adjustRightInd w:val="0"/>
        <w:jc w:val="both"/>
        <w:rPr>
          <w:rFonts w:ascii="Arial" w:hAnsi="Arial" w:cs="Arial"/>
          <w:sz w:val="18"/>
          <w:szCs w:val="18"/>
        </w:rPr>
      </w:pPr>
      <w:r w:rsidRPr="001C4ABC">
        <w:rPr>
          <w:rFonts w:ascii="Arial" w:hAnsi="Arial" w:cs="Arial"/>
          <w:bCs/>
          <w:sz w:val="18"/>
          <w:szCs w:val="18"/>
        </w:rPr>
        <w:t>Jest odpowiedni do działu 1.1. w poszczególnych repertoriach oraz rodzajach wpływów spraw, wykazywanych w dz. 1.1.2.a.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Sprawy przekazane przez Sąd Rejonowy Lublin-Zachód  w Lublinie (e-sąd) winny być wykazywane w wierszu 14 oraz 15.</w:t>
      </w:r>
      <w:r w:rsidRPr="001C4ABC">
        <w:rPr>
          <w:rFonts w:ascii="Arial" w:hAnsi="Arial" w:cs="Arial"/>
          <w:sz w:val="18"/>
          <w:szCs w:val="18"/>
        </w:rPr>
        <w:t xml:space="preserve"> </w:t>
      </w:r>
    </w:p>
    <w:p w:rsidR="001C4ABC" w:rsidRPr="001C4ABC" w:rsidRDefault="001C4ABC" w:rsidP="001C4ABC">
      <w:pPr>
        <w:autoSpaceDE w:val="0"/>
        <w:autoSpaceDN w:val="0"/>
        <w:adjustRightInd w:val="0"/>
        <w:jc w:val="both"/>
        <w:rPr>
          <w:rFonts w:ascii="Arial" w:hAnsi="Arial" w:cs="Arial"/>
          <w:b/>
          <w:sz w:val="18"/>
          <w:szCs w:val="18"/>
        </w:rPr>
      </w:pPr>
      <w:r w:rsidRPr="001C4ABC">
        <w:rPr>
          <w:rFonts w:ascii="Arial" w:hAnsi="Arial" w:cs="Arial"/>
          <w:b/>
          <w:sz w:val="18"/>
          <w:szCs w:val="18"/>
        </w:rPr>
        <w:t>Wiersz 07 dotyczy przypadków kiedy doszło do wyłączenia sprawy, jak też poszczególnych roszczeń do odrębnego rozpoznania”.</w:t>
      </w:r>
    </w:p>
    <w:p w:rsidR="001C4ABC" w:rsidRPr="001C4ABC" w:rsidRDefault="001C4ABC" w:rsidP="001C4ABC">
      <w:pPr>
        <w:autoSpaceDE w:val="0"/>
        <w:autoSpaceDN w:val="0"/>
        <w:adjustRightInd w:val="0"/>
        <w:jc w:val="both"/>
        <w:rPr>
          <w:rFonts w:ascii="Arial" w:hAnsi="Arial" w:cs="Arial"/>
          <w:bCs/>
          <w:sz w:val="18"/>
          <w:szCs w:val="18"/>
        </w:rPr>
      </w:pPr>
      <w:r w:rsidRPr="001C4ABC">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1C4ABC" w:rsidRPr="001C4ABC" w:rsidRDefault="001C4ABC" w:rsidP="001C4ABC">
      <w:pPr>
        <w:autoSpaceDE w:val="0"/>
        <w:autoSpaceDN w:val="0"/>
        <w:adjustRightInd w:val="0"/>
        <w:jc w:val="both"/>
        <w:rPr>
          <w:rFonts w:ascii="Arial" w:hAnsi="Arial" w:cs="Arial"/>
          <w:bCs/>
          <w:sz w:val="18"/>
          <w:szCs w:val="18"/>
        </w:rPr>
      </w:pPr>
      <w:r w:rsidRPr="001C4ABC">
        <w:rPr>
          <w:rFonts w:ascii="Arial" w:hAnsi="Arial" w:cs="Arial"/>
          <w:bCs/>
          <w:sz w:val="18"/>
          <w:szCs w:val="18"/>
        </w:rPr>
        <w:t xml:space="preserve">Podobnie wykazujemy w wierszach 26 wszystkie przerejestrowania do jakich ewentualnie doszło w wyniku wprowadzenia systemu wspólnego wpływu spraw na pion (§ 77 ust 2 Regulaminu). </w:t>
      </w:r>
    </w:p>
    <w:p w:rsidR="001C4ABC" w:rsidRPr="001C4ABC" w:rsidRDefault="001C4ABC" w:rsidP="001C4ABC">
      <w:pPr>
        <w:autoSpaceDE w:val="0"/>
        <w:autoSpaceDN w:val="0"/>
        <w:adjustRightInd w:val="0"/>
        <w:jc w:val="both"/>
        <w:rPr>
          <w:rFonts w:ascii="Arial" w:hAnsi="Arial" w:cs="Arial"/>
          <w:bCs/>
          <w:sz w:val="18"/>
          <w:szCs w:val="18"/>
        </w:rPr>
      </w:pPr>
      <w:r w:rsidRPr="001C4ABC">
        <w:rPr>
          <w:rFonts w:ascii="Arial" w:hAnsi="Arial" w:cs="Arial"/>
          <w:sz w:val="18"/>
          <w:szCs w:val="18"/>
        </w:rPr>
        <w:t xml:space="preserve">W przypadku, gdy sprawy ze zniesionego wydziału przejmuje inny wydział </w:t>
      </w:r>
      <w:r w:rsidRPr="001C4ABC">
        <w:rPr>
          <w:rFonts w:ascii="Arial" w:hAnsi="Arial" w:cs="Arial"/>
          <w:sz w:val="18"/>
          <w:szCs w:val="18"/>
          <w:u w:val="single"/>
        </w:rPr>
        <w:t>w ramach tego samego sądu</w:t>
      </w:r>
      <w:r w:rsidRPr="001C4ABC">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1C4ABC">
        <w:rPr>
          <w:rFonts w:ascii="Arial" w:hAnsi="Arial" w:cs="Arial"/>
          <w:sz w:val="18"/>
          <w:szCs w:val="18"/>
          <w:u w:val="single"/>
        </w:rPr>
        <w:t>do innego sądu</w:t>
      </w:r>
      <w:r w:rsidRPr="001C4ABC">
        <w:rPr>
          <w:rFonts w:ascii="Arial" w:hAnsi="Arial" w:cs="Arial"/>
          <w:sz w:val="18"/>
          <w:szCs w:val="18"/>
        </w:rPr>
        <w:t>, wówczas w sądzie przejmującym sprawy te należy wykazać w wierszu „w związku ze zmianą obszaru właściwości miejscowej sądu (ów)”.</w:t>
      </w:r>
      <w:r w:rsidRPr="001C4ABC">
        <w:rPr>
          <w:rFonts w:ascii="Arial" w:hAnsi="Arial" w:cs="Arial"/>
          <w:bCs/>
          <w:sz w:val="18"/>
          <w:szCs w:val="18"/>
        </w:rPr>
        <w:t xml:space="preserve"> </w:t>
      </w:r>
    </w:p>
    <w:p w:rsidR="001C4ABC" w:rsidRPr="001C4ABC" w:rsidRDefault="001C4ABC" w:rsidP="001C4ABC">
      <w:pPr>
        <w:autoSpaceDE w:val="0"/>
        <w:autoSpaceDN w:val="0"/>
        <w:adjustRightInd w:val="0"/>
        <w:jc w:val="both"/>
        <w:rPr>
          <w:rFonts w:ascii="Arial" w:hAnsi="Arial" w:cs="Arial"/>
          <w:bCs/>
          <w:sz w:val="18"/>
          <w:szCs w:val="18"/>
        </w:rPr>
      </w:pPr>
    </w:p>
    <w:p w:rsidR="001C4ABC" w:rsidRPr="001C4ABC" w:rsidRDefault="001C4ABC" w:rsidP="001C4ABC">
      <w:pPr>
        <w:autoSpaceDE w:val="0"/>
        <w:autoSpaceDN w:val="0"/>
        <w:adjustRightInd w:val="0"/>
        <w:jc w:val="both"/>
        <w:rPr>
          <w:rFonts w:ascii="Arial" w:hAnsi="Arial" w:cs="Arial"/>
          <w:bCs/>
          <w:sz w:val="18"/>
          <w:szCs w:val="18"/>
        </w:rPr>
      </w:pPr>
    </w:p>
    <w:p w:rsidR="001C4ABC" w:rsidRPr="001C4ABC" w:rsidRDefault="001C4ABC" w:rsidP="001C4ABC">
      <w:pPr>
        <w:autoSpaceDE w:val="0"/>
        <w:autoSpaceDN w:val="0"/>
        <w:adjustRightInd w:val="0"/>
        <w:jc w:val="both"/>
        <w:rPr>
          <w:rFonts w:ascii="Arial" w:hAnsi="Arial" w:cs="Arial"/>
          <w:bCs/>
          <w:sz w:val="18"/>
          <w:szCs w:val="18"/>
        </w:rPr>
      </w:pPr>
    </w:p>
    <w:p w:rsidR="001C4ABC" w:rsidRPr="001C4ABC" w:rsidRDefault="001C4ABC" w:rsidP="001C4ABC">
      <w:pPr>
        <w:autoSpaceDE w:val="0"/>
        <w:autoSpaceDN w:val="0"/>
        <w:adjustRightInd w:val="0"/>
        <w:spacing w:before="120"/>
        <w:jc w:val="both"/>
        <w:rPr>
          <w:rFonts w:ascii="Arial" w:hAnsi="Arial" w:cs="Arial"/>
          <w:bCs/>
          <w:sz w:val="18"/>
          <w:szCs w:val="18"/>
        </w:rPr>
      </w:pPr>
      <w:r w:rsidRPr="001C4ABC">
        <w:rPr>
          <w:rFonts w:ascii="Arial" w:hAnsi="Arial" w:cs="Arial"/>
          <w:bCs/>
          <w:sz w:val="18"/>
          <w:szCs w:val="18"/>
        </w:rPr>
        <w:t xml:space="preserve">Dział 1.1.2.b. </w:t>
      </w:r>
    </w:p>
    <w:p w:rsidR="001C4ABC" w:rsidRPr="001C4ABC" w:rsidRDefault="001C4ABC" w:rsidP="001C4ABC">
      <w:pPr>
        <w:autoSpaceDE w:val="0"/>
        <w:autoSpaceDN w:val="0"/>
        <w:adjustRightInd w:val="0"/>
        <w:jc w:val="both"/>
        <w:rPr>
          <w:rFonts w:ascii="Arial" w:hAnsi="Arial" w:cs="Arial"/>
          <w:b/>
          <w:sz w:val="18"/>
          <w:szCs w:val="18"/>
        </w:rPr>
      </w:pPr>
      <w:r w:rsidRPr="001C4ABC">
        <w:rPr>
          <w:rFonts w:ascii="Arial" w:hAnsi="Arial" w:cs="Arial"/>
          <w:bCs/>
          <w:sz w:val="18"/>
          <w:szCs w:val="18"/>
        </w:rPr>
        <w:t>Jest odpowiedni do działu 1.1. w poszczególnych repertoriach oraz rodzajach załatwień spraw, wykazywanych w dz. 1.1.2.b. wg dyspozycji umieszczonych w poszczególnych wierszach. Jednocześnie w odpowiednich kolumnach wiersza 01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w:t>
      </w:r>
      <w:r w:rsidRPr="001C4ABC">
        <w:rPr>
          <w:rFonts w:ascii="Arial" w:hAnsi="Arial" w:cs="Arial"/>
          <w:sz w:val="18"/>
          <w:szCs w:val="18"/>
        </w:rPr>
        <w:t xml:space="preserve">szu 29 wpisujemy wszystkie inne formalne załatwienia (skutkujące zakreśleniem), które nie są wymienione w wierszach 03-28, a w wierszu 30 wykazujemy wszystkie inne załatwienia nie wymienione w wierszu 02 (suma wierszy 03-29). </w:t>
      </w:r>
    </w:p>
    <w:p w:rsidR="001C4ABC" w:rsidRPr="001C4ABC" w:rsidRDefault="001C4ABC" w:rsidP="001C4ABC">
      <w:pPr>
        <w:autoSpaceDE w:val="0"/>
        <w:autoSpaceDN w:val="0"/>
        <w:adjustRightInd w:val="0"/>
        <w:jc w:val="both"/>
        <w:rPr>
          <w:rFonts w:ascii="Arial" w:hAnsi="Arial" w:cs="Arial"/>
          <w:bCs/>
          <w:sz w:val="18"/>
          <w:szCs w:val="18"/>
        </w:rPr>
      </w:pPr>
      <w:r w:rsidRPr="001C4ABC">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1C4ABC" w:rsidRPr="001C4ABC" w:rsidRDefault="001C4ABC" w:rsidP="001C4ABC">
      <w:pPr>
        <w:autoSpaceDE w:val="0"/>
        <w:autoSpaceDN w:val="0"/>
        <w:adjustRightInd w:val="0"/>
        <w:jc w:val="both"/>
        <w:rPr>
          <w:rFonts w:ascii="Arial" w:hAnsi="Arial" w:cs="Arial"/>
          <w:bCs/>
          <w:sz w:val="18"/>
          <w:szCs w:val="18"/>
        </w:rPr>
      </w:pPr>
      <w:r w:rsidRPr="001C4ABC">
        <w:rPr>
          <w:rFonts w:ascii="Arial" w:hAnsi="Arial" w:cs="Arial"/>
          <w:bCs/>
          <w:sz w:val="18"/>
          <w:szCs w:val="18"/>
        </w:rPr>
        <w:t xml:space="preserve">Podobnie wykazujemy w wierszach 28 wszystkie załatwienia do jakich ewentualnie doszło w wyniku wprowadzenia systemu wspólnego wpływu spraw na pion (§ 77 ust 2 Regulaminu). </w:t>
      </w:r>
    </w:p>
    <w:p w:rsidR="001C4ABC" w:rsidRPr="001C4ABC" w:rsidRDefault="001C4ABC" w:rsidP="001C4ABC">
      <w:pPr>
        <w:autoSpaceDE w:val="0"/>
        <w:autoSpaceDN w:val="0"/>
        <w:adjustRightInd w:val="0"/>
        <w:jc w:val="both"/>
        <w:rPr>
          <w:rFonts w:ascii="Arial" w:hAnsi="Arial" w:cs="Arial"/>
          <w:bCs/>
          <w:sz w:val="18"/>
          <w:szCs w:val="18"/>
        </w:rPr>
      </w:pPr>
    </w:p>
    <w:p w:rsidR="001C4ABC" w:rsidRPr="001C4ABC" w:rsidRDefault="001C4ABC" w:rsidP="001C4ABC">
      <w:pPr>
        <w:jc w:val="both"/>
        <w:rPr>
          <w:rFonts w:ascii="Arial" w:hAnsi="Arial" w:cs="Arial"/>
          <w:strike/>
          <w:sz w:val="18"/>
          <w:szCs w:val="18"/>
        </w:rPr>
      </w:pPr>
    </w:p>
    <w:p w:rsidR="001C4ABC" w:rsidRPr="001C4ABC" w:rsidRDefault="001C4ABC" w:rsidP="001C4ABC">
      <w:pPr>
        <w:autoSpaceDE w:val="0"/>
        <w:autoSpaceDN w:val="0"/>
        <w:adjustRightInd w:val="0"/>
        <w:jc w:val="both"/>
        <w:rPr>
          <w:rFonts w:ascii="Arial" w:hAnsi="Arial" w:cs="Arial"/>
          <w:bCs/>
          <w:sz w:val="18"/>
          <w:szCs w:val="18"/>
        </w:rPr>
      </w:pPr>
      <w:r w:rsidRPr="001C4ABC">
        <w:rPr>
          <w:rFonts w:ascii="Arial" w:hAnsi="Arial" w:cs="Arial"/>
          <w:bCs/>
          <w:sz w:val="18"/>
          <w:szCs w:val="18"/>
        </w:rPr>
        <w:t>Dział 1.2.1.</w:t>
      </w:r>
    </w:p>
    <w:p w:rsidR="001C4ABC" w:rsidRPr="001C4ABC" w:rsidRDefault="001C4ABC" w:rsidP="001C4ABC">
      <w:pPr>
        <w:autoSpaceDE w:val="0"/>
        <w:autoSpaceDN w:val="0"/>
        <w:adjustRightInd w:val="0"/>
        <w:jc w:val="both"/>
        <w:rPr>
          <w:rFonts w:ascii="Arial" w:hAnsi="Arial" w:cs="Arial"/>
          <w:bCs/>
          <w:sz w:val="18"/>
          <w:szCs w:val="18"/>
        </w:rPr>
      </w:pPr>
      <w:r w:rsidRPr="001C4ABC">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C na 4 terminach rozpraw w skali danego okresu statystycznego oznacza, iż należy wykazać 4 razy wyznaczenie tej sprawy. </w:t>
      </w:r>
      <w:r w:rsidRPr="001C4ABC">
        <w:rPr>
          <w:rFonts w:ascii="Arial" w:hAnsi="Arial" w:cs="Arial"/>
          <w:b/>
          <w:bCs/>
          <w:sz w:val="18"/>
          <w:szCs w:val="18"/>
        </w:rPr>
        <w:t>Nadto wykazuje się jedynie te wyznaczenia spraw, które wiążą się z merytorycznym ich rozpoznaniem, a nie z kwestiami incydentalnymi w danego rodzaju sprawie.</w:t>
      </w:r>
      <w:r w:rsidRPr="001C4ABC">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1C4ABC">
        <w:rPr>
          <w:rFonts w:ascii="Arial" w:hAnsi="Arial" w:cs="Arial"/>
          <w:b/>
          <w:bCs/>
          <w:sz w:val="18"/>
          <w:szCs w:val="18"/>
          <w:u w:val="single"/>
        </w:rPr>
        <w:t>wszystkie</w:t>
      </w:r>
      <w:r w:rsidRPr="001C4ABC">
        <w:rPr>
          <w:rFonts w:ascii="Arial" w:hAnsi="Arial" w:cs="Arial"/>
          <w:bCs/>
          <w:sz w:val="18"/>
          <w:szCs w:val="18"/>
        </w:rPr>
        <w:t xml:space="preserve"> wokandy (choćby było ich więcej niż jedna danego dnia) jakie zostały sporządzone, a dotyczą one wyznaczenia spraw, </w:t>
      </w:r>
      <w:r w:rsidRPr="001C4ABC">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1C4ABC">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1C4ABC" w:rsidRPr="001C4ABC" w:rsidRDefault="001C4ABC" w:rsidP="001C4ABC">
      <w:pPr>
        <w:ind w:firstLine="708"/>
        <w:jc w:val="both"/>
        <w:rPr>
          <w:rFonts w:ascii="Arial" w:hAnsi="Arial" w:cs="Arial"/>
          <w:sz w:val="18"/>
          <w:szCs w:val="18"/>
        </w:rPr>
      </w:pPr>
      <w:r w:rsidRPr="001C4ABC">
        <w:rPr>
          <w:rFonts w:ascii="Arial" w:hAnsi="Arial" w:cs="Arial"/>
          <w:strike/>
          <w:sz w:val="18"/>
          <w:szCs w:val="18"/>
        </w:rPr>
        <w:t xml:space="preserve"> </w:t>
      </w:r>
    </w:p>
    <w:p w:rsidR="001C4ABC" w:rsidRPr="001C4ABC" w:rsidRDefault="001C4ABC" w:rsidP="001C4ABC">
      <w:pPr>
        <w:ind w:firstLine="708"/>
        <w:rPr>
          <w:rFonts w:ascii="Arial" w:hAnsi="Arial" w:cs="Arial"/>
          <w:sz w:val="18"/>
          <w:szCs w:val="18"/>
        </w:rPr>
      </w:pPr>
      <w:r w:rsidRPr="001C4ABC">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1C4ABC" w:rsidRPr="001C4ABC" w:rsidRDefault="001C4ABC" w:rsidP="001C4ABC">
      <w:pPr>
        <w:ind w:firstLine="708"/>
        <w:jc w:val="both"/>
        <w:rPr>
          <w:rFonts w:ascii="Arial" w:hAnsi="Arial" w:cs="Arial"/>
          <w:sz w:val="18"/>
          <w:szCs w:val="18"/>
        </w:rPr>
      </w:pPr>
      <w:r w:rsidRPr="001C4ABC">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1C4ABC" w:rsidRPr="001C4ABC" w:rsidRDefault="001C4ABC" w:rsidP="001C4ABC">
      <w:pPr>
        <w:ind w:firstLine="708"/>
        <w:jc w:val="both"/>
        <w:rPr>
          <w:rFonts w:ascii="Arial" w:hAnsi="Arial" w:cs="Arial"/>
          <w:sz w:val="18"/>
          <w:szCs w:val="18"/>
        </w:rPr>
      </w:pPr>
      <w:r w:rsidRPr="001C4ABC">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1C4ABC" w:rsidRPr="001C4ABC" w:rsidRDefault="001C4ABC" w:rsidP="001C4ABC">
      <w:pPr>
        <w:autoSpaceDE w:val="0"/>
        <w:autoSpaceDN w:val="0"/>
        <w:adjustRightInd w:val="0"/>
        <w:ind w:firstLine="708"/>
        <w:jc w:val="both"/>
        <w:rPr>
          <w:rFonts w:ascii="Arial" w:hAnsi="Arial" w:cs="Arial"/>
          <w:b/>
          <w:sz w:val="18"/>
          <w:szCs w:val="18"/>
          <w:u w:val="single"/>
        </w:rPr>
      </w:pPr>
      <w:r w:rsidRPr="001C4ABC">
        <w:rPr>
          <w:rFonts w:ascii="Arial" w:hAnsi="Arial" w:cs="Arial"/>
          <w:b/>
          <w:bCs/>
          <w:sz w:val="18"/>
          <w:szCs w:val="18"/>
          <w:u w:val="single"/>
        </w:rPr>
        <w:t xml:space="preserve">Dane dotyczące działu limitów i obsad wykazywane są na dotychczasowych zasadach. </w:t>
      </w:r>
    </w:p>
    <w:p w:rsidR="001C4ABC" w:rsidRPr="001C4ABC" w:rsidRDefault="001C4ABC" w:rsidP="001C4ABC">
      <w:pPr>
        <w:autoSpaceDE w:val="0"/>
        <w:autoSpaceDN w:val="0"/>
        <w:adjustRightInd w:val="0"/>
        <w:ind w:firstLine="708"/>
        <w:jc w:val="both"/>
        <w:rPr>
          <w:rFonts w:ascii="Arial" w:hAnsi="Arial" w:cs="Arial"/>
          <w:bCs/>
          <w:sz w:val="14"/>
          <w:szCs w:val="18"/>
        </w:rPr>
      </w:pPr>
      <w:r w:rsidRPr="001C4ABC">
        <w:rPr>
          <w:rFonts w:ascii="Arial" w:hAnsi="Arial" w:cs="Arial"/>
          <w:bCs/>
          <w:sz w:val="18"/>
          <w:szCs w:val="18"/>
        </w:rPr>
        <w:t>Prezesa sądu i wiceprezesów wykazujemy w kolumnach dotyczących sędziów funkcyjnych choćby orzekali w kilku pionach.</w:t>
      </w:r>
      <w:r w:rsidRPr="001C4ABC">
        <w:rPr>
          <w:rFonts w:ascii="Arial" w:hAnsi="Arial" w:cs="Arial"/>
          <w:bCs/>
          <w:sz w:val="14"/>
          <w:szCs w:val="18"/>
        </w:rPr>
        <w:t xml:space="preserve"> </w:t>
      </w:r>
    </w:p>
    <w:p w:rsidR="001C4ABC" w:rsidRPr="001C4ABC" w:rsidRDefault="001C4ABC" w:rsidP="001C4ABC">
      <w:pPr>
        <w:autoSpaceDE w:val="0"/>
        <w:autoSpaceDN w:val="0"/>
        <w:adjustRightInd w:val="0"/>
        <w:ind w:firstLine="708"/>
        <w:jc w:val="both"/>
        <w:rPr>
          <w:rFonts w:ascii="Arial" w:hAnsi="Arial" w:cs="Arial"/>
          <w:strike/>
          <w:sz w:val="18"/>
          <w:szCs w:val="18"/>
        </w:rPr>
      </w:pPr>
      <w:r w:rsidRPr="001C4ABC">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1C4ABC" w:rsidRPr="001C4ABC" w:rsidRDefault="001C4ABC" w:rsidP="001C4ABC">
      <w:pPr>
        <w:autoSpaceDE w:val="0"/>
        <w:autoSpaceDN w:val="0"/>
        <w:adjustRightInd w:val="0"/>
        <w:jc w:val="both"/>
        <w:rPr>
          <w:rFonts w:ascii="Arial" w:hAnsi="Arial" w:cs="Arial"/>
          <w:bCs/>
          <w:sz w:val="18"/>
          <w:szCs w:val="18"/>
        </w:rPr>
      </w:pPr>
    </w:p>
    <w:p w:rsidR="001C4ABC" w:rsidRPr="001C4ABC" w:rsidRDefault="001C4ABC" w:rsidP="001C4ABC">
      <w:pPr>
        <w:autoSpaceDE w:val="0"/>
        <w:autoSpaceDN w:val="0"/>
        <w:adjustRightInd w:val="0"/>
        <w:jc w:val="both"/>
        <w:rPr>
          <w:rFonts w:ascii="Arial" w:hAnsi="Arial" w:cs="Arial"/>
          <w:bCs/>
          <w:sz w:val="18"/>
          <w:szCs w:val="18"/>
        </w:rPr>
      </w:pPr>
      <w:r w:rsidRPr="001C4ABC">
        <w:rPr>
          <w:rFonts w:ascii="Arial" w:hAnsi="Arial" w:cs="Arial"/>
          <w:bCs/>
          <w:sz w:val="18"/>
          <w:szCs w:val="18"/>
        </w:rPr>
        <w:t>Dział 1.2.2.</w:t>
      </w:r>
    </w:p>
    <w:p w:rsidR="001C4ABC" w:rsidRPr="001C4ABC" w:rsidRDefault="001C4ABC" w:rsidP="001C4ABC">
      <w:pPr>
        <w:autoSpaceDE w:val="0"/>
        <w:autoSpaceDN w:val="0"/>
        <w:adjustRightInd w:val="0"/>
        <w:jc w:val="both"/>
        <w:rPr>
          <w:rFonts w:ascii="Arial" w:hAnsi="Arial" w:cs="Arial"/>
          <w:b/>
          <w:bCs/>
          <w:sz w:val="18"/>
          <w:szCs w:val="18"/>
        </w:rPr>
      </w:pPr>
      <w:r w:rsidRPr="001C4ABC">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po odjęciu spraw z Wykazu N (wiersz 158). </w:t>
      </w:r>
      <w:r w:rsidRPr="001C4ABC">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1C4ABC" w:rsidRPr="001C4ABC" w:rsidRDefault="001C4ABC" w:rsidP="001C4ABC">
      <w:pPr>
        <w:ind w:firstLine="708"/>
        <w:jc w:val="both"/>
        <w:rPr>
          <w:rFonts w:ascii="Arial" w:hAnsi="Arial" w:cs="Arial"/>
          <w:strike/>
          <w:sz w:val="18"/>
          <w:szCs w:val="18"/>
        </w:rPr>
      </w:pPr>
    </w:p>
    <w:p w:rsidR="001C4ABC" w:rsidRPr="001C4ABC" w:rsidRDefault="001C4ABC" w:rsidP="001C4ABC">
      <w:pPr>
        <w:ind w:firstLine="708"/>
        <w:rPr>
          <w:rFonts w:ascii="Arial" w:hAnsi="Arial" w:cs="Arial"/>
          <w:sz w:val="18"/>
          <w:szCs w:val="18"/>
        </w:rPr>
      </w:pPr>
      <w:r w:rsidRPr="001C4ABC">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1C4ABC" w:rsidRPr="001C4ABC" w:rsidRDefault="001C4ABC" w:rsidP="001C4ABC">
      <w:pPr>
        <w:ind w:firstLine="708"/>
        <w:jc w:val="both"/>
        <w:rPr>
          <w:rFonts w:ascii="Arial" w:hAnsi="Arial" w:cs="Arial"/>
          <w:sz w:val="18"/>
          <w:szCs w:val="18"/>
        </w:rPr>
      </w:pPr>
      <w:r w:rsidRPr="001C4ABC">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1C4ABC" w:rsidRPr="001C4ABC" w:rsidRDefault="001C4ABC" w:rsidP="001C4ABC">
      <w:pPr>
        <w:ind w:firstLine="708"/>
        <w:jc w:val="both"/>
        <w:rPr>
          <w:rFonts w:ascii="Arial" w:hAnsi="Arial" w:cs="Arial"/>
          <w:sz w:val="18"/>
          <w:szCs w:val="18"/>
        </w:rPr>
      </w:pPr>
      <w:r w:rsidRPr="001C4ABC">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1C4ABC" w:rsidRPr="001C4ABC" w:rsidRDefault="001C4ABC" w:rsidP="001C4ABC">
      <w:pPr>
        <w:autoSpaceDE w:val="0"/>
        <w:autoSpaceDN w:val="0"/>
        <w:adjustRightInd w:val="0"/>
        <w:ind w:firstLine="708"/>
        <w:jc w:val="both"/>
        <w:rPr>
          <w:rFonts w:ascii="Arial" w:hAnsi="Arial" w:cs="Arial"/>
          <w:b/>
          <w:sz w:val="18"/>
          <w:szCs w:val="18"/>
          <w:u w:val="single"/>
        </w:rPr>
      </w:pPr>
      <w:r w:rsidRPr="001C4ABC">
        <w:rPr>
          <w:rFonts w:ascii="Arial" w:hAnsi="Arial" w:cs="Arial"/>
          <w:b/>
          <w:bCs/>
          <w:sz w:val="18"/>
          <w:szCs w:val="18"/>
          <w:u w:val="single"/>
        </w:rPr>
        <w:t xml:space="preserve">Dane dotyczące działu limitów i obsad wykazywane są na dotychczasowych zasadach. </w:t>
      </w:r>
    </w:p>
    <w:p w:rsidR="001C4ABC" w:rsidRPr="001C4ABC" w:rsidRDefault="001C4ABC" w:rsidP="001C4ABC">
      <w:pPr>
        <w:autoSpaceDE w:val="0"/>
        <w:autoSpaceDN w:val="0"/>
        <w:adjustRightInd w:val="0"/>
        <w:ind w:firstLine="708"/>
        <w:jc w:val="both"/>
        <w:rPr>
          <w:rFonts w:ascii="Arial" w:hAnsi="Arial" w:cs="Arial"/>
          <w:bCs/>
          <w:sz w:val="14"/>
          <w:szCs w:val="18"/>
        </w:rPr>
      </w:pPr>
      <w:r w:rsidRPr="001C4ABC">
        <w:rPr>
          <w:rFonts w:ascii="Arial" w:hAnsi="Arial" w:cs="Arial"/>
          <w:bCs/>
          <w:sz w:val="18"/>
          <w:szCs w:val="18"/>
        </w:rPr>
        <w:t>Prezesa sądu i wiceprezesów wykazujemy w kolumnach dotyczących sędziów funkcyjnych choćby orzekali w kilku pionach.</w:t>
      </w:r>
      <w:r w:rsidRPr="001C4ABC">
        <w:rPr>
          <w:rFonts w:ascii="Arial" w:hAnsi="Arial" w:cs="Arial"/>
          <w:bCs/>
          <w:sz w:val="14"/>
          <w:szCs w:val="18"/>
        </w:rPr>
        <w:t xml:space="preserve"> </w:t>
      </w:r>
    </w:p>
    <w:p w:rsidR="001C4ABC" w:rsidRPr="001C4ABC" w:rsidRDefault="001C4ABC" w:rsidP="001C4ABC">
      <w:pPr>
        <w:autoSpaceDE w:val="0"/>
        <w:autoSpaceDN w:val="0"/>
        <w:adjustRightInd w:val="0"/>
        <w:ind w:firstLine="708"/>
        <w:jc w:val="both"/>
        <w:rPr>
          <w:rFonts w:ascii="Arial" w:hAnsi="Arial" w:cs="Arial"/>
          <w:bCs/>
          <w:sz w:val="18"/>
          <w:szCs w:val="18"/>
        </w:rPr>
      </w:pPr>
      <w:r w:rsidRPr="001C4ABC">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1C4ABC" w:rsidRPr="001C4ABC" w:rsidRDefault="001C4ABC" w:rsidP="001C4ABC">
      <w:pPr>
        <w:autoSpaceDE w:val="0"/>
        <w:autoSpaceDN w:val="0"/>
        <w:adjustRightInd w:val="0"/>
        <w:jc w:val="both"/>
        <w:rPr>
          <w:rFonts w:ascii="Arial" w:hAnsi="Arial" w:cs="Arial"/>
          <w:bCs/>
          <w:sz w:val="18"/>
          <w:szCs w:val="18"/>
        </w:rPr>
      </w:pPr>
    </w:p>
    <w:p w:rsidR="001C4ABC" w:rsidRPr="001C4ABC" w:rsidRDefault="001C4ABC" w:rsidP="001C4ABC">
      <w:pPr>
        <w:autoSpaceDE w:val="0"/>
        <w:autoSpaceDN w:val="0"/>
        <w:adjustRightInd w:val="0"/>
        <w:jc w:val="both"/>
        <w:rPr>
          <w:rFonts w:ascii="Arial" w:hAnsi="Arial" w:cs="Arial"/>
          <w:sz w:val="18"/>
          <w:szCs w:val="18"/>
        </w:rPr>
      </w:pPr>
      <w:r w:rsidRPr="001C4ABC">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1C4ABC" w:rsidRPr="001C4ABC" w:rsidRDefault="001C4ABC" w:rsidP="001C4ABC">
      <w:pPr>
        <w:autoSpaceDE w:val="0"/>
        <w:autoSpaceDN w:val="0"/>
        <w:adjustRightInd w:val="0"/>
        <w:ind w:firstLine="708"/>
        <w:jc w:val="both"/>
        <w:rPr>
          <w:rFonts w:ascii="Arial" w:hAnsi="Arial" w:cs="Arial"/>
          <w:strike/>
          <w:sz w:val="18"/>
          <w:szCs w:val="18"/>
        </w:rPr>
      </w:pPr>
    </w:p>
    <w:p w:rsidR="001C4ABC" w:rsidRPr="001C4ABC" w:rsidRDefault="001C4ABC" w:rsidP="001C4ABC">
      <w:pPr>
        <w:autoSpaceDE w:val="0"/>
        <w:autoSpaceDN w:val="0"/>
        <w:adjustRightInd w:val="0"/>
        <w:spacing w:before="120"/>
        <w:jc w:val="both"/>
        <w:rPr>
          <w:rFonts w:ascii="Arial" w:hAnsi="Arial" w:cs="Arial"/>
          <w:bCs/>
          <w:sz w:val="18"/>
          <w:szCs w:val="18"/>
        </w:rPr>
      </w:pPr>
    </w:p>
    <w:p w:rsidR="001C4ABC" w:rsidRPr="001C4ABC" w:rsidRDefault="001C4ABC" w:rsidP="001C4ABC">
      <w:pPr>
        <w:jc w:val="both"/>
        <w:rPr>
          <w:rFonts w:ascii="Arial" w:hAnsi="Arial" w:cs="Arial"/>
          <w:sz w:val="18"/>
          <w:szCs w:val="18"/>
        </w:rPr>
      </w:pPr>
      <w:r w:rsidRPr="001C4ABC">
        <w:rPr>
          <w:rFonts w:ascii="Arial" w:hAnsi="Arial" w:cs="Arial"/>
          <w:sz w:val="18"/>
          <w:szCs w:val="18"/>
        </w:rPr>
        <w:t>Dział 1.3.1</w:t>
      </w:r>
    </w:p>
    <w:p w:rsidR="001C4ABC" w:rsidRPr="001C4ABC" w:rsidRDefault="001C4ABC" w:rsidP="001C4ABC">
      <w:pPr>
        <w:jc w:val="both"/>
        <w:rPr>
          <w:rFonts w:ascii="Arial" w:hAnsi="Arial" w:cs="Arial"/>
          <w:b/>
          <w:sz w:val="18"/>
          <w:szCs w:val="18"/>
        </w:rPr>
      </w:pPr>
      <w:r w:rsidRPr="001C4ABC">
        <w:rPr>
          <w:rFonts w:ascii="Arial" w:hAnsi="Arial" w:cs="Arial"/>
          <w:sz w:val="18"/>
          <w:szCs w:val="18"/>
        </w:rPr>
        <w:t xml:space="preserve">Wykazujemy jako załatwienie przez referendarza rozpoznanie przez niego </w:t>
      </w:r>
      <w:r w:rsidRPr="001C4ABC">
        <w:rPr>
          <w:rFonts w:ascii="Arial" w:hAnsi="Arial" w:cs="Arial"/>
          <w:b/>
          <w:sz w:val="18"/>
          <w:szCs w:val="18"/>
        </w:rPr>
        <w:t>wniosku o zwolnienie od kosztów sądowych,</w:t>
      </w:r>
      <w:r w:rsidRPr="001C4ABC">
        <w:rPr>
          <w:rFonts w:ascii="Arial" w:hAnsi="Arial" w:cs="Arial"/>
          <w:sz w:val="18"/>
          <w:szCs w:val="18"/>
        </w:rPr>
        <w:t xml:space="preserve"> złożonego przed wytoczeniem sprawy i zarejestrowanego odrębnie w repertorium „Co” (§105 zarządzenia MS o biurowości) w kolumnach 1 do 6.</w:t>
      </w:r>
    </w:p>
    <w:p w:rsidR="001C4ABC" w:rsidRPr="001C4ABC" w:rsidRDefault="001C4ABC" w:rsidP="001C4ABC">
      <w:pPr>
        <w:ind w:firstLine="360"/>
        <w:jc w:val="both"/>
        <w:rPr>
          <w:rFonts w:ascii="Arial" w:hAnsi="Arial" w:cs="Arial"/>
          <w:b/>
          <w:sz w:val="20"/>
          <w:szCs w:val="18"/>
        </w:rPr>
      </w:pPr>
      <w:r w:rsidRPr="001C4ABC">
        <w:rPr>
          <w:rFonts w:ascii="Arial" w:hAnsi="Arial" w:cs="Arial"/>
          <w:b/>
          <w:sz w:val="18"/>
          <w:szCs w:val="18"/>
        </w:rPr>
        <w:t>Rozpoznanie wniosku o ustanowienie adwokata/radcy prawnego z urzędu</w:t>
      </w:r>
      <w:r w:rsidRPr="001C4ABC">
        <w:rPr>
          <w:rFonts w:ascii="Arial" w:hAnsi="Arial" w:cs="Arial"/>
          <w:sz w:val="18"/>
          <w:szCs w:val="18"/>
        </w:rPr>
        <w:t xml:space="preserve"> wykazujemy jako załatwienie przez referendarza, o ile wniosek został złożony przed wytoczeniem sprawy i podlegał odrębnej rejestracji w repertorium „Co” (§105 zarządzenia MS o biurowości), a także, gdy wniosek nie był połączony z wnioskiem o zwolnienie od kosztów sądowych. Rozpoznanie przez referendarza wniosku o zwolnienie od kosztów sądowych i ustanowienie adwokata/radcy prawnego z urzędu, złożonego w toku sprawy, nie stanowi </w:t>
      </w:r>
      <w:r w:rsidRPr="001C4ABC">
        <w:rPr>
          <w:rFonts w:ascii="Arial" w:hAnsi="Arial" w:cs="Arial"/>
          <w:b/>
          <w:sz w:val="20"/>
          <w:szCs w:val="18"/>
        </w:rPr>
        <w:t>załatwienia.</w:t>
      </w:r>
    </w:p>
    <w:p w:rsidR="001C4ABC" w:rsidRPr="001C4ABC" w:rsidRDefault="001C4ABC" w:rsidP="001C4ABC">
      <w:pPr>
        <w:jc w:val="both"/>
        <w:rPr>
          <w:rFonts w:ascii="Arial" w:hAnsi="Arial" w:cs="Arial"/>
          <w:sz w:val="18"/>
          <w:szCs w:val="18"/>
        </w:rPr>
      </w:pPr>
      <w:r w:rsidRPr="001C4ABC">
        <w:rPr>
          <w:rFonts w:ascii="Arial" w:hAnsi="Arial" w:cs="Arial"/>
          <w:sz w:val="18"/>
          <w:szCs w:val="18"/>
        </w:rPr>
        <w:t xml:space="preserve">Załatwienie przez referendarza w repertorium „Nc” w wypadku </w:t>
      </w:r>
      <w:r w:rsidRPr="001C4ABC">
        <w:rPr>
          <w:rFonts w:ascii="Arial" w:hAnsi="Arial" w:cs="Arial"/>
          <w:b/>
          <w:sz w:val="18"/>
          <w:szCs w:val="18"/>
        </w:rPr>
        <w:t>nakazu zapłaty</w:t>
      </w:r>
      <w:r w:rsidRPr="001C4ABC">
        <w:rPr>
          <w:rFonts w:ascii="Arial" w:hAnsi="Arial" w:cs="Arial"/>
          <w:sz w:val="18"/>
          <w:szCs w:val="18"/>
        </w:rPr>
        <w:t xml:space="preserve"> </w:t>
      </w:r>
      <w:r w:rsidRPr="001C4ABC">
        <w:rPr>
          <w:rFonts w:ascii="Arial" w:hAnsi="Arial" w:cs="Arial"/>
          <w:b/>
          <w:sz w:val="18"/>
          <w:szCs w:val="18"/>
        </w:rPr>
        <w:t>w postępowaniu upominawczym następuje</w:t>
      </w:r>
      <w:r w:rsidRPr="001C4ABC">
        <w:rPr>
          <w:rFonts w:ascii="Arial" w:hAnsi="Arial" w:cs="Arial"/>
          <w:sz w:val="18"/>
          <w:szCs w:val="18"/>
        </w:rPr>
        <w:t xml:space="preserve"> po wydaniu nakazu zapłaty w postępowaniu upominawczym (§124 ust. 1a zarządzenia MS o biurowości).</w:t>
      </w:r>
    </w:p>
    <w:p w:rsidR="001C4ABC" w:rsidRPr="001C4ABC" w:rsidRDefault="001C4ABC" w:rsidP="001C4ABC">
      <w:pPr>
        <w:ind w:firstLine="360"/>
        <w:jc w:val="both"/>
        <w:rPr>
          <w:rFonts w:ascii="Arial" w:hAnsi="Arial" w:cs="Arial"/>
          <w:sz w:val="18"/>
          <w:szCs w:val="18"/>
        </w:rPr>
      </w:pPr>
      <w:r w:rsidRPr="001C4ABC">
        <w:rPr>
          <w:rFonts w:ascii="Arial" w:hAnsi="Arial" w:cs="Arial"/>
          <w:sz w:val="18"/>
          <w:szCs w:val="18"/>
        </w:rPr>
        <w:t xml:space="preserve">Rozpoznanie wniosku </w:t>
      </w:r>
      <w:r w:rsidRPr="001C4ABC">
        <w:rPr>
          <w:rFonts w:ascii="Arial" w:hAnsi="Arial" w:cs="Arial"/>
          <w:b/>
          <w:sz w:val="18"/>
          <w:szCs w:val="18"/>
        </w:rPr>
        <w:t xml:space="preserve">o nadanie klauzuli wykonalności (z wyłączeniem bankowych tytułów egzekucyjnych) jest </w:t>
      </w:r>
      <w:r w:rsidRPr="001C4ABC">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1C4ABC">
        <w:rPr>
          <w:rFonts w:ascii="Arial" w:hAnsi="Arial" w:cs="Arial"/>
          <w:b/>
          <w:sz w:val="18"/>
          <w:szCs w:val="18"/>
        </w:rPr>
        <w:t xml:space="preserve">o nadanie klauzuli wykonalności bankowemu tytułowi egzekucyjnemu </w:t>
      </w:r>
      <w:r w:rsidRPr="001C4ABC">
        <w:rPr>
          <w:rFonts w:ascii="Arial" w:hAnsi="Arial" w:cs="Arial"/>
          <w:sz w:val="18"/>
          <w:szCs w:val="18"/>
        </w:rPr>
        <w:t xml:space="preserve">stanowi jego załatwienie w repertorium „Co”. </w:t>
      </w:r>
    </w:p>
    <w:p w:rsidR="001C4ABC" w:rsidRPr="001C4ABC" w:rsidRDefault="001C4ABC" w:rsidP="001C4ABC">
      <w:pPr>
        <w:jc w:val="both"/>
        <w:rPr>
          <w:rFonts w:ascii="Arial" w:hAnsi="Arial" w:cs="Arial"/>
          <w:b/>
          <w:sz w:val="18"/>
          <w:szCs w:val="18"/>
        </w:rPr>
      </w:pPr>
      <w:r w:rsidRPr="001C4ABC">
        <w:rPr>
          <w:rFonts w:ascii="Arial" w:hAnsi="Arial" w:cs="Arial"/>
          <w:b/>
          <w:sz w:val="18"/>
          <w:szCs w:val="18"/>
        </w:rPr>
        <w:t>W  wierszu 14 wymienia się inne rodzaje spraw załatwionych przez referendarzy, które nie zostały wymienione w wierszach 01-13 np. wydawanie europejskich nakazów zapłaty (art. 505 (16) par 2 i 3 kpc), wydawanie zaświadczeń w europejskim postępowaniu w sprawie drobnych roszczeń (art. 505(22) par.2 kpc), stwierdzanie wykonalności europejskich nakazów zapłaty (art.795(6) par.2 kpc).</w:t>
      </w:r>
    </w:p>
    <w:p w:rsidR="001C4ABC" w:rsidRPr="001C4ABC" w:rsidRDefault="001C4ABC" w:rsidP="001C4ABC">
      <w:pPr>
        <w:jc w:val="both"/>
        <w:rPr>
          <w:rFonts w:ascii="Arial" w:hAnsi="Arial" w:cs="Arial"/>
          <w:sz w:val="18"/>
          <w:szCs w:val="18"/>
        </w:rPr>
      </w:pPr>
      <w:r w:rsidRPr="001C4ABC">
        <w:rPr>
          <w:rFonts w:ascii="Arial" w:hAnsi="Arial" w:cs="Arial"/>
          <w:b/>
          <w:sz w:val="18"/>
          <w:szCs w:val="18"/>
        </w:rPr>
        <w:tab/>
      </w:r>
      <w:r w:rsidRPr="001C4ABC">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1C4ABC" w:rsidRPr="001C4ABC" w:rsidRDefault="001C4ABC" w:rsidP="001C4ABC">
      <w:pPr>
        <w:rPr>
          <w:rFonts w:ascii="Arial" w:hAnsi="Arial" w:cs="Arial"/>
          <w:bCs/>
          <w:sz w:val="18"/>
          <w:szCs w:val="18"/>
        </w:rPr>
      </w:pPr>
    </w:p>
    <w:p w:rsidR="001C4ABC" w:rsidRPr="001C4ABC" w:rsidRDefault="001C4ABC" w:rsidP="001C4ABC">
      <w:pPr>
        <w:rPr>
          <w:rFonts w:ascii="Arial" w:hAnsi="Arial" w:cs="Arial"/>
          <w:bCs/>
          <w:sz w:val="18"/>
          <w:szCs w:val="18"/>
        </w:rPr>
      </w:pPr>
      <w:r w:rsidRPr="001C4ABC">
        <w:rPr>
          <w:rFonts w:ascii="Arial" w:hAnsi="Arial" w:cs="Arial"/>
          <w:bCs/>
          <w:sz w:val="18"/>
          <w:szCs w:val="18"/>
        </w:rPr>
        <w:t>Dział 1.4.</w:t>
      </w:r>
    </w:p>
    <w:p w:rsidR="001C4ABC" w:rsidRPr="001C4ABC" w:rsidRDefault="001C4ABC" w:rsidP="001C4ABC">
      <w:pPr>
        <w:jc w:val="both"/>
        <w:rPr>
          <w:rFonts w:ascii="Arial" w:hAnsi="Arial" w:cs="Arial"/>
          <w:bCs/>
          <w:sz w:val="18"/>
          <w:szCs w:val="18"/>
        </w:rPr>
      </w:pPr>
      <w:r w:rsidRPr="001C4ABC">
        <w:rPr>
          <w:rFonts w:ascii="Arial" w:hAnsi="Arial" w:cs="Arial"/>
          <w:bCs/>
          <w:sz w:val="18"/>
          <w:szCs w:val="18"/>
        </w:rPr>
        <w:t xml:space="preserve">W kolumnach 3, 5, 7, 9 wykazuje się uzasadnienia sporządzone we wskazanych w nich terminach, które przypadają </w:t>
      </w:r>
      <w:r w:rsidRPr="001C4ABC">
        <w:rPr>
          <w:rFonts w:ascii="Arial" w:hAnsi="Arial" w:cs="Arial"/>
          <w:b/>
          <w:bCs/>
          <w:sz w:val="18"/>
          <w:szCs w:val="18"/>
          <w:u w:val="single"/>
        </w:rPr>
        <w:t>po terminie ustawowym</w:t>
      </w:r>
      <w:r w:rsidRPr="001C4ABC">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1C4ABC">
        <w:rPr>
          <w:rFonts w:ascii="Arial" w:hAnsi="Arial" w:cs="Arial"/>
          <w:b/>
          <w:bCs/>
          <w:sz w:val="18"/>
          <w:szCs w:val="18"/>
          <w:u w:val="single"/>
        </w:rPr>
        <w:t>nadto</w:t>
      </w:r>
      <w:r w:rsidRPr="001C4ABC">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1C4ABC" w:rsidRPr="001C4ABC" w:rsidRDefault="001C4ABC" w:rsidP="001C4ABC">
      <w:pPr>
        <w:rPr>
          <w:rFonts w:ascii="Arial" w:hAnsi="Arial" w:cs="Arial"/>
          <w:bCs/>
          <w:sz w:val="18"/>
          <w:szCs w:val="18"/>
        </w:rPr>
      </w:pPr>
      <w:r w:rsidRPr="001C4ABC">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1C4ABC">
        <w:rPr>
          <w:rFonts w:ascii="Arial" w:hAnsi="Arial" w:cs="Arial"/>
          <w:bCs/>
          <w:sz w:val="18"/>
          <w:szCs w:val="18"/>
          <w:vertAlign w:val="superscript"/>
        </w:rPr>
        <w:t xml:space="preserve">1 </w:t>
      </w:r>
      <w:r w:rsidRPr="001C4ABC">
        <w:rPr>
          <w:rFonts w:ascii="Arial" w:hAnsi="Arial" w:cs="Arial"/>
          <w:bCs/>
          <w:sz w:val="18"/>
          <w:szCs w:val="18"/>
        </w:rPr>
        <w:t>kpc..</w:t>
      </w:r>
    </w:p>
    <w:p w:rsidR="001C4ABC" w:rsidRPr="001C4ABC" w:rsidRDefault="001C4ABC" w:rsidP="001C4ABC">
      <w:pPr>
        <w:rPr>
          <w:rFonts w:ascii="Arial" w:hAnsi="Arial" w:cs="Arial"/>
          <w:bCs/>
          <w:sz w:val="18"/>
          <w:szCs w:val="18"/>
        </w:rPr>
      </w:pPr>
    </w:p>
    <w:p w:rsidR="001C4ABC" w:rsidRPr="001C4ABC" w:rsidRDefault="001C4ABC" w:rsidP="001C4ABC">
      <w:pPr>
        <w:rPr>
          <w:rFonts w:ascii="Arial" w:hAnsi="Arial" w:cs="Arial"/>
          <w:bCs/>
          <w:sz w:val="18"/>
          <w:szCs w:val="18"/>
        </w:rPr>
      </w:pPr>
    </w:p>
    <w:p w:rsidR="001C4ABC" w:rsidRPr="001C4ABC" w:rsidRDefault="001C4ABC" w:rsidP="001C4ABC">
      <w:pPr>
        <w:rPr>
          <w:rFonts w:ascii="Arial" w:hAnsi="Arial" w:cs="Arial"/>
          <w:bCs/>
          <w:sz w:val="18"/>
          <w:szCs w:val="18"/>
        </w:rPr>
      </w:pPr>
      <w:r w:rsidRPr="001C4ABC">
        <w:rPr>
          <w:rFonts w:ascii="Arial" w:hAnsi="Arial" w:cs="Arial"/>
          <w:bCs/>
          <w:sz w:val="18"/>
          <w:szCs w:val="18"/>
        </w:rPr>
        <w:t>Dział 2.1.1.</w:t>
      </w:r>
    </w:p>
    <w:p w:rsidR="001C4ABC" w:rsidRPr="001C4ABC" w:rsidRDefault="001C4ABC" w:rsidP="001C4ABC">
      <w:pPr>
        <w:rPr>
          <w:rFonts w:ascii="Arial" w:hAnsi="Arial" w:cs="Arial"/>
          <w:bCs/>
          <w:sz w:val="4"/>
          <w:szCs w:val="4"/>
        </w:rPr>
      </w:pPr>
    </w:p>
    <w:p w:rsidR="001C4ABC" w:rsidRPr="001C4ABC" w:rsidRDefault="001C4ABC" w:rsidP="001C4ABC">
      <w:pPr>
        <w:jc w:val="both"/>
        <w:rPr>
          <w:rFonts w:ascii="Arial" w:hAnsi="Arial" w:cs="Arial"/>
          <w:b/>
          <w:sz w:val="18"/>
          <w:szCs w:val="18"/>
        </w:rPr>
      </w:pPr>
      <w:r w:rsidRPr="001C4ABC">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1C4ABC">
        <w:rPr>
          <w:rFonts w:ascii="Arial" w:hAnsi="Arial" w:cs="Arial"/>
          <w:bCs/>
          <w:sz w:val="18"/>
          <w:szCs w:val="18"/>
        </w:rPr>
        <w:t xml:space="preserve">Sprawami niezałatwionymi są wszystkie sprawy, w których nie doszło do zakreślenia sprawy w urządzeniu ewidencyjnym. Sprawy z działu 2.1.1. wraz ze sprawami z działu 2.1.2. tworzą całościowy zbiór spraw niezałatwionych. </w:t>
      </w:r>
      <w:r w:rsidRPr="001C4ABC">
        <w:rPr>
          <w:rFonts w:ascii="Arial" w:hAnsi="Arial" w:cs="Arial"/>
          <w:b/>
          <w:sz w:val="18"/>
          <w:szCs w:val="18"/>
        </w:rPr>
        <w:t>W wierszu 09 wykazuje się inne sprawy egzekucyjne nie wymienione w wierszach 07 i 08, które są oznaczone symbolami 103 i od 119 do 121.</w:t>
      </w:r>
      <w:r w:rsidRPr="001C4ABC">
        <w:rPr>
          <w:b/>
          <w:szCs w:val="24"/>
        </w:rPr>
        <w:t xml:space="preserve"> </w:t>
      </w:r>
    </w:p>
    <w:p w:rsidR="001C4ABC" w:rsidRPr="001C4ABC" w:rsidRDefault="001C4ABC" w:rsidP="001C4ABC">
      <w:pPr>
        <w:rPr>
          <w:rFonts w:ascii="Arial" w:hAnsi="Arial" w:cs="Arial"/>
          <w:bCs/>
          <w:sz w:val="18"/>
          <w:szCs w:val="18"/>
        </w:rPr>
      </w:pPr>
    </w:p>
    <w:p w:rsidR="001C4ABC" w:rsidRPr="001C4ABC" w:rsidRDefault="001C4ABC" w:rsidP="001C4ABC">
      <w:pPr>
        <w:jc w:val="both"/>
        <w:rPr>
          <w:rFonts w:ascii="Arial" w:hAnsi="Arial" w:cs="Arial"/>
          <w:sz w:val="18"/>
          <w:szCs w:val="18"/>
        </w:rPr>
      </w:pPr>
      <w:r w:rsidRPr="001C4ABC">
        <w:rPr>
          <w:rFonts w:ascii="Arial" w:hAnsi="Arial" w:cs="Arial"/>
          <w:sz w:val="18"/>
          <w:szCs w:val="18"/>
        </w:rPr>
        <w:t xml:space="preserve">Dział 2.1.1.1. </w:t>
      </w:r>
    </w:p>
    <w:p w:rsidR="001C4ABC" w:rsidRPr="001C4ABC" w:rsidRDefault="001C4ABC" w:rsidP="001C4ABC">
      <w:pPr>
        <w:rPr>
          <w:rFonts w:ascii="Arial" w:hAnsi="Arial" w:cs="Arial"/>
          <w:bCs/>
          <w:sz w:val="18"/>
          <w:szCs w:val="18"/>
          <w:u w:val="single"/>
        </w:rPr>
      </w:pPr>
      <w:r w:rsidRPr="001C4ABC">
        <w:rPr>
          <w:rFonts w:ascii="Arial" w:hAnsi="Arial" w:cs="Arial"/>
          <w:sz w:val="18"/>
          <w:szCs w:val="18"/>
        </w:rPr>
        <w:t xml:space="preserve">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1C4ABC">
        <w:rPr>
          <w:rFonts w:ascii="Arial" w:hAnsi="Arial" w:cs="Arial"/>
          <w:bCs/>
          <w:sz w:val="18"/>
          <w:szCs w:val="18"/>
          <w:u w:val="single"/>
        </w:rPr>
        <w:t>Jedynie w odniesieniu do spraw wszczętych po 1 stycznia 2016 r. należy od czasu trwania postępowania odliczać czas trwania mediacji</w:t>
      </w:r>
      <w:r w:rsidRPr="001C4ABC">
        <w:rPr>
          <w:rFonts w:ascii="Arial" w:hAnsi="Arial" w:cs="Arial"/>
          <w:bCs/>
          <w:sz w:val="18"/>
          <w:szCs w:val="18"/>
        </w:rPr>
        <w:t>.(art. 183</w:t>
      </w:r>
      <w:r w:rsidRPr="001C4ABC">
        <w:rPr>
          <w:rFonts w:ascii="Arial" w:hAnsi="Arial" w:cs="Arial"/>
          <w:bCs/>
          <w:sz w:val="18"/>
          <w:szCs w:val="18"/>
          <w:vertAlign w:val="superscript"/>
        </w:rPr>
        <w:t>10</w:t>
      </w:r>
      <w:r w:rsidRPr="001C4ABC">
        <w:rPr>
          <w:rFonts w:ascii="Arial" w:hAnsi="Arial" w:cs="Arial"/>
          <w:bCs/>
          <w:sz w:val="18"/>
          <w:szCs w:val="18"/>
        </w:rPr>
        <w:t xml:space="preserve">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1C4ABC" w:rsidRPr="001C4ABC" w:rsidRDefault="001C4ABC" w:rsidP="001C4ABC">
      <w:pPr>
        <w:jc w:val="both"/>
        <w:rPr>
          <w:rFonts w:ascii="Arial" w:hAnsi="Arial" w:cs="Arial"/>
          <w:sz w:val="18"/>
          <w:szCs w:val="18"/>
        </w:rPr>
      </w:pPr>
    </w:p>
    <w:p w:rsidR="001C4ABC" w:rsidRPr="001C4ABC" w:rsidRDefault="001C4ABC" w:rsidP="001C4ABC">
      <w:pPr>
        <w:rPr>
          <w:rFonts w:ascii="Arial" w:hAnsi="Arial" w:cs="Arial"/>
          <w:bCs/>
          <w:sz w:val="18"/>
          <w:szCs w:val="18"/>
        </w:rPr>
      </w:pPr>
    </w:p>
    <w:p w:rsidR="001C4ABC" w:rsidRPr="001C4ABC" w:rsidRDefault="001C4ABC" w:rsidP="001C4ABC">
      <w:pPr>
        <w:rPr>
          <w:rFonts w:ascii="Arial" w:hAnsi="Arial" w:cs="Arial"/>
          <w:bCs/>
          <w:sz w:val="18"/>
          <w:szCs w:val="18"/>
        </w:rPr>
      </w:pPr>
      <w:r w:rsidRPr="001C4ABC">
        <w:rPr>
          <w:rFonts w:ascii="Arial" w:hAnsi="Arial" w:cs="Arial"/>
          <w:bCs/>
          <w:sz w:val="18"/>
          <w:szCs w:val="18"/>
        </w:rPr>
        <w:t>Dział 2.1.1.a</w:t>
      </w:r>
    </w:p>
    <w:p w:rsidR="001C4ABC" w:rsidRPr="001C4ABC" w:rsidRDefault="001C4ABC" w:rsidP="001C4ABC">
      <w:pPr>
        <w:rPr>
          <w:rFonts w:ascii="Arial" w:hAnsi="Arial" w:cs="Arial"/>
          <w:b/>
          <w:bCs/>
          <w:sz w:val="4"/>
          <w:szCs w:val="4"/>
        </w:rPr>
      </w:pPr>
    </w:p>
    <w:p w:rsidR="001C4ABC" w:rsidRPr="001C4ABC" w:rsidRDefault="001C4ABC" w:rsidP="001C4ABC">
      <w:pPr>
        <w:jc w:val="both"/>
        <w:rPr>
          <w:rFonts w:ascii="Arial" w:hAnsi="Arial" w:cs="Arial"/>
          <w:bCs/>
          <w:sz w:val="18"/>
          <w:szCs w:val="18"/>
        </w:rPr>
      </w:pPr>
      <w:r w:rsidRPr="001C4ABC">
        <w:rPr>
          <w:rFonts w:ascii="Arial" w:hAnsi="Arial" w:cs="Arial"/>
          <w:sz w:val="18"/>
          <w:szCs w:val="18"/>
        </w:rPr>
        <w:t xml:space="preserve">Dział ten dotyczy wszystkich spraw zawieszonych niezałatwionych na ostatni dzień okresu sprawozdawczego, które zostały również wykazane w dziale 2.1.1. </w:t>
      </w:r>
    </w:p>
    <w:p w:rsidR="001C4ABC" w:rsidRPr="001C4ABC" w:rsidRDefault="001C4ABC" w:rsidP="001C4ABC">
      <w:pPr>
        <w:jc w:val="both"/>
        <w:rPr>
          <w:rFonts w:ascii="Arial" w:hAnsi="Arial" w:cs="Arial"/>
          <w:sz w:val="18"/>
          <w:szCs w:val="18"/>
        </w:rPr>
      </w:pPr>
    </w:p>
    <w:p w:rsidR="001C4ABC" w:rsidRPr="001C4ABC" w:rsidRDefault="001C4ABC" w:rsidP="001C4ABC">
      <w:pPr>
        <w:jc w:val="both"/>
        <w:rPr>
          <w:rFonts w:ascii="Arial" w:hAnsi="Arial" w:cs="Arial"/>
          <w:sz w:val="18"/>
          <w:szCs w:val="18"/>
        </w:rPr>
      </w:pPr>
      <w:r w:rsidRPr="001C4ABC">
        <w:rPr>
          <w:rFonts w:ascii="Arial" w:hAnsi="Arial" w:cs="Arial"/>
          <w:sz w:val="18"/>
          <w:szCs w:val="18"/>
        </w:rPr>
        <w:t>Dział 2.1.1.a.1.</w:t>
      </w:r>
    </w:p>
    <w:p w:rsidR="001C4ABC" w:rsidRPr="001C4ABC" w:rsidRDefault="001C4ABC" w:rsidP="001C4ABC">
      <w:pPr>
        <w:rPr>
          <w:rFonts w:ascii="Arial" w:hAnsi="Arial" w:cs="Arial"/>
          <w:bCs/>
          <w:sz w:val="18"/>
          <w:szCs w:val="18"/>
          <w:u w:val="single"/>
        </w:rPr>
      </w:pPr>
      <w:r w:rsidRPr="001C4ABC">
        <w:rPr>
          <w:rFonts w:ascii="Arial" w:hAnsi="Arial" w:cs="Arial"/>
          <w:sz w:val="18"/>
          <w:szCs w:val="18"/>
        </w:rPr>
        <w:t xml:space="preserve">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1C4ABC">
        <w:rPr>
          <w:rFonts w:ascii="Arial" w:hAnsi="Arial" w:cs="Arial"/>
          <w:bCs/>
          <w:sz w:val="18"/>
          <w:szCs w:val="18"/>
          <w:u w:val="single"/>
        </w:rPr>
        <w:t>Jedynie w odniesieniu do spraw wszczętych po 1 stycznia 2016 r. należy od czasu trwania postępowania odliczać czas trwania mediacji</w:t>
      </w:r>
      <w:r w:rsidRPr="001C4ABC">
        <w:rPr>
          <w:rFonts w:ascii="Arial" w:hAnsi="Arial" w:cs="Arial"/>
          <w:bCs/>
          <w:sz w:val="18"/>
          <w:szCs w:val="18"/>
        </w:rPr>
        <w:t>.(art. 183</w:t>
      </w:r>
      <w:r w:rsidRPr="001C4ABC">
        <w:rPr>
          <w:rFonts w:ascii="Arial" w:hAnsi="Arial" w:cs="Arial"/>
          <w:bCs/>
          <w:sz w:val="18"/>
          <w:szCs w:val="18"/>
          <w:vertAlign w:val="superscript"/>
        </w:rPr>
        <w:t>10</w:t>
      </w:r>
      <w:r w:rsidRPr="001C4ABC">
        <w:rPr>
          <w:rFonts w:ascii="Arial" w:hAnsi="Arial" w:cs="Arial"/>
          <w:bCs/>
          <w:sz w:val="18"/>
          <w:szCs w:val="18"/>
        </w:rPr>
        <w:t xml:space="preserve"> § 1 kpc i art. 9 ustawy z dnia 10 września 2015 r. o zmianie niektórych ustaw w związku ze wspieraniem polubownych metod rozwiązywania sporów, Dz.U. poz. 1595).</w:t>
      </w:r>
    </w:p>
    <w:p w:rsidR="001C4ABC" w:rsidRPr="001C4ABC" w:rsidRDefault="001C4ABC" w:rsidP="001C4ABC">
      <w:pPr>
        <w:jc w:val="both"/>
        <w:rPr>
          <w:rFonts w:ascii="Arial" w:hAnsi="Arial" w:cs="Arial"/>
          <w:sz w:val="18"/>
          <w:szCs w:val="18"/>
        </w:rPr>
      </w:pPr>
    </w:p>
    <w:p w:rsidR="001C4ABC" w:rsidRPr="001C4ABC" w:rsidRDefault="001C4ABC" w:rsidP="001C4ABC">
      <w:pPr>
        <w:jc w:val="both"/>
        <w:rPr>
          <w:rFonts w:ascii="Arial" w:hAnsi="Arial" w:cs="Arial"/>
          <w:bCs/>
          <w:sz w:val="18"/>
          <w:szCs w:val="18"/>
        </w:rPr>
      </w:pPr>
    </w:p>
    <w:p w:rsidR="001C4ABC" w:rsidRPr="001C4ABC" w:rsidRDefault="001C4ABC" w:rsidP="001C4ABC">
      <w:pPr>
        <w:spacing w:before="120"/>
        <w:rPr>
          <w:rFonts w:ascii="Arial" w:hAnsi="Arial" w:cs="Arial"/>
          <w:bCs/>
          <w:sz w:val="18"/>
          <w:szCs w:val="18"/>
        </w:rPr>
      </w:pPr>
      <w:r w:rsidRPr="001C4ABC">
        <w:rPr>
          <w:rFonts w:ascii="Arial" w:hAnsi="Arial" w:cs="Arial"/>
          <w:bCs/>
          <w:sz w:val="18"/>
          <w:szCs w:val="18"/>
        </w:rPr>
        <w:t>Dział 2.1.2.</w:t>
      </w:r>
    </w:p>
    <w:p w:rsidR="001C4ABC" w:rsidRPr="001C4ABC" w:rsidRDefault="001C4ABC" w:rsidP="001C4ABC">
      <w:pPr>
        <w:shd w:val="clear" w:color="auto" w:fill="FFFFFF"/>
        <w:jc w:val="both"/>
        <w:rPr>
          <w:rFonts w:ascii="Arial" w:hAnsi="Arial" w:cs="Arial"/>
          <w:b/>
          <w:bCs/>
          <w:sz w:val="18"/>
          <w:szCs w:val="18"/>
        </w:rPr>
      </w:pPr>
      <w:r w:rsidRPr="001C4ABC">
        <w:rPr>
          <w:rFonts w:ascii="Arial" w:hAnsi="Arial" w:cs="Arial"/>
          <w:sz w:val="18"/>
          <w:szCs w:val="18"/>
        </w:rPr>
        <w:t xml:space="preserve">Dział ten dotyczy wszystkich spraw zakreślonych w wyniku zawieszenia postępowania i dotyczy spraw zawieszonych, niezależnie od daty zawieszenia (a </w:t>
      </w:r>
      <w:r w:rsidRPr="001C4ABC">
        <w:rPr>
          <w:rFonts w:ascii="Arial" w:hAnsi="Arial" w:cs="Arial"/>
          <w:b/>
          <w:bCs/>
          <w:sz w:val="18"/>
          <w:szCs w:val="18"/>
        </w:rPr>
        <w:t xml:space="preserve">więc dotyczy okresów sprzed nowelizacji kpc dokonanej w dniu 5 lutego 2005 r. , jak i po nowelizacji). </w:t>
      </w:r>
      <w:r w:rsidRPr="001C4ABC">
        <w:rPr>
          <w:rFonts w:ascii="Arial" w:hAnsi="Arial" w:cs="Arial"/>
          <w:sz w:val="18"/>
          <w:szCs w:val="18"/>
        </w:rPr>
        <w:t xml:space="preserve">Okres zawieszenia liczymy od daty </w:t>
      </w:r>
      <w:r w:rsidRPr="001C4ABC">
        <w:rPr>
          <w:rFonts w:ascii="Arial" w:hAnsi="Arial" w:cs="Arial"/>
          <w:bCs/>
          <w:sz w:val="18"/>
          <w:szCs w:val="18"/>
        </w:rPr>
        <w:t xml:space="preserve">pierwszego </w:t>
      </w:r>
      <w:r w:rsidRPr="001C4ABC">
        <w:rPr>
          <w:rFonts w:ascii="Arial" w:hAnsi="Arial" w:cs="Arial"/>
          <w:sz w:val="18"/>
          <w:szCs w:val="18"/>
        </w:rPr>
        <w:t xml:space="preserve">wpływu sprawy.  </w:t>
      </w:r>
      <w:r w:rsidRPr="001C4ABC">
        <w:rPr>
          <w:rFonts w:ascii="Arial" w:hAnsi="Arial" w:cs="Arial"/>
          <w:b/>
          <w:bCs/>
          <w:sz w:val="18"/>
          <w:szCs w:val="18"/>
        </w:rPr>
        <w:t>Jeżeli do zawieszenia doszło w stanie prawnym po dniu 5 lutego 2005 r. wykazuje się tylko sprawy zawieszone i zakreślone na podstawie art. 174 pkt 1 i 4 kpc (§ 124 zarządzenia MS o biurowości).</w:t>
      </w:r>
      <w:r w:rsidRPr="001C4ABC">
        <w:rPr>
          <w:rFonts w:ascii="Arial" w:hAnsi="Arial" w:cs="Arial"/>
          <w:sz w:val="18"/>
          <w:szCs w:val="18"/>
        </w:rPr>
        <w:t xml:space="preserve"> Sprawy zawieszone, które zostały umorzone (np. wobec upływu czasu na podstawie art. 182 § 1 kpc) powinny zostać wykazane , jako zakończone w dziale ewidencyjnym, </w:t>
      </w:r>
      <w:r w:rsidRPr="001C4ABC">
        <w:rPr>
          <w:rFonts w:ascii="Arial" w:hAnsi="Arial" w:cs="Arial"/>
          <w:b/>
          <w:bCs/>
          <w:sz w:val="18"/>
          <w:szCs w:val="18"/>
        </w:rPr>
        <w:t xml:space="preserve">o ile wcześniej nie zostały zakreślone i wykazane w kolumnie „ inne załatwienia”. </w:t>
      </w:r>
    </w:p>
    <w:p w:rsidR="001C4ABC" w:rsidRPr="001C4ABC" w:rsidRDefault="001C4ABC" w:rsidP="001C4ABC">
      <w:pPr>
        <w:shd w:val="clear" w:color="auto" w:fill="FFFFFF"/>
        <w:jc w:val="both"/>
        <w:rPr>
          <w:rFonts w:ascii="Arial" w:hAnsi="Arial" w:cs="Arial"/>
          <w:b/>
          <w:bCs/>
          <w:sz w:val="18"/>
          <w:szCs w:val="18"/>
        </w:rPr>
      </w:pPr>
    </w:p>
    <w:p w:rsidR="001C4ABC" w:rsidRPr="001C4ABC" w:rsidRDefault="001C4ABC" w:rsidP="001C4ABC">
      <w:pPr>
        <w:jc w:val="both"/>
        <w:rPr>
          <w:rFonts w:ascii="Arial" w:hAnsi="Arial" w:cs="Arial"/>
          <w:bCs/>
          <w:sz w:val="18"/>
          <w:szCs w:val="18"/>
        </w:rPr>
      </w:pPr>
      <w:r w:rsidRPr="001C4ABC">
        <w:rPr>
          <w:rFonts w:ascii="Arial" w:hAnsi="Arial" w:cs="Arial"/>
          <w:bCs/>
          <w:sz w:val="18"/>
          <w:szCs w:val="18"/>
        </w:rPr>
        <w:t xml:space="preserve">Dział 2.1.2.1. </w:t>
      </w:r>
    </w:p>
    <w:p w:rsidR="001C4ABC" w:rsidRPr="001C4ABC" w:rsidRDefault="001C4ABC" w:rsidP="001C4ABC">
      <w:pPr>
        <w:rPr>
          <w:rFonts w:ascii="Arial" w:hAnsi="Arial" w:cs="Arial"/>
          <w:bCs/>
          <w:sz w:val="18"/>
          <w:szCs w:val="18"/>
          <w:u w:val="single"/>
        </w:rPr>
      </w:pPr>
      <w:r w:rsidRPr="001C4ABC">
        <w:rPr>
          <w:rFonts w:ascii="Arial" w:hAnsi="Arial" w:cs="Arial"/>
          <w:bCs/>
          <w:sz w:val="18"/>
          <w:szCs w:val="18"/>
        </w:rPr>
        <w:t xml:space="preserve">Wykazujemy sprawy  zawieszone zakreślone </w:t>
      </w:r>
      <w:r w:rsidRPr="001C4ABC">
        <w:rPr>
          <w:rFonts w:ascii="Arial" w:hAnsi="Arial" w:cs="Arial"/>
          <w:sz w:val="18"/>
          <w:szCs w:val="18"/>
        </w:rPr>
        <w:t xml:space="preserve">z czasem </w:t>
      </w:r>
      <w:r w:rsidRPr="001C4ABC">
        <w:rPr>
          <w:rFonts w:ascii="Arial" w:hAnsi="Arial" w:cs="Arial"/>
          <w:bCs/>
          <w:sz w:val="18"/>
          <w:szCs w:val="18"/>
        </w:rPr>
        <w:t xml:space="preserve">trwania mediacji zakończonych (od dnia wydania postanowienia o skierowaniu stron do mediacji do dnia oświadczenia o braku zgody na mediację lub złożenia protokołu z przebiegu mediacji lub upływu wyznaczonego terminu na przeprowadzenie mediacji). </w:t>
      </w:r>
      <w:r w:rsidRPr="001C4ABC">
        <w:rPr>
          <w:rFonts w:ascii="Arial" w:hAnsi="Arial" w:cs="Arial"/>
          <w:bCs/>
          <w:sz w:val="18"/>
          <w:szCs w:val="18"/>
          <w:u w:val="single"/>
        </w:rPr>
        <w:t>Jedynie w odniesieniu do spraw wszczętych po 1 stycznia 2016 r. należy od czasu trwania postępowania odliczać czas trwania mediacji</w:t>
      </w:r>
      <w:r w:rsidRPr="001C4ABC">
        <w:rPr>
          <w:rFonts w:ascii="Arial" w:hAnsi="Arial" w:cs="Arial"/>
          <w:bCs/>
          <w:sz w:val="18"/>
          <w:szCs w:val="18"/>
        </w:rPr>
        <w:t>.(art. 183</w:t>
      </w:r>
      <w:r w:rsidRPr="001C4ABC">
        <w:rPr>
          <w:rFonts w:ascii="Arial" w:hAnsi="Arial" w:cs="Arial"/>
          <w:bCs/>
          <w:sz w:val="18"/>
          <w:szCs w:val="18"/>
          <w:vertAlign w:val="superscript"/>
        </w:rPr>
        <w:t>10</w:t>
      </w:r>
      <w:r w:rsidRPr="001C4ABC">
        <w:rPr>
          <w:rFonts w:ascii="Arial" w:hAnsi="Arial" w:cs="Arial"/>
          <w:bCs/>
          <w:sz w:val="18"/>
          <w:szCs w:val="18"/>
        </w:rPr>
        <w:t xml:space="preserve"> § 1 kpc i art. 9 ustawy z dnia 10 września 2015 r. o zmianie niektórych ustaw w związku ze wspieraniem polubownych metod rozwiązywania sporów, Dz.U. poz. 1595).</w:t>
      </w:r>
    </w:p>
    <w:p w:rsidR="001C4ABC" w:rsidRPr="001C4ABC" w:rsidRDefault="001C4ABC" w:rsidP="001C4ABC">
      <w:pPr>
        <w:jc w:val="both"/>
        <w:rPr>
          <w:rFonts w:ascii="Arial" w:hAnsi="Arial" w:cs="Arial"/>
          <w:bCs/>
          <w:sz w:val="18"/>
          <w:szCs w:val="18"/>
        </w:rPr>
      </w:pPr>
    </w:p>
    <w:p w:rsidR="001C4ABC" w:rsidRPr="001C4ABC" w:rsidRDefault="001C4ABC" w:rsidP="001C4ABC">
      <w:pPr>
        <w:widowControl w:val="0"/>
        <w:outlineLvl w:val="0"/>
        <w:rPr>
          <w:rFonts w:ascii="Arial" w:hAnsi="Arial" w:cs="Arial"/>
          <w:bCs/>
          <w:sz w:val="18"/>
          <w:szCs w:val="18"/>
        </w:rPr>
      </w:pPr>
    </w:p>
    <w:p w:rsidR="001C4ABC" w:rsidRPr="001C4ABC" w:rsidRDefault="001C4ABC" w:rsidP="001C4ABC">
      <w:pPr>
        <w:widowControl w:val="0"/>
        <w:jc w:val="both"/>
        <w:outlineLvl w:val="0"/>
        <w:rPr>
          <w:rFonts w:ascii="Arial" w:hAnsi="Arial" w:cs="Arial"/>
          <w:bCs/>
          <w:sz w:val="18"/>
          <w:szCs w:val="18"/>
        </w:rPr>
      </w:pPr>
      <w:r w:rsidRPr="001C4ABC">
        <w:rPr>
          <w:rFonts w:ascii="Arial" w:hAnsi="Arial" w:cs="Arial"/>
          <w:bCs/>
          <w:sz w:val="18"/>
          <w:szCs w:val="18"/>
        </w:rPr>
        <w:t>Dział 2.2.</w:t>
      </w:r>
    </w:p>
    <w:p w:rsidR="001C4ABC" w:rsidRPr="001C4ABC" w:rsidRDefault="001C4ABC" w:rsidP="001C4ABC">
      <w:pPr>
        <w:jc w:val="both"/>
        <w:rPr>
          <w:rFonts w:ascii="Arial" w:hAnsi="Arial" w:cs="Arial"/>
          <w:bCs/>
          <w:sz w:val="20"/>
        </w:rPr>
      </w:pPr>
      <w:r w:rsidRPr="001C4ABC">
        <w:rPr>
          <w:rFonts w:ascii="Arial" w:hAnsi="Arial" w:cs="Arial"/>
          <w:bCs/>
          <w:sz w:val="18"/>
          <w:szCs w:val="18"/>
        </w:rPr>
        <w:t>W wierszach 01 - 04 należy wykazać wszystkie sprawy „C, CG-G, Ns, Nc”, które zakończyły się prawomocnie w I instancji. Wykazywane sprawy obejmują także te</w:t>
      </w:r>
      <w:r w:rsidRPr="001C4ABC">
        <w:rPr>
          <w:rFonts w:ascii="Arial" w:hAnsi="Arial" w:cs="Arial"/>
          <w:sz w:val="18"/>
          <w:szCs w:val="18"/>
        </w:rPr>
        <w:t xml:space="preserve">, w których wydano prawomocne orzeczenie w danym okresie sprawozdawczym w wyniku podjęcia zawieszonego postępowania. </w:t>
      </w:r>
      <w:r w:rsidRPr="001C4ABC">
        <w:rPr>
          <w:rFonts w:ascii="Arial" w:hAnsi="Arial" w:cs="Arial"/>
          <w:bCs/>
          <w:sz w:val="18"/>
          <w:szCs w:val="18"/>
        </w:rPr>
        <w:t xml:space="preserve">Okres we wszystkich sprawach liczy się od </w:t>
      </w:r>
      <w:r w:rsidRPr="001C4ABC">
        <w:rPr>
          <w:rFonts w:ascii="Arial" w:hAnsi="Arial" w:cs="Arial"/>
          <w:sz w:val="18"/>
          <w:szCs w:val="18"/>
        </w:rPr>
        <w:t xml:space="preserve">daty pierwszej rejestracji w sądzie i obejmuje także okres, w którym postępowanie w sprawie było zawieszone. </w:t>
      </w:r>
      <w:r w:rsidRPr="001C4ABC">
        <w:rPr>
          <w:rFonts w:ascii="Arial" w:hAnsi="Arial" w:cs="Arial"/>
          <w:bCs/>
          <w:sz w:val="18"/>
          <w:szCs w:val="18"/>
        </w:rPr>
        <w:t xml:space="preserve">Dane wykazujemy także w zakresie spraw uchylonych w wyniku wniesionej kasacji czy wznowienia od daty pierwszej rejestracji. Dodatkowo w wierszach 05-06 wykazujemy określone sprawy „Co”.   </w:t>
      </w:r>
    </w:p>
    <w:p w:rsidR="001C4ABC" w:rsidRPr="001C4ABC" w:rsidRDefault="001C4ABC" w:rsidP="001C4ABC">
      <w:pPr>
        <w:jc w:val="both"/>
        <w:rPr>
          <w:rFonts w:ascii="Arial" w:hAnsi="Arial" w:cs="Arial"/>
          <w:bCs/>
          <w:sz w:val="18"/>
          <w:szCs w:val="18"/>
        </w:rPr>
      </w:pPr>
    </w:p>
    <w:p w:rsidR="001C4ABC" w:rsidRPr="001C4ABC" w:rsidRDefault="001C4ABC" w:rsidP="001C4ABC">
      <w:pPr>
        <w:jc w:val="both"/>
        <w:rPr>
          <w:rFonts w:ascii="Arial" w:hAnsi="Arial" w:cs="Arial"/>
          <w:bCs/>
          <w:sz w:val="18"/>
          <w:szCs w:val="18"/>
        </w:rPr>
      </w:pPr>
      <w:r w:rsidRPr="001C4ABC">
        <w:rPr>
          <w:rFonts w:ascii="Arial" w:hAnsi="Arial" w:cs="Arial"/>
          <w:bCs/>
          <w:sz w:val="18"/>
          <w:szCs w:val="18"/>
        </w:rPr>
        <w:t>Dział 2.2 i 2.2.1 nie należy wykazywać spraw zakreślonych, a jedynie sprawy zakończone prawomocnie.</w:t>
      </w:r>
    </w:p>
    <w:p w:rsidR="001C4ABC" w:rsidRPr="001C4ABC" w:rsidRDefault="001C4ABC" w:rsidP="001C4ABC">
      <w:pPr>
        <w:jc w:val="both"/>
        <w:rPr>
          <w:rFonts w:ascii="Arial" w:hAnsi="Arial" w:cs="Arial"/>
          <w:bCs/>
          <w:sz w:val="18"/>
          <w:szCs w:val="18"/>
        </w:rPr>
      </w:pPr>
    </w:p>
    <w:p w:rsidR="001C4ABC" w:rsidRPr="001C4ABC" w:rsidRDefault="001C4ABC" w:rsidP="001C4ABC">
      <w:pPr>
        <w:rPr>
          <w:rFonts w:ascii="Arial" w:hAnsi="Arial" w:cs="Arial"/>
          <w:bCs/>
          <w:sz w:val="18"/>
          <w:szCs w:val="18"/>
        </w:rPr>
      </w:pPr>
      <w:r w:rsidRPr="001C4ABC">
        <w:rPr>
          <w:rFonts w:ascii="Arial" w:hAnsi="Arial" w:cs="Arial"/>
          <w:bCs/>
          <w:sz w:val="18"/>
          <w:szCs w:val="18"/>
        </w:rPr>
        <w:t xml:space="preserve">Dział 2.2.1. </w:t>
      </w:r>
    </w:p>
    <w:p w:rsidR="001C4ABC" w:rsidRPr="001C4ABC" w:rsidRDefault="001C4ABC" w:rsidP="001C4ABC">
      <w:pPr>
        <w:rPr>
          <w:rFonts w:ascii="Arial" w:hAnsi="Arial" w:cs="Arial"/>
          <w:bCs/>
          <w:sz w:val="18"/>
          <w:szCs w:val="18"/>
          <w:u w:val="single"/>
        </w:rPr>
      </w:pPr>
      <w:r w:rsidRPr="001C4ABC">
        <w:rPr>
          <w:rFonts w:ascii="Arial" w:hAnsi="Arial" w:cs="Arial"/>
          <w:bCs/>
          <w:sz w:val="18"/>
          <w:szCs w:val="18"/>
        </w:rPr>
        <w:t xml:space="preserve">Wykazujemy sprawy </w:t>
      </w:r>
      <w:r w:rsidRPr="001C4ABC">
        <w:rPr>
          <w:rFonts w:ascii="Arial" w:hAnsi="Arial" w:cs="Arial"/>
          <w:sz w:val="18"/>
          <w:szCs w:val="18"/>
        </w:rPr>
        <w:t xml:space="preserve">z czasem </w:t>
      </w:r>
      <w:r w:rsidRPr="001C4ABC">
        <w:rPr>
          <w:rFonts w:ascii="Arial" w:hAnsi="Arial" w:cs="Arial"/>
          <w:bCs/>
          <w:sz w:val="18"/>
          <w:szCs w:val="18"/>
        </w:rPr>
        <w:t xml:space="preserve">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1C4ABC">
        <w:rPr>
          <w:rFonts w:ascii="Arial" w:hAnsi="Arial" w:cs="Arial"/>
          <w:bCs/>
          <w:sz w:val="18"/>
          <w:szCs w:val="18"/>
          <w:u w:val="single"/>
        </w:rPr>
        <w:t>Jedynie w odniesieniu do spraw wszczętych po 1 stycznia 2016 r. należy od czasu trwania postępowania odliczać czas trwania mediacji</w:t>
      </w:r>
      <w:r w:rsidRPr="001C4ABC">
        <w:rPr>
          <w:rFonts w:ascii="Arial" w:hAnsi="Arial" w:cs="Arial"/>
          <w:bCs/>
          <w:sz w:val="18"/>
          <w:szCs w:val="18"/>
        </w:rPr>
        <w:t>.(art. 183</w:t>
      </w:r>
      <w:r w:rsidRPr="001C4ABC">
        <w:rPr>
          <w:rFonts w:ascii="Arial" w:hAnsi="Arial" w:cs="Arial"/>
          <w:bCs/>
          <w:sz w:val="18"/>
          <w:szCs w:val="18"/>
          <w:vertAlign w:val="superscript"/>
        </w:rPr>
        <w:t>10</w:t>
      </w:r>
      <w:r w:rsidRPr="001C4ABC">
        <w:rPr>
          <w:rFonts w:ascii="Arial" w:hAnsi="Arial" w:cs="Arial"/>
          <w:bCs/>
          <w:sz w:val="18"/>
          <w:szCs w:val="18"/>
        </w:rPr>
        <w:t xml:space="preserve"> § 1 kpc i art. 9 ustawy z dnia 10 września 2015 r. o zmianie niektórych ustaw w związku ze wspieraniem polubownych metod rozwiązywania sporów, Dz.U. poz. 1595).</w:t>
      </w:r>
    </w:p>
    <w:p w:rsidR="001C4ABC" w:rsidRPr="001C4ABC" w:rsidRDefault="001C4ABC" w:rsidP="001C4ABC">
      <w:pPr>
        <w:rPr>
          <w:rFonts w:ascii="Arial" w:hAnsi="Arial" w:cs="Arial"/>
          <w:bCs/>
          <w:sz w:val="18"/>
          <w:szCs w:val="18"/>
        </w:rPr>
      </w:pPr>
    </w:p>
    <w:p w:rsidR="001C4ABC" w:rsidRPr="001C4ABC" w:rsidRDefault="001C4ABC" w:rsidP="001C4ABC">
      <w:pPr>
        <w:rPr>
          <w:rFonts w:ascii="Arial" w:hAnsi="Arial" w:cs="Arial"/>
          <w:bCs/>
          <w:sz w:val="18"/>
          <w:szCs w:val="18"/>
        </w:rPr>
      </w:pPr>
      <w:r w:rsidRPr="001C4ABC">
        <w:rPr>
          <w:rFonts w:ascii="Arial" w:hAnsi="Arial" w:cs="Arial"/>
          <w:bCs/>
          <w:sz w:val="18"/>
          <w:szCs w:val="18"/>
        </w:rPr>
        <w:t>Dział 2.3.</w:t>
      </w:r>
    </w:p>
    <w:p w:rsidR="001C4ABC" w:rsidRPr="001C4ABC" w:rsidRDefault="001C4ABC" w:rsidP="001C4ABC">
      <w:pPr>
        <w:jc w:val="both"/>
        <w:rPr>
          <w:rFonts w:ascii="Arial" w:hAnsi="Arial" w:cs="Arial"/>
          <w:bCs/>
          <w:sz w:val="18"/>
          <w:szCs w:val="18"/>
        </w:rPr>
      </w:pPr>
      <w:r w:rsidRPr="001C4ABC">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1C4ABC" w:rsidRPr="001C4ABC" w:rsidRDefault="001C4ABC" w:rsidP="001C4ABC">
      <w:pPr>
        <w:jc w:val="both"/>
        <w:rPr>
          <w:rFonts w:ascii="Arial" w:hAnsi="Arial" w:cs="Arial"/>
          <w:bCs/>
          <w:sz w:val="18"/>
          <w:szCs w:val="18"/>
        </w:rPr>
      </w:pPr>
    </w:p>
    <w:p w:rsidR="001C4ABC" w:rsidRPr="001C4ABC" w:rsidRDefault="001C4ABC" w:rsidP="001C4ABC">
      <w:pPr>
        <w:rPr>
          <w:rFonts w:ascii="Arial" w:hAnsi="Arial" w:cs="Arial"/>
          <w:bCs/>
          <w:sz w:val="18"/>
          <w:szCs w:val="18"/>
        </w:rPr>
      </w:pPr>
      <w:r w:rsidRPr="001C4ABC">
        <w:rPr>
          <w:rFonts w:ascii="Arial" w:hAnsi="Arial" w:cs="Arial"/>
          <w:bCs/>
          <w:sz w:val="18"/>
          <w:szCs w:val="18"/>
        </w:rPr>
        <w:t>Dział 2.3.1.</w:t>
      </w:r>
    </w:p>
    <w:p w:rsidR="001C4ABC" w:rsidRPr="001C4ABC" w:rsidRDefault="001C4ABC" w:rsidP="001C4ABC">
      <w:pPr>
        <w:rPr>
          <w:rFonts w:ascii="Arial" w:hAnsi="Arial" w:cs="Arial"/>
          <w:bCs/>
          <w:sz w:val="18"/>
          <w:szCs w:val="18"/>
        </w:rPr>
      </w:pPr>
      <w:r w:rsidRPr="001C4ABC">
        <w:rPr>
          <w:rFonts w:ascii="Arial" w:hAnsi="Arial" w:cs="Arial"/>
          <w:bCs/>
          <w:sz w:val="18"/>
          <w:szCs w:val="18"/>
        </w:rPr>
        <w:t>Wykazujemy czas trwania wszystkich niezakończonych w ostatnim dniu okresu statystycznego mediacji w sprawie  od dnia wydania postanowienia o skierowaniu stron do mediacji.</w:t>
      </w:r>
    </w:p>
    <w:p w:rsidR="001C4ABC" w:rsidRPr="001C4ABC" w:rsidRDefault="001C4ABC" w:rsidP="001C4ABC">
      <w:pPr>
        <w:jc w:val="both"/>
        <w:rPr>
          <w:rFonts w:ascii="Arial" w:hAnsi="Arial" w:cs="Arial"/>
          <w:bCs/>
          <w:sz w:val="18"/>
          <w:szCs w:val="18"/>
        </w:rPr>
      </w:pPr>
    </w:p>
    <w:p w:rsidR="001C4ABC" w:rsidRPr="001C4ABC" w:rsidRDefault="001C4ABC" w:rsidP="001C4ABC">
      <w:pPr>
        <w:jc w:val="both"/>
        <w:rPr>
          <w:rFonts w:ascii="Arial" w:hAnsi="Arial" w:cs="Arial"/>
          <w:bCs/>
          <w:sz w:val="18"/>
          <w:szCs w:val="18"/>
        </w:rPr>
      </w:pPr>
    </w:p>
    <w:p w:rsidR="001C4ABC" w:rsidRPr="001C4ABC" w:rsidRDefault="001C4ABC" w:rsidP="001C4ABC">
      <w:pPr>
        <w:jc w:val="both"/>
        <w:rPr>
          <w:rFonts w:ascii="Arial" w:hAnsi="Arial" w:cs="Arial"/>
          <w:bCs/>
          <w:sz w:val="18"/>
          <w:szCs w:val="18"/>
        </w:rPr>
      </w:pPr>
      <w:r w:rsidRPr="001C4ABC">
        <w:rPr>
          <w:rFonts w:ascii="Arial" w:hAnsi="Arial" w:cs="Arial"/>
          <w:bCs/>
          <w:sz w:val="18"/>
          <w:szCs w:val="18"/>
        </w:rPr>
        <w:t>Dział 3.</w:t>
      </w:r>
    </w:p>
    <w:p w:rsidR="001C4ABC" w:rsidRPr="001C4ABC" w:rsidRDefault="001C4ABC" w:rsidP="001C4ABC">
      <w:pPr>
        <w:jc w:val="both"/>
        <w:rPr>
          <w:rFonts w:ascii="Arial" w:hAnsi="Arial" w:cs="Arial"/>
          <w:bCs/>
          <w:sz w:val="18"/>
          <w:szCs w:val="18"/>
        </w:rPr>
      </w:pPr>
      <w:r w:rsidRPr="001C4ABC">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1C4ABC">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1C4ABC">
        <w:rPr>
          <w:rFonts w:ascii="Arial" w:hAnsi="Arial" w:cs="Arial"/>
          <w:b/>
          <w:bCs/>
          <w:sz w:val="18"/>
          <w:szCs w:val="18"/>
        </w:rPr>
        <w:t>Terminy pierwszej rozprawy w sprawach przeniesionych z  jednego repertorium do drugiego (np. z Nc do C) powinny być wykazywane od momentu wpisu do nowego repertorium.</w:t>
      </w:r>
    </w:p>
    <w:p w:rsidR="001C4ABC" w:rsidRPr="001C4ABC" w:rsidRDefault="001C4ABC" w:rsidP="001C4ABC">
      <w:pPr>
        <w:jc w:val="both"/>
        <w:rPr>
          <w:rFonts w:ascii="Arial" w:hAnsi="Arial" w:cs="Arial"/>
          <w:bCs/>
          <w:sz w:val="18"/>
          <w:szCs w:val="18"/>
        </w:rPr>
      </w:pPr>
    </w:p>
    <w:p w:rsidR="001C4ABC" w:rsidRPr="001C4ABC" w:rsidRDefault="001C4ABC" w:rsidP="001C4ABC">
      <w:pPr>
        <w:jc w:val="both"/>
        <w:rPr>
          <w:rFonts w:ascii="Arial" w:hAnsi="Arial" w:cs="Arial"/>
          <w:bCs/>
          <w:sz w:val="18"/>
          <w:szCs w:val="18"/>
        </w:rPr>
      </w:pPr>
      <w:r w:rsidRPr="001C4ABC">
        <w:rPr>
          <w:rFonts w:ascii="Arial" w:hAnsi="Arial" w:cs="Arial"/>
          <w:bCs/>
          <w:sz w:val="18"/>
          <w:szCs w:val="18"/>
        </w:rPr>
        <w:t>Dział 4.1</w:t>
      </w:r>
    </w:p>
    <w:p w:rsidR="001C4ABC" w:rsidRPr="001C4ABC" w:rsidRDefault="001C4ABC" w:rsidP="001C4ABC">
      <w:pPr>
        <w:jc w:val="both"/>
        <w:rPr>
          <w:rFonts w:ascii="Arial" w:hAnsi="Arial" w:cs="Arial"/>
          <w:bCs/>
          <w:sz w:val="18"/>
          <w:szCs w:val="18"/>
        </w:rPr>
      </w:pPr>
      <w:r w:rsidRPr="001C4ABC">
        <w:rPr>
          <w:rFonts w:ascii="Arial" w:hAnsi="Arial" w:cs="Arial"/>
          <w:bCs/>
          <w:sz w:val="18"/>
          <w:szCs w:val="18"/>
        </w:rPr>
        <w:t>Dział ten wypełnia wydział pierwszoinstancyjny i wykazuje sprawy przekazane w okresie statystycznym do wydziału drugoinstancyjnego</w:t>
      </w:r>
    </w:p>
    <w:p w:rsidR="001C4ABC" w:rsidRPr="001C4ABC" w:rsidRDefault="001C4ABC" w:rsidP="001C4ABC">
      <w:pPr>
        <w:jc w:val="both"/>
        <w:outlineLvl w:val="0"/>
        <w:rPr>
          <w:rFonts w:ascii="Arial" w:hAnsi="Arial" w:cs="Arial"/>
          <w:bCs/>
          <w:sz w:val="18"/>
          <w:szCs w:val="18"/>
        </w:rPr>
      </w:pPr>
    </w:p>
    <w:p w:rsidR="001C4ABC" w:rsidRPr="001C4ABC" w:rsidRDefault="001C4ABC" w:rsidP="001C4ABC">
      <w:pPr>
        <w:jc w:val="both"/>
        <w:outlineLvl w:val="0"/>
        <w:rPr>
          <w:rFonts w:ascii="Arial" w:hAnsi="Arial" w:cs="Arial"/>
          <w:bCs/>
          <w:sz w:val="18"/>
          <w:szCs w:val="18"/>
        </w:rPr>
      </w:pPr>
      <w:r w:rsidRPr="001C4ABC">
        <w:rPr>
          <w:rFonts w:ascii="Arial" w:hAnsi="Arial" w:cs="Arial"/>
          <w:bCs/>
          <w:sz w:val="18"/>
          <w:szCs w:val="18"/>
        </w:rPr>
        <w:t xml:space="preserve">Dział 5. </w:t>
      </w:r>
    </w:p>
    <w:p w:rsidR="001C4ABC" w:rsidRPr="001C4ABC" w:rsidRDefault="001C4ABC" w:rsidP="001C4ABC">
      <w:pPr>
        <w:jc w:val="both"/>
        <w:outlineLvl w:val="0"/>
        <w:rPr>
          <w:rFonts w:ascii="Arial" w:hAnsi="Arial" w:cs="Arial"/>
          <w:bCs/>
          <w:sz w:val="18"/>
          <w:szCs w:val="18"/>
        </w:rPr>
      </w:pPr>
      <w:r w:rsidRPr="001C4ABC">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1C4ABC" w:rsidRPr="001C4ABC" w:rsidRDefault="001C4ABC" w:rsidP="001C4ABC">
      <w:pPr>
        <w:jc w:val="both"/>
        <w:rPr>
          <w:rFonts w:ascii="Arial" w:hAnsi="Arial" w:cs="Arial"/>
          <w:bCs/>
          <w:sz w:val="18"/>
          <w:szCs w:val="18"/>
        </w:rPr>
      </w:pPr>
    </w:p>
    <w:p w:rsidR="001C4ABC" w:rsidRPr="001C4ABC" w:rsidRDefault="001C4ABC" w:rsidP="001C4ABC">
      <w:pPr>
        <w:jc w:val="both"/>
        <w:rPr>
          <w:rFonts w:ascii="Arial" w:hAnsi="Arial" w:cs="Arial"/>
          <w:b/>
          <w:bCs/>
          <w:sz w:val="18"/>
          <w:szCs w:val="18"/>
        </w:rPr>
      </w:pPr>
      <w:r w:rsidRPr="001C4ABC">
        <w:rPr>
          <w:rFonts w:ascii="Arial" w:hAnsi="Arial" w:cs="Arial"/>
          <w:bCs/>
          <w:sz w:val="18"/>
          <w:szCs w:val="18"/>
        </w:rPr>
        <w:t>Dział 5.1.</w:t>
      </w:r>
      <w:r w:rsidRPr="001C4ABC">
        <w:rPr>
          <w:rFonts w:ascii="Arial" w:hAnsi="Arial" w:cs="Arial"/>
          <w:b/>
          <w:bCs/>
          <w:sz w:val="18"/>
          <w:szCs w:val="18"/>
        </w:rPr>
        <w:t xml:space="preserve"> Limity etatów i obsada sądu (wydziału)</w:t>
      </w:r>
    </w:p>
    <w:p w:rsidR="001C4ABC" w:rsidRPr="001C4ABC" w:rsidRDefault="001C4ABC" w:rsidP="001C4ABC">
      <w:pPr>
        <w:jc w:val="both"/>
        <w:rPr>
          <w:rFonts w:ascii="Arial" w:hAnsi="Arial" w:cs="Arial"/>
          <w:b/>
          <w:bCs/>
          <w:sz w:val="18"/>
          <w:szCs w:val="18"/>
        </w:rPr>
      </w:pPr>
      <w:r w:rsidRPr="001C4ABC">
        <w:rPr>
          <w:rFonts w:ascii="Arial" w:hAnsi="Arial" w:cs="Arial"/>
          <w:b/>
          <w:bCs/>
          <w:sz w:val="18"/>
          <w:szCs w:val="18"/>
        </w:rPr>
        <w:t xml:space="preserve">Objaśnienia wspólne dla wszystkich pionów orzeczniczych. </w:t>
      </w:r>
    </w:p>
    <w:p w:rsidR="001C4ABC" w:rsidRPr="001C4ABC" w:rsidRDefault="001C4ABC" w:rsidP="001C4ABC">
      <w:pPr>
        <w:jc w:val="both"/>
        <w:rPr>
          <w:rFonts w:ascii="Arial" w:hAnsi="Arial" w:cs="Arial"/>
          <w:b/>
          <w:bCs/>
          <w:sz w:val="18"/>
          <w:szCs w:val="18"/>
        </w:rPr>
      </w:pPr>
      <w:r w:rsidRPr="001C4ABC">
        <w:rPr>
          <w:rFonts w:ascii="Arial" w:hAnsi="Arial" w:cs="Arial"/>
          <w:b/>
          <w:bCs/>
          <w:sz w:val="18"/>
          <w:szCs w:val="18"/>
        </w:rPr>
        <w:t>W kolumnach dotyczących stanowisk sędziowskich wykazuje się również stanowiska asesorskie.</w:t>
      </w:r>
    </w:p>
    <w:p w:rsidR="001C4ABC" w:rsidRPr="001C4ABC" w:rsidRDefault="001C4ABC" w:rsidP="001C4ABC">
      <w:pPr>
        <w:jc w:val="both"/>
        <w:rPr>
          <w:rFonts w:ascii="Arial" w:hAnsi="Arial" w:cs="Arial"/>
          <w:b/>
          <w:bCs/>
          <w:sz w:val="18"/>
          <w:szCs w:val="18"/>
        </w:rPr>
      </w:pPr>
    </w:p>
    <w:p w:rsidR="001C4ABC" w:rsidRPr="001C4ABC" w:rsidRDefault="001C4ABC" w:rsidP="001C4ABC">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Cs/>
          <w:sz w:val="18"/>
          <w:szCs w:val="18"/>
        </w:rPr>
        <w:t xml:space="preserve">Dla wykazywania obsad przyjmuje się, że </w:t>
      </w:r>
      <w:r w:rsidRPr="001C4ABC">
        <w:rPr>
          <w:rFonts w:ascii="Arial" w:hAnsi="Arial" w:cs="Arial"/>
          <w:b/>
          <w:bCs/>
          <w:sz w:val="18"/>
          <w:szCs w:val="18"/>
        </w:rPr>
        <w:t>rok jest równoważny 360 dniom pracy (12 miesięcy po 30 dni), a okres półrocza 180 dniom</w:t>
      </w:r>
      <w:r w:rsidRPr="001C4ABC">
        <w:rPr>
          <w:rFonts w:ascii="Arial" w:hAnsi="Arial" w:cs="Arial"/>
          <w:bCs/>
          <w:sz w:val="18"/>
          <w:szCs w:val="18"/>
        </w:rPr>
        <w:t xml:space="preserve">. Przy wyliczaniu obsady średniookresowej i odliczaniu okresów nieobecności w pracy przyjmuje się, że okres nieobecności </w:t>
      </w:r>
      <w:r w:rsidRPr="001C4ABC">
        <w:rPr>
          <w:rFonts w:ascii="Arial" w:hAnsi="Arial" w:cs="Arial"/>
          <w:b/>
          <w:bCs/>
          <w:sz w:val="18"/>
          <w:szCs w:val="18"/>
        </w:rPr>
        <w:t>w pracy</w:t>
      </w:r>
      <w:r w:rsidRPr="001C4ABC">
        <w:rPr>
          <w:rFonts w:ascii="Arial" w:hAnsi="Arial" w:cs="Arial"/>
          <w:bCs/>
          <w:sz w:val="18"/>
          <w:szCs w:val="18"/>
        </w:rPr>
        <w:t xml:space="preserve"> niezależnie od przyczyny (urlop, zwolnienie) </w:t>
      </w:r>
      <w:r w:rsidRPr="001C4ABC">
        <w:rPr>
          <w:rFonts w:ascii="Arial" w:hAnsi="Arial" w:cs="Arial"/>
          <w:b/>
          <w:bCs/>
          <w:sz w:val="18"/>
          <w:szCs w:val="18"/>
        </w:rPr>
        <w:t>obejmujący weekend liczony jest jako całość</w:t>
      </w:r>
      <w:r w:rsidRPr="001C4ABC">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1C4ABC" w:rsidRPr="001C4ABC" w:rsidRDefault="001C4ABC" w:rsidP="001C4ABC">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
          <w:bCs/>
          <w:sz w:val="18"/>
          <w:szCs w:val="18"/>
        </w:rPr>
        <w:t>„Sędziowie funkcyjni SR”</w:t>
      </w:r>
      <w:r w:rsidRPr="001C4ABC">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1C4ABC">
        <w:rPr>
          <w:rFonts w:ascii="Arial" w:hAnsi="Arial" w:cs="Arial"/>
          <w:sz w:val="18"/>
          <w:szCs w:val="18"/>
        </w:rPr>
        <w:t>sędziowie wizytujący zakłady dla nieletnich i zakłady leczenia osób z zaburzeniami psychicznymi.</w:t>
      </w:r>
      <w:r w:rsidRPr="001C4ABC">
        <w:rPr>
          <w:rFonts w:ascii="Arial" w:hAnsi="Arial" w:cs="Arial"/>
          <w:bCs/>
          <w:sz w:val="18"/>
          <w:szCs w:val="18"/>
        </w:rPr>
        <w:t xml:space="preserve"> </w:t>
      </w:r>
      <w:r w:rsidRPr="001C4ABC">
        <w:rPr>
          <w:rFonts w:ascii="Arial" w:hAnsi="Arial" w:cs="Arial"/>
          <w:b/>
          <w:bCs/>
          <w:sz w:val="18"/>
          <w:szCs w:val="18"/>
          <w:u w:val="single"/>
        </w:rPr>
        <w:t xml:space="preserve"> </w:t>
      </w:r>
    </w:p>
    <w:p w:rsidR="001C4ABC" w:rsidRPr="001C4ABC" w:rsidRDefault="001C4ABC" w:rsidP="001C4ABC">
      <w:pPr>
        <w:numPr>
          <w:ilvl w:val="0"/>
          <w:numId w:val="1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1C4ABC">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1C4ABC" w:rsidRPr="001C4ABC" w:rsidRDefault="001C4ABC" w:rsidP="001C4ABC">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
          <w:bCs/>
          <w:sz w:val="18"/>
          <w:szCs w:val="18"/>
        </w:rPr>
        <w:t>„Liczba sędziów SR i wakujących stanowisk sędziowskich, w ramach limitu na ostatni dzień okresu statystycznego”</w:t>
      </w:r>
      <w:r w:rsidRPr="001C4ABC">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1C4ABC">
        <w:rPr>
          <w:rFonts w:ascii="Arial" w:hAnsi="Arial" w:cs="Arial"/>
          <w:b/>
          <w:bCs/>
          <w:sz w:val="18"/>
          <w:szCs w:val="18"/>
        </w:rPr>
        <w:t xml:space="preserve">Wliczeniu podlegają także sędziowie danego sądu rejonowego przydzieleni do danego pionu, a delegowani do Ministerstwa Sprawiedliwości. </w:t>
      </w:r>
      <w:r w:rsidRPr="001C4ABC">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1C4ABC">
        <w:rPr>
          <w:rFonts w:ascii="Arial" w:hAnsi="Arial" w:cs="Arial"/>
          <w:b/>
          <w:bCs/>
          <w:sz w:val="18"/>
          <w:szCs w:val="18"/>
        </w:rPr>
        <w:t>w ramach ogólnego limitu etatów sądu rejonowego</w:t>
      </w:r>
      <w:r w:rsidRPr="001C4ABC">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1C4ABC">
        <w:rPr>
          <w:rFonts w:ascii="Arial" w:hAnsi="Arial" w:cs="Arial"/>
          <w:b/>
          <w:bCs/>
          <w:sz w:val="18"/>
          <w:szCs w:val="18"/>
        </w:rPr>
        <w:t>w ramach limitu danego pionu orzeczniczego na</w:t>
      </w:r>
      <w:r w:rsidRPr="001C4ABC">
        <w:rPr>
          <w:rFonts w:ascii="Arial" w:hAnsi="Arial" w:cs="Arial"/>
          <w:bCs/>
          <w:sz w:val="18"/>
          <w:szCs w:val="18"/>
        </w:rPr>
        <w:t xml:space="preserve"> ostatni dzień okresu statystycznego</w:t>
      </w:r>
      <w:r w:rsidRPr="001C4ABC">
        <w:rPr>
          <w:rFonts w:ascii="Arial" w:hAnsi="Arial" w:cs="Arial"/>
          <w:b/>
          <w:bCs/>
          <w:sz w:val="18"/>
          <w:szCs w:val="18"/>
        </w:rPr>
        <w:t xml:space="preserve">, </w:t>
      </w:r>
      <w:r w:rsidRPr="001C4ABC">
        <w:rPr>
          <w:rFonts w:ascii="Arial" w:hAnsi="Arial" w:cs="Arial"/>
          <w:bCs/>
          <w:sz w:val="18"/>
          <w:szCs w:val="18"/>
        </w:rPr>
        <w:t xml:space="preserve">stanowi liczba sędziów i wakujących stanowisk sędziowskich w tym pionie na ten dzień. </w:t>
      </w:r>
      <w:r w:rsidRPr="001C4ABC">
        <w:rPr>
          <w:rFonts w:ascii="Arial" w:hAnsi="Arial" w:cs="Arial"/>
          <w:b/>
          <w:bCs/>
          <w:sz w:val="18"/>
          <w:szCs w:val="18"/>
        </w:rPr>
        <w:t>W omawianych kolumnach nie należy wykazywać sędziów sądów okręgowych delegowanych do sądu rejonowego</w:t>
      </w:r>
      <w:r w:rsidRPr="001C4ABC">
        <w:rPr>
          <w:rFonts w:ascii="Arial" w:hAnsi="Arial" w:cs="Arial"/>
          <w:bCs/>
          <w:sz w:val="18"/>
          <w:szCs w:val="18"/>
        </w:rPr>
        <w:t xml:space="preserve">. </w:t>
      </w:r>
      <w:r w:rsidRPr="001C4ABC">
        <w:rPr>
          <w:rFonts w:ascii="Arial" w:hAnsi="Arial" w:cs="Arial"/>
          <w:b/>
          <w:bCs/>
          <w:sz w:val="18"/>
          <w:szCs w:val="18"/>
          <w:u w:val="single"/>
        </w:rPr>
        <w:t xml:space="preserve">Liczba sędziów i wakujących stanowisk w poszczególnych pionach w kolumnach wykazujących limit </w:t>
      </w:r>
      <w:r w:rsidRPr="001C4ABC">
        <w:rPr>
          <w:rFonts w:ascii="Arial" w:hAnsi="Arial" w:cs="Arial"/>
          <w:bCs/>
          <w:sz w:val="18"/>
          <w:szCs w:val="18"/>
        </w:rPr>
        <w:t xml:space="preserve">na ostatni dzień okresu statystycznego </w:t>
      </w:r>
      <w:r w:rsidRPr="001C4ABC">
        <w:rPr>
          <w:rFonts w:ascii="Arial" w:hAnsi="Arial" w:cs="Arial"/>
          <w:b/>
          <w:bCs/>
          <w:sz w:val="18"/>
          <w:szCs w:val="18"/>
          <w:u w:val="single"/>
        </w:rPr>
        <w:t xml:space="preserve">powinna odpowiadać ogólnemu limitowi etatów sędziowskich SR (w tym wakujących stanowisk) w danym sądzie na ten dzień. </w:t>
      </w:r>
      <w:r w:rsidRPr="001C4ABC">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1C4ABC">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1C4ABC">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1C4ABC" w:rsidRPr="001C4ABC" w:rsidRDefault="001C4ABC" w:rsidP="001C4ABC">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
          <w:bCs/>
          <w:sz w:val="18"/>
          <w:szCs w:val="18"/>
        </w:rPr>
        <w:t>„Liczba sędziów SR i wakujących stanowisk sędziowskich, w ramach limitu w danym okresie statystycznym”</w:t>
      </w:r>
      <w:r w:rsidRPr="001C4ABC">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1C4ABC">
        <w:rPr>
          <w:rFonts w:ascii="Arial" w:hAnsi="Arial" w:cs="Arial"/>
          <w:b/>
          <w:bCs/>
          <w:sz w:val="18"/>
          <w:szCs w:val="18"/>
        </w:rPr>
        <w:t>Wliczeniu podlegają także sędziowie danego sądu rejonowego przydzieleni do danego pionu a delegowani do Ministerstwa Sprawiedliwości.</w:t>
      </w:r>
      <w:r w:rsidRPr="001C4ABC">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1C4ABC">
        <w:rPr>
          <w:rFonts w:ascii="Arial" w:hAnsi="Arial" w:cs="Arial"/>
          <w:b/>
          <w:bCs/>
          <w:sz w:val="18"/>
          <w:szCs w:val="18"/>
        </w:rPr>
        <w:t>w ramach ogólnego limitu etatów sądu rejonowego,</w:t>
      </w:r>
      <w:r w:rsidRPr="001C4ABC">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1C4ABC">
        <w:rPr>
          <w:rFonts w:ascii="Arial" w:hAnsi="Arial" w:cs="Arial"/>
          <w:b/>
          <w:bCs/>
          <w:sz w:val="18"/>
          <w:szCs w:val="18"/>
        </w:rPr>
        <w:t>w ramach limitu danego pionu orzeczniczego</w:t>
      </w:r>
      <w:r w:rsidRPr="001C4ABC">
        <w:rPr>
          <w:rFonts w:ascii="Arial" w:hAnsi="Arial" w:cs="Arial"/>
          <w:bCs/>
          <w:sz w:val="18"/>
          <w:szCs w:val="18"/>
        </w:rPr>
        <w:t xml:space="preserve"> za dany okres statystyczny, stanowi liczba sędziów i wakujących stanowisk sędziowskich w tym pionie. </w:t>
      </w:r>
      <w:r w:rsidRPr="001C4ABC">
        <w:rPr>
          <w:rFonts w:ascii="Arial" w:hAnsi="Arial" w:cs="Arial"/>
          <w:b/>
          <w:bCs/>
          <w:sz w:val="18"/>
          <w:szCs w:val="18"/>
        </w:rPr>
        <w:t>W omawianych kolumnach nie należy wykazywać sędziów sądów okręgowych delegowanych do sądu rejonowego</w:t>
      </w:r>
      <w:r w:rsidRPr="001C4ABC">
        <w:rPr>
          <w:rFonts w:ascii="Arial" w:hAnsi="Arial" w:cs="Arial"/>
          <w:bCs/>
          <w:sz w:val="18"/>
          <w:szCs w:val="18"/>
        </w:rPr>
        <w:t xml:space="preserve">. </w:t>
      </w:r>
      <w:r w:rsidRPr="001C4ABC">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1C4ABC">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1C4ABC">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1C4ABC">
        <w:rPr>
          <w:rFonts w:ascii="Arial" w:hAnsi="Arial" w:cs="Arial"/>
          <w:b/>
          <w:bCs/>
          <w:sz w:val="18"/>
          <w:szCs w:val="18"/>
        </w:rPr>
        <w:t xml:space="preserve"> </w:t>
      </w:r>
      <w:r w:rsidRPr="001C4ABC">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1C4ABC">
        <w:rPr>
          <w:rFonts w:ascii="Arial" w:hAnsi="Arial" w:cs="Arial"/>
          <w:b/>
          <w:bCs/>
          <w:sz w:val="18"/>
          <w:szCs w:val="18"/>
        </w:rPr>
        <w:t>etat</w:t>
      </w:r>
      <w:r w:rsidRPr="001C4ABC">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1C4ABC">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1/6.  Całość etatu zostanie wykazana w kolumnie dotyczącej limitu etatów i wakujących stanowisk </w:t>
      </w:r>
      <w:r w:rsidRPr="001C4ABC">
        <w:rPr>
          <w:rFonts w:ascii="Arial" w:hAnsi="Arial" w:cs="Arial"/>
          <w:bCs/>
          <w:sz w:val="18"/>
          <w:szCs w:val="18"/>
        </w:rPr>
        <w:t>na ostatni dzień okresu statystycznego.</w:t>
      </w:r>
      <w:r w:rsidRPr="001C4ABC">
        <w:rPr>
          <w:rFonts w:ascii="Arial" w:hAnsi="Arial" w:cs="Arial"/>
          <w:b/>
          <w:bCs/>
          <w:sz w:val="18"/>
          <w:szCs w:val="18"/>
        </w:rPr>
        <w:t xml:space="preserve"> </w:t>
      </w:r>
    </w:p>
    <w:p w:rsidR="001C4ABC" w:rsidRPr="001C4ABC" w:rsidRDefault="001C4ABC" w:rsidP="001C4ABC">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Cs/>
          <w:sz w:val="18"/>
          <w:szCs w:val="18"/>
        </w:rPr>
        <w:t xml:space="preserve">Dane dotyczące danego pionu obejmują także dane z wydziałów zamiejscowych danego sądu rejonowego oraz wydziałów wykonawczych i egzekucyjnych. </w:t>
      </w:r>
    </w:p>
    <w:p w:rsidR="001C4ABC" w:rsidRPr="001C4ABC" w:rsidRDefault="001C4ABC" w:rsidP="001C4ABC">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1C4ABC" w:rsidRPr="001C4ABC" w:rsidRDefault="001C4ABC" w:rsidP="001C4ABC">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Cs/>
          <w:sz w:val="18"/>
          <w:szCs w:val="18"/>
        </w:rPr>
        <w:t xml:space="preserve">W sytuacji gdy w sądzie rejonowym w danym pionie jest więcej niż jeden wydział do ustalenia </w:t>
      </w:r>
      <w:r w:rsidRPr="001C4ABC">
        <w:rPr>
          <w:rFonts w:ascii="Arial" w:hAnsi="Arial" w:cs="Arial"/>
          <w:b/>
          <w:bCs/>
          <w:sz w:val="18"/>
          <w:szCs w:val="18"/>
        </w:rPr>
        <w:t>średniookresowej liczby sesji sędziego SR w danym okresie statystycznym</w:t>
      </w:r>
      <w:r w:rsidRPr="001C4ABC">
        <w:rPr>
          <w:rFonts w:ascii="Arial" w:hAnsi="Arial" w:cs="Arial"/>
          <w:bCs/>
          <w:sz w:val="18"/>
          <w:szCs w:val="18"/>
        </w:rPr>
        <w:t xml:space="preserve"> (miesięcznym, półrocznym czy też rocznym) przyjmuje się</w:t>
      </w:r>
      <w:r w:rsidRPr="001C4ABC">
        <w:rPr>
          <w:rFonts w:ascii="Arial" w:hAnsi="Arial" w:cs="Arial"/>
          <w:b/>
          <w:bCs/>
          <w:sz w:val="18"/>
          <w:szCs w:val="18"/>
        </w:rPr>
        <w:t xml:space="preserve"> </w:t>
      </w:r>
      <w:r w:rsidRPr="001C4ABC">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1C4ABC">
        <w:rPr>
          <w:rFonts w:ascii="Arial" w:hAnsi="Arial" w:cs="Arial"/>
          <w:b/>
          <w:bCs/>
          <w:sz w:val="18"/>
          <w:szCs w:val="18"/>
        </w:rPr>
        <w:t>przez obsadę średniookresową</w:t>
      </w:r>
      <w:r w:rsidRPr="001C4ABC">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1C4ABC">
        <w:rPr>
          <w:rFonts w:ascii="Arial" w:hAnsi="Arial" w:cs="Arial"/>
          <w:b/>
          <w:bCs/>
          <w:sz w:val="18"/>
          <w:szCs w:val="18"/>
          <w:u w:val="single"/>
        </w:rPr>
        <w:t>W sytuacji braku sędziów niefunkcyjnych przyjmuje się liczbę sesji (rozprawy i posiedzenia) tego sędziego funkcyjnego, który posiada największą ich liczbę.</w:t>
      </w:r>
      <w:r w:rsidRPr="001C4ABC">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1C4ABC" w:rsidRPr="001C4ABC" w:rsidRDefault="001C4ABC" w:rsidP="001C4ABC">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Cs/>
          <w:sz w:val="18"/>
          <w:szCs w:val="18"/>
        </w:rPr>
        <w:t>Liczby sędziów w kolumnach następujących po obsadzie średniookresowej (</w:t>
      </w:r>
      <w:r w:rsidRPr="001C4ABC">
        <w:rPr>
          <w:rFonts w:ascii="Arial" w:hAnsi="Arial" w:cs="Arial"/>
          <w:b/>
          <w:bCs/>
          <w:sz w:val="18"/>
          <w:szCs w:val="18"/>
        </w:rPr>
        <w:t>w żadnym wypadku</w:t>
      </w:r>
      <w:r w:rsidRPr="001C4ABC">
        <w:rPr>
          <w:rFonts w:ascii="Arial" w:hAnsi="Arial" w:cs="Arial"/>
          <w:bCs/>
          <w:sz w:val="18"/>
          <w:szCs w:val="18"/>
        </w:rPr>
        <w:t xml:space="preserve"> </w:t>
      </w:r>
      <w:r w:rsidRPr="001C4ABC">
        <w:rPr>
          <w:rFonts w:ascii="Arial" w:hAnsi="Arial" w:cs="Arial"/>
          <w:b/>
          <w:bCs/>
          <w:sz w:val="18"/>
          <w:szCs w:val="18"/>
        </w:rPr>
        <w:t xml:space="preserve">nie dotyczy to kolumn dotyczących limitu etatów na ostatni dzień okresu statystycznego czy też za dany okres statystyczny </w:t>
      </w:r>
      <w:r w:rsidRPr="001C4ABC">
        <w:rPr>
          <w:rFonts w:ascii="Arial" w:hAnsi="Arial" w:cs="Arial"/>
          <w:b/>
          <w:bCs/>
          <w:strike/>
          <w:sz w:val="18"/>
          <w:szCs w:val="18"/>
        </w:rPr>
        <w:t>oraz kolumny dotyczącej sędziów delegowanych do Ministerstwa Sprawiedliwości</w:t>
      </w:r>
      <w:r w:rsidRPr="001C4ABC">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1C4ABC" w:rsidRPr="001C4ABC" w:rsidRDefault="001C4ABC" w:rsidP="001C4ABC">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1C4ABC">
        <w:rPr>
          <w:rFonts w:ascii="Arial" w:hAnsi="Arial" w:cs="Arial"/>
          <w:bCs/>
          <w:sz w:val="18"/>
          <w:szCs w:val="18"/>
        </w:rPr>
        <w:t xml:space="preserve"> „</w:t>
      </w:r>
      <w:r w:rsidRPr="001C4ABC">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1C4ABC">
        <w:rPr>
          <w:rFonts w:ascii="Arial" w:hAnsi="Arial" w:cs="Arial"/>
          <w:sz w:val="18"/>
          <w:szCs w:val="18"/>
        </w:rPr>
        <w:t xml:space="preserve"> i delegowanych do pełnienia czynności orzeczniczych w pełnym wymiarze w innym sądzie rejonowym</w:t>
      </w:r>
      <w:r w:rsidRPr="001C4ABC">
        <w:rPr>
          <w:rFonts w:ascii="Arial" w:hAnsi="Arial" w:cs="Arial"/>
          <w:b/>
          <w:bCs/>
          <w:sz w:val="18"/>
          <w:szCs w:val="18"/>
        </w:rPr>
        <w:t>)</w:t>
      </w:r>
      <w:r w:rsidRPr="001C4ABC">
        <w:rPr>
          <w:rFonts w:ascii="Arial" w:hAnsi="Arial" w:cs="Arial"/>
          <w:bCs/>
          <w:sz w:val="18"/>
          <w:szCs w:val="18"/>
        </w:rPr>
        <w:t xml:space="preserve">” - </w:t>
      </w:r>
      <w:r w:rsidRPr="001C4ABC">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1C4ABC">
        <w:rPr>
          <w:rFonts w:ascii="Arial" w:hAnsi="Arial" w:cs="Arial"/>
          <w:bCs/>
          <w:sz w:val="18"/>
          <w:szCs w:val="18"/>
        </w:rPr>
        <w:t xml:space="preserve">wszystkich okresów nieobecności w pracy, a więc zwolnień lekarskich, urlopów itp. </w:t>
      </w:r>
      <w:r w:rsidRPr="001C4ABC">
        <w:rPr>
          <w:rFonts w:ascii="Arial" w:hAnsi="Arial" w:cs="Arial"/>
          <w:b/>
          <w:bCs/>
          <w:sz w:val="18"/>
          <w:szCs w:val="18"/>
        </w:rPr>
        <w:t>(patrz punkt I)</w:t>
      </w:r>
      <w:r w:rsidRPr="001C4ABC">
        <w:rPr>
          <w:rFonts w:ascii="Arial" w:hAnsi="Arial" w:cs="Arial"/>
          <w:bCs/>
          <w:sz w:val="18"/>
          <w:szCs w:val="18"/>
        </w:rPr>
        <w:t xml:space="preserve">. </w:t>
      </w:r>
      <w:r w:rsidRPr="001C4ABC">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1C4ABC">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1C4ABC">
        <w:rPr>
          <w:rFonts w:ascii="Arial" w:hAnsi="Arial" w:cs="Arial"/>
          <w:b/>
          <w:bCs/>
          <w:sz w:val="18"/>
          <w:szCs w:val="18"/>
        </w:rPr>
        <w:t xml:space="preserve">w trybie art. 77 § 1 usp na czas nieokreślony lub na czas określony orzekających </w:t>
      </w:r>
      <w:r w:rsidRPr="001C4ABC">
        <w:rPr>
          <w:rFonts w:ascii="Arial" w:hAnsi="Arial" w:cs="Arial"/>
          <w:b/>
          <w:bCs/>
          <w:sz w:val="18"/>
          <w:szCs w:val="18"/>
          <w:u w:val="single"/>
        </w:rPr>
        <w:t>w niepełnym wymiarze</w:t>
      </w:r>
      <w:r w:rsidRPr="001C4ABC">
        <w:rPr>
          <w:rFonts w:ascii="Arial" w:hAnsi="Arial" w:cs="Arial"/>
          <w:b/>
          <w:bCs/>
          <w:sz w:val="18"/>
          <w:szCs w:val="18"/>
        </w:rPr>
        <w:t xml:space="preserve"> w SO. W obsadę nie wliczamy </w:t>
      </w:r>
      <w:r w:rsidRPr="001C4ABC">
        <w:rPr>
          <w:rFonts w:ascii="Arial" w:hAnsi="Arial" w:cs="Arial"/>
          <w:b/>
          <w:bCs/>
          <w:sz w:val="18"/>
          <w:szCs w:val="18"/>
          <w:u w:val="single"/>
        </w:rPr>
        <w:t xml:space="preserve">okresów delegacji </w:t>
      </w:r>
      <w:r w:rsidRPr="001C4ABC">
        <w:rPr>
          <w:rFonts w:ascii="Arial" w:hAnsi="Arial" w:cs="Arial"/>
          <w:b/>
          <w:bCs/>
          <w:sz w:val="18"/>
          <w:szCs w:val="18"/>
        </w:rPr>
        <w:t xml:space="preserve">sędziów SR do Ministerstwa Sprawiedliwości, KSSiP i nie wliczamy </w:t>
      </w:r>
      <w:r w:rsidRPr="001C4ABC">
        <w:rPr>
          <w:rFonts w:ascii="Arial" w:hAnsi="Arial" w:cs="Arial"/>
          <w:b/>
          <w:bCs/>
          <w:sz w:val="18"/>
          <w:szCs w:val="18"/>
          <w:u w:val="single"/>
        </w:rPr>
        <w:t>okresów delegacji</w:t>
      </w:r>
      <w:r w:rsidRPr="001C4ABC">
        <w:rPr>
          <w:rFonts w:ascii="Arial" w:hAnsi="Arial" w:cs="Arial"/>
          <w:b/>
          <w:bCs/>
          <w:sz w:val="18"/>
          <w:szCs w:val="18"/>
        </w:rPr>
        <w:t xml:space="preserve"> w trybie art. 77 § 1 usp na czas nieokreślony lub na czas określony orzekających w pełnym wymiarze w SO.</w:t>
      </w:r>
      <w:r w:rsidRPr="001C4ABC">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1C4ABC" w:rsidRPr="001C4ABC" w:rsidRDefault="001C4ABC" w:rsidP="001C4ABC">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1C4ABC" w:rsidRPr="001C4ABC" w:rsidRDefault="001C4ABC" w:rsidP="001C4ABC">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
          <w:bCs/>
          <w:sz w:val="18"/>
          <w:szCs w:val="18"/>
        </w:rPr>
        <w:t xml:space="preserve"> „</w:t>
      </w:r>
      <w:r w:rsidRPr="001C4ABC">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1C4ABC">
        <w:rPr>
          <w:rFonts w:ascii="Arial" w:hAnsi="Arial" w:cs="Arial"/>
          <w:b/>
          <w:bCs/>
          <w:sz w:val="18"/>
          <w:szCs w:val="18"/>
        </w:rPr>
        <w:t xml:space="preserve"> (to samo dotyczy sędziów wykonujący czynności orzecznicze na mocy ustawy)</w:t>
      </w:r>
      <w:r w:rsidRPr="001C4ABC">
        <w:rPr>
          <w:rFonts w:ascii="Arial" w:hAnsi="Arial" w:cs="Arial"/>
          <w:sz w:val="18"/>
          <w:szCs w:val="18"/>
        </w:rPr>
        <w:t>.</w:t>
      </w:r>
      <w:r w:rsidRPr="001C4ABC">
        <w:rPr>
          <w:rFonts w:ascii="Arial" w:hAnsi="Arial" w:cs="Arial"/>
          <w:bCs/>
          <w:sz w:val="18"/>
          <w:szCs w:val="18"/>
        </w:rPr>
        <w:t xml:space="preserve"> W kolejnej kolumnie wykazujemy liczbę sędziów tj. osób, których delegacja dotyczyła.  </w:t>
      </w:r>
    </w:p>
    <w:p w:rsidR="001C4ABC" w:rsidRPr="001C4ABC" w:rsidRDefault="001C4ABC" w:rsidP="001C4ABC">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1C4ABC">
        <w:rPr>
          <w:rFonts w:ascii="Arial" w:hAnsi="Arial" w:cs="Arial"/>
          <w:bCs/>
          <w:sz w:val="18"/>
          <w:szCs w:val="18"/>
        </w:rPr>
        <w:t>W kolumnie następnej wykazujemy liczbę sędziów podając liczbę osób, których delegacja dotyczyła.</w:t>
      </w:r>
    </w:p>
    <w:p w:rsidR="001C4ABC" w:rsidRPr="001C4ABC" w:rsidRDefault="001C4ABC" w:rsidP="001C4ABC">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Cs/>
          <w:sz w:val="18"/>
          <w:szCs w:val="18"/>
        </w:rPr>
        <w:t xml:space="preserve"> „Obsada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1C4ABC" w:rsidRPr="001C4ABC" w:rsidRDefault="001C4ABC" w:rsidP="001C4ABC">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Cs/>
          <w:sz w:val="18"/>
          <w:szCs w:val="18"/>
        </w:rPr>
        <w:t xml:space="preserve"> „</w:t>
      </w:r>
      <w:r w:rsidRPr="001C4ABC">
        <w:rPr>
          <w:rFonts w:ascii="Arial" w:hAnsi="Arial" w:cs="Arial"/>
          <w:sz w:val="18"/>
          <w:szCs w:val="18"/>
        </w:rPr>
        <w:t xml:space="preserve">Obsada sędziów z innego SR delegowanych do pełnienia czynności orzeczniczych w pełnym lub niepełnym wymiarze </w:t>
      </w:r>
      <w:r w:rsidRPr="001C4ABC">
        <w:rPr>
          <w:rFonts w:ascii="Arial" w:hAnsi="Arial" w:cs="Arial"/>
          <w:bCs/>
          <w:sz w:val="18"/>
          <w:szCs w:val="18"/>
        </w:rPr>
        <w:t xml:space="preserve">czy też wykonujący czynności orzecznicze na mocy ustawy </w:t>
      </w:r>
      <w:r w:rsidRPr="001C4ABC">
        <w:rPr>
          <w:rFonts w:ascii="Arial" w:hAnsi="Arial" w:cs="Arial"/>
          <w:sz w:val="18"/>
          <w:szCs w:val="18"/>
        </w:rPr>
        <w:t xml:space="preserve">w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1C4ABC">
        <w:rPr>
          <w:rFonts w:ascii="Arial" w:hAnsi="Arial" w:cs="Arial"/>
          <w:bCs/>
          <w:sz w:val="18"/>
          <w:szCs w:val="18"/>
        </w:rPr>
        <w:t>W kolumnie następnej wykazujemy liczbę sędziów podając liczbę osób których delegacja dotyczyła.</w:t>
      </w:r>
    </w:p>
    <w:p w:rsidR="001C4ABC" w:rsidRPr="001C4ABC" w:rsidRDefault="001C4ABC" w:rsidP="001C4ABC">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1C4ABC">
        <w:rPr>
          <w:rFonts w:ascii="Arial" w:hAnsi="Arial" w:cs="Arial"/>
          <w:bCs/>
          <w:sz w:val="18"/>
          <w:szCs w:val="18"/>
        </w:rPr>
        <w:t>„</w:t>
      </w:r>
      <w:r w:rsidRPr="001C4ABC">
        <w:rPr>
          <w:rFonts w:ascii="Arial" w:hAnsi="Arial" w:cs="Arial"/>
          <w:b/>
          <w:bCs/>
          <w:sz w:val="18"/>
          <w:szCs w:val="18"/>
        </w:rPr>
        <w:t>Obsadę średniookresową (sędziowie funkcyjni SR)</w:t>
      </w:r>
      <w:r w:rsidRPr="001C4ABC">
        <w:rPr>
          <w:rFonts w:ascii="Arial" w:hAnsi="Arial" w:cs="Arial"/>
          <w:bCs/>
          <w:sz w:val="18"/>
          <w:szCs w:val="18"/>
        </w:rPr>
        <w:t xml:space="preserve"> – </w:t>
      </w:r>
      <w:r w:rsidRPr="001C4ABC">
        <w:rPr>
          <w:rFonts w:ascii="Arial" w:hAnsi="Arial" w:cs="Arial"/>
          <w:b/>
          <w:bCs/>
          <w:sz w:val="18"/>
          <w:szCs w:val="18"/>
          <w:u w:val="single"/>
        </w:rPr>
        <w:t>wersja I</w:t>
      </w:r>
      <w:r w:rsidRPr="001C4ABC">
        <w:rPr>
          <w:rFonts w:ascii="Arial" w:hAnsi="Arial" w:cs="Arial"/>
          <w:bCs/>
          <w:sz w:val="18"/>
          <w:szCs w:val="18"/>
        </w:rPr>
        <w:t xml:space="preserve">” </w:t>
      </w:r>
      <w:r w:rsidRPr="001C4ABC">
        <w:rPr>
          <w:rFonts w:ascii="Arial" w:hAnsi="Arial" w:cs="Arial"/>
          <w:sz w:val="18"/>
          <w:szCs w:val="18"/>
        </w:rPr>
        <w:t xml:space="preserve">wykazuje się według średniookresowego zatrudnienia </w:t>
      </w:r>
      <w:r w:rsidRPr="001C4ABC">
        <w:rPr>
          <w:rFonts w:ascii="Arial" w:hAnsi="Arial" w:cs="Arial"/>
          <w:bCs/>
          <w:sz w:val="18"/>
          <w:szCs w:val="18"/>
        </w:rPr>
        <w:t xml:space="preserve">po wcześniejszym ustaleniu, które z osób funkcyjnych w danym pionie orzekają, </w:t>
      </w:r>
      <w:r w:rsidRPr="001C4ABC">
        <w:rPr>
          <w:rFonts w:ascii="Arial" w:hAnsi="Arial" w:cs="Arial"/>
          <w:sz w:val="18"/>
          <w:szCs w:val="18"/>
        </w:rPr>
        <w:t xml:space="preserve">a zatem faktycznych dni świadczenia pracy w danym okresie statystycznym po odliczeniu </w:t>
      </w:r>
      <w:r w:rsidRPr="001C4ABC">
        <w:rPr>
          <w:rFonts w:ascii="Arial" w:hAnsi="Arial" w:cs="Arial"/>
          <w:bCs/>
          <w:sz w:val="18"/>
          <w:szCs w:val="18"/>
        </w:rPr>
        <w:t xml:space="preserve">wszystkich okresów nieobecności w pracy, a więc zwolnień lekarskich, urlopów itp. </w:t>
      </w:r>
      <w:r w:rsidRPr="001C4ABC">
        <w:rPr>
          <w:rFonts w:ascii="Arial" w:hAnsi="Arial" w:cs="Arial"/>
          <w:b/>
          <w:bCs/>
          <w:sz w:val="18"/>
          <w:szCs w:val="18"/>
        </w:rPr>
        <w:t>(patrz punkt I)</w:t>
      </w:r>
      <w:r w:rsidRPr="001C4ABC">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1C4ABC">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1C4ABC">
        <w:rPr>
          <w:rFonts w:ascii="Arial" w:hAnsi="Arial" w:cs="Arial"/>
          <w:b/>
          <w:bCs/>
          <w:sz w:val="18"/>
          <w:szCs w:val="18"/>
          <w:u w:val="single"/>
        </w:rPr>
        <w:t xml:space="preserve"> </w:t>
      </w:r>
      <w:r w:rsidRPr="001C4ABC">
        <w:rPr>
          <w:rFonts w:ascii="Arial" w:hAnsi="Arial" w:cs="Arial"/>
          <w:bCs/>
          <w:sz w:val="18"/>
          <w:szCs w:val="18"/>
        </w:rPr>
        <w:t xml:space="preserve">Liczbę dni </w:t>
      </w:r>
      <w:r w:rsidRPr="001C4ABC">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1C4ABC">
        <w:rPr>
          <w:rFonts w:ascii="Arial" w:hAnsi="Arial" w:cs="Arial"/>
          <w:b/>
          <w:sz w:val="18"/>
          <w:szCs w:val="18"/>
          <w:u w:val="single"/>
        </w:rPr>
        <w:t>o ile nie ma możliwości określenia obsady w układzie okresowym</w:t>
      </w:r>
      <w:r w:rsidRPr="001C4ABC">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1C4ABC">
        <w:rPr>
          <w:rFonts w:ascii="Arial" w:hAnsi="Arial" w:cs="Arial"/>
          <w:b/>
          <w:sz w:val="18"/>
          <w:szCs w:val="18"/>
          <w:u w:val="single"/>
        </w:rPr>
        <w:t>sytuacji czasowego określenia obowiązków orzeczniczych</w:t>
      </w:r>
      <w:r w:rsidRPr="001C4ABC">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1C4ABC">
        <w:rPr>
          <w:rFonts w:ascii="Arial" w:hAnsi="Arial" w:cs="Arial"/>
          <w:bCs/>
          <w:sz w:val="18"/>
          <w:szCs w:val="18"/>
        </w:rPr>
        <w:t xml:space="preserve">Sędziowie funkcyjni SR (vide pkt 2 objaśnień do działu 5.1). </w:t>
      </w:r>
      <w:r w:rsidRPr="001C4ABC">
        <w:rPr>
          <w:rFonts w:ascii="Arial" w:hAnsi="Arial" w:cs="Arial"/>
          <w:b/>
          <w:bCs/>
          <w:sz w:val="18"/>
          <w:szCs w:val="18"/>
        </w:rPr>
        <w:t xml:space="preserve"> </w:t>
      </w:r>
    </w:p>
    <w:p w:rsidR="001C4ABC" w:rsidRPr="001C4ABC" w:rsidRDefault="001C4ABC" w:rsidP="001C4ABC">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
          <w:bCs/>
          <w:sz w:val="18"/>
          <w:szCs w:val="18"/>
        </w:rPr>
        <w:t>„Obsadę średniookresową (sędziowie funkcyjni SR)</w:t>
      </w:r>
      <w:r w:rsidRPr="001C4ABC">
        <w:rPr>
          <w:rFonts w:ascii="Arial" w:hAnsi="Arial" w:cs="Arial"/>
          <w:bCs/>
          <w:sz w:val="18"/>
          <w:szCs w:val="18"/>
        </w:rPr>
        <w:t xml:space="preserve"> –</w:t>
      </w:r>
      <w:r w:rsidRPr="001C4ABC">
        <w:rPr>
          <w:rFonts w:ascii="Arial" w:hAnsi="Arial" w:cs="Arial"/>
          <w:b/>
          <w:bCs/>
          <w:sz w:val="18"/>
          <w:szCs w:val="18"/>
          <w:u w:val="single"/>
        </w:rPr>
        <w:t xml:space="preserve"> wersja II</w:t>
      </w:r>
      <w:r w:rsidRPr="001C4ABC">
        <w:rPr>
          <w:rFonts w:ascii="Arial" w:hAnsi="Arial" w:cs="Arial"/>
          <w:bCs/>
          <w:sz w:val="18"/>
          <w:szCs w:val="18"/>
        </w:rPr>
        <w:t>” wykazuje się poprzez określenie proporcji ich orzekania</w:t>
      </w:r>
      <w:r w:rsidRPr="001C4ABC">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1C4ABC">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1C4ABC" w:rsidRPr="001C4ABC" w:rsidRDefault="001C4ABC" w:rsidP="001C4ABC">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sz w:val="18"/>
          <w:szCs w:val="18"/>
        </w:rPr>
        <w:t>„</w:t>
      </w:r>
      <w:r w:rsidRPr="001C4ABC">
        <w:rPr>
          <w:rFonts w:ascii="Arial" w:hAnsi="Arial" w:cs="Arial"/>
          <w:b/>
          <w:bCs/>
          <w:sz w:val="18"/>
          <w:szCs w:val="18"/>
        </w:rPr>
        <w:t xml:space="preserve">Obsadę średniookresową sędziów </w:t>
      </w:r>
      <w:r w:rsidRPr="001C4ABC">
        <w:rPr>
          <w:rFonts w:ascii="Arial" w:hAnsi="Arial" w:cs="Arial"/>
          <w:sz w:val="18"/>
          <w:szCs w:val="18"/>
        </w:rPr>
        <w:t xml:space="preserve">SR </w:t>
      </w:r>
      <w:r w:rsidRPr="001C4ABC">
        <w:rPr>
          <w:rFonts w:ascii="Arial" w:hAnsi="Arial" w:cs="Arial"/>
          <w:b/>
          <w:sz w:val="18"/>
          <w:szCs w:val="18"/>
          <w:u w:val="single"/>
        </w:rPr>
        <w:t xml:space="preserve"> w ramach limitu</w:t>
      </w:r>
      <w:r w:rsidRPr="001C4ABC">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1C4ABC">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1C4ABC" w:rsidRPr="001C4ABC" w:rsidRDefault="001C4ABC" w:rsidP="001C4ABC">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sz w:val="18"/>
          <w:szCs w:val="18"/>
        </w:rPr>
        <w:t>„</w:t>
      </w:r>
      <w:r w:rsidRPr="001C4ABC">
        <w:rPr>
          <w:rFonts w:ascii="Arial" w:hAnsi="Arial" w:cs="Arial"/>
          <w:b/>
          <w:bCs/>
          <w:sz w:val="18"/>
          <w:szCs w:val="18"/>
        </w:rPr>
        <w:t xml:space="preserve">Obsadę średniookresową sędziów </w:t>
      </w:r>
      <w:r w:rsidRPr="001C4ABC">
        <w:rPr>
          <w:rFonts w:ascii="Arial" w:hAnsi="Arial" w:cs="Arial"/>
          <w:sz w:val="18"/>
          <w:szCs w:val="18"/>
        </w:rPr>
        <w:t xml:space="preserve">SR </w:t>
      </w:r>
      <w:r w:rsidRPr="001C4ABC">
        <w:rPr>
          <w:rFonts w:ascii="Arial" w:hAnsi="Arial" w:cs="Arial"/>
          <w:b/>
          <w:sz w:val="18"/>
          <w:szCs w:val="18"/>
          <w:u w:val="single"/>
        </w:rPr>
        <w:t>w ramach limitu</w:t>
      </w:r>
      <w:r w:rsidRPr="001C4ABC">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1C4ABC">
        <w:rPr>
          <w:rFonts w:ascii="Arial" w:hAnsi="Arial" w:cs="Arial"/>
          <w:bCs/>
          <w:sz w:val="18"/>
          <w:szCs w:val="18"/>
        </w:rPr>
        <w:t xml:space="preserve">gdyż nieobecności, w tym urlopy, tych sędziów w tym okresie nie mają żadnego wpływu na pracę sądu okręgowego, a okresy nieobecności dotyczą pracy w </w:t>
      </w:r>
      <w:r w:rsidRPr="001C4ABC">
        <w:rPr>
          <w:rFonts w:ascii="Arial" w:hAnsi="Arial" w:cs="Arial"/>
          <w:sz w:val="18"/>
          <w:szCs w:val="18"/>
        </w:rPr>
        <w:t>Krajowej Szkole Sądownictwa i Prokuratury</w:t>
      </w:r>
      <w:r w:rsidRPr="001C4ABC">
        <w:rPr>
          <w:rFonts w:ascii="Arial" w:hAnsi="Arial" w:cs="Arial"/>
          <w:bCs/>
          <w:sz w:val="18"/>
          <w:szCs w:val="18"/>
        </w:rPr>
        <w:t>.</w:t>
      </w:r>
      <w:r w:rsidRPr="001C4ABC">
        <w:rPr>
          <w:rFonts w:ascii="Arial" w:hAnsi="Arial" w:cs="Arial"/>
          <w:sz w:val="18"/>
          <w:szCs w:val="18"/>
        </w:rPr>
        <w:t xml:space="preserve"> </w:t>
      </w:r>
      <w:r w:rsidRPr="001C4ABC">
        <w:rPr>
          <w:rFonts w:ascii="Arial" w:hAnsi="Arial" w:cs="Arial"/>
          <w:bCs/>
          <w:sz w:val="18"/>
          <w:szCs w:val="18"/>
        </w:rPr>
        <w:t>W następnej kolumnie wykazujemy liczbę sędziów nie w ramach limitu etatów, a jedynie podając liczbę osób, których delegacja dotyczyła.</w:t>
      </w:r>
    </w:p>
    <w:p w:rsidR="001C4ABC" w:rsidRPr="001C4ABC" w:rsidRDefault="001C4ABC" w:rsidP="001C4ABC">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1C4ABC">
        <w:rPr>
          <w:rFonts w:ascii="Arial" w:hAnsi="Arial" w:cs="Arial"/>
          <w:bCs/>
          <w:sz w:val="18"/>
          <w:szCs w:val="18"/>
        </w:rPr>
        <w:t>„</w:t>
      </w:r>
      <w:r w:rsidRPr="001C4ABC">
        <w:rPr>
          <w:rFonts w:ascii="Arial" w:hAnsi="Arial" w:cs="Arial"/>
          <w:b/>
          <w:bCs/>
          <w:sz w:val="18"/>
          <w:szCs w:val="18"/>
        </w:rPr>
        <w:t>Obsadę średniookresową sędziów SR delegowanych w trybie art. 77 § 1 usp na czas nieokreślony lub na czas określony orzekających w pełnym wymiarze w SO</w:t>
      </w:r>
      <w:r w:rsidRPr="001C4ABC">
        <w:rPr>
          <w:rFonts w:ascii="Arial" w:hAnsi="Arial" w:cs="Arial"/>
          <w:bCs/>
          <w:sz w:val="18"/>
          <w:szCs w:val="18"/>
        </w:rPr>
        <w:t>” – wykazuje się</w:t>
      </w:r>
      <w:r w:rsidRPr="001C4ABC">
        <w:rPr>
          <w:rFonts w:ascii="Arial" w:hAnsi="Arial" w:cs="Arial"/>
          <w:sz w:val="18"/>
          <w:szCs w:val="18"/>
        </w:rPr>
        <w:t xml:space="preserve"> według średniookresowego zatrudnienia bez względu na faktyczne dni świadczenia pracy w danym okresie statystycznym i jego okresy nieobecności </w:t>
      </w:r>
      <w:r w:rsidRPr="001C4ABC">
        <w:rPr>
          <w:rFonts w:ascii="Arial" w:hAnsi="Arial" w:cs="Arial"/>
          <w:bCs/>
          <w:sz w:val="18"/>
          <w:szCs w:val="18"/>
        </w:rPr>
        <w:t>w pracy (zwolnienia lekarskie, urlopy itp.).</w:t>
      </w:r>
      <w:r w:rsidRPr="001C4ABC">
        <w:rPr>
          <w:rFonts w:ascii="Arial" w:hAnsi="Arial" w:cs="Arial"/>
          <w:b/>
          <w:bCs/>
          <w:sz w:val="18"/>
          <w:szCs w:val="18"/>
        </w:rPr>
        <w:t xml:space="preserve"> </w:t>
      </w:r>
      <w:r w:rsidRPr="001C4ABC">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1C4ABC" w:rsidRPr="001C4ABC" w:rsidRDefault="001C4ABC" w:rsidP="001C4ABC">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1C4ABC">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1C4ABC" w:rsidRPr="001C4ABC" w:rsidRDefault="001C4ABC" w:rsidP="001C4ABC">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Cs/>
          <w:sz w:val="18"/>
          <w:szCs w:val="18"/>
        </w:rPr>
        <w:t>„</w:t>
      </w:r>
      <w:r w:rsidRPr="001C4ABC">
        <w:rPr>
          <w:rFonts w:ascii="Arial" w:hAnsi="Arial" w:cs="Arial"/>
          <w:b/>
          <w:bCs/>
          <w:sz w:val="18"/>
          <w:szCs w:val="18"/>
        </w:rPr>
        <w:t>Obsadę średniookresową sędziów SR delegowanych w trybie art. 77 § 8 i 9 usp”</w:t>
      </w:r>
      <w:r w:rsidRPr="001C4ABC">
        <w:rPr>
          <w:rFonts w:ascii="Arial" w:hAnsi="Arial" w:cs="Arial"/>
          <w:bCs/>
          <w:sz w:val="18"/>
          <w:szCs w:val="18"/>
        </w:rPr>
        <w:t xml:space="preserve"> ­ wykazujemy </w:t>
      </w:r>
      <w:r w:rsidRPr="001C4ABC">
        <w:rPr>
          <w:rFonts w:ascii="Arial" w:hAnsi="Arial" w:cs="Arial"/>
          <w:b/>
          <w:bCs/>
          <w:sz w:val="18"/>
          <w:szCs w:val="18"/>
        </w:rPr>
        <w:t>jedynie w</w:t>
      </w:r>
      <w:r w:rsidRPr="001C4ABC">
        <w:rPr>
          <w:rFonts w:ascii="Arial" w:hAnsi="Arial" w:cs="Arial"/>
          <w:bCs/>
          <w:sz w:val="18"/>
          <w:szCs w:val="18"/>
        </w:rPr>
        <w:t xml:space="preserve"> przypadku delegacji </w:t>
      </w:r>
      <w:r w:rsidRPr="001C4ABC">
        <w:rPr>
          <w:rFonts w:ascii="Arial" w:hAnsi="Arial" w:cs="Arial"/>
          <w:b/>
          <w:bCs/>
          <w:sz w:val="18"/>
          <w:szCs w:val="18"/>
        </w:rPr>
        <w:t>na nieprzerwany okres jednego miesiąca.</w:t>
      </w:r>
      <w:r w:rsidRPr="001C4ABC">
        <w:rPr>
          <w:rFonts w:ascii="Arial" w:hAnsi="Arial" w:cs="Arial"/>
          <w:bCs/>
          <w:sz w:val="18"/>
          <w:szCs w:val="18"/>
        </w:rPr>
        <w:t xml:space="preserve"> Taki okres uwzględnia się w proporcji jednego miesiąca w danym okresie statystycznym, np. roku, a więc 1/12 </w:t>
      </w:r>
      <w:r w:rsidRPr="001C4ABC">
        <w:rPr>
          <w:rFonts w:ascii="Arial" w:hAnsi="Arial" w:cs="Arial"/>
          <w:b/>
          <w:bCs/>
          <w:sz w:val="18"/>
          <w:szCs w:val="18"/>
        </w:rPr>
        <w:t>rocznej o</w:t>
      </w:r>
      <w:r w:rsidRPr="001C4ABC">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1C4ABC" w:rsidRPr="001C4ABC" w:rsidRDefault="001C4ABC" w:rsidP="001C4ABC">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
          <w:bCs/>
          <w:sz w:val="18"/>
          <w:szCs w:val="18"/>
        </w:rPr>
        <w:t>„</w:t>
      </w:r>
      <w:r w:rsidRPr="001C4ABC">
        <w:rPr>
          <w:rFonts w:ascii="Arial" w:hAnsi="Arial" w:cs="Arial"/>
          <w:sz w:val="18"/>
          <w:szCs w:val="18"/>
        </w:rPr>
        <w:t>Łączna liczba sesji w danym okresie statystycznym (rozprawy i posiedzenia) sędziów SR z wyłączeniami” -</w:t>
      </w:r>
      <w:r w:rsidRPr="001C4ABC">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1C4ABC">
        <w:rPr>
          <w:rFonts w:ascii="Arial" w:hAnsi="Arial" w:cs="Arial"/>
          <w:b/>
          <w:bCs/>
          <w:sz w:val="18"/>
          <w:szCs w:val="18"/>
          <w:u w:val="single"/>
        </w:rPr>
        <w:t xml:space="preserve"> niefunkcyjnego,</w:t>
      </w:r>
      <w:r w:rsidRPr="001C4ABC">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 (Dz. Urz. Min. Sprawiedl. poz. 22, z późn. zm.).</w:t>
      </w:r>
    </w:p>
    <w:p w:rsidR="001C4ABC" w:rsidRPr="001C4ABC" w:rsidRDefault="001C4ABC" w:rsidP="001C4ABC">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1C4ABC">
        <w:rPr>
          <w:rFonts w:ascii="Arial" w:hAnsi="Arial" w:cs="Arial"/>
          <w:b/>
          <w:bCs/>
          <w:sz w:val="18"/>
          <w:szCs w:val="18"/>
          <w:u w:val="single"/>
        </w:rPr>
        <w:t>niefunkcyjnego,</w:t>
      </w:r>
      <w:r w:rsidRPr="001C4ABC">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 </w:t>
      </w:r>
      <w:r w:rsidRPr="001C4ABC">
        <w:rPr>
          <w:rFonts w:ascii="Arial" w:hAnsi="Arial" w:cs="Arial"/>
          <w:sz w:val="18"/>
          <w:szCs w:val="24"/>
        </w:rPr>
        <w:t>(Dz. Urz. Min. Sprawiedl. Nr 5, poz. 22, z późn. zm.)</w:t>
      </w:r>
      <w:r w:rsidRPr="001C4ABC">
        <w:rPr>
          <w:rFonts w:ascii="Arial" w:hAnsi="Arial" w:cs="Arial"/>
          <w:bCs/>
          <w:sz w:val="18"/>
          <w:szCs w:val="18"/>
        </w:rPr>
        <w:t>.</w:t>
      </w:r>
    </w:p>
    <w:p w:rsidR="001C4ABC" w:rsidRPr="001C4ABC" w:rsidRDefault="001C4ABC" w:rsidP="001C4ABC">
      <w:pPr>
        <w:numPr>
          <w:ilvl w:val="0"/>
          <w:numId w:val="1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1C4ABC">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1C4ABC" w:rsidRPr="001C4ABC" w:rsidRDefault="001C4ABC" w:rsidP="001C4ABC">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1C4ABC">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1C4ABC" w:rsidRPr="001C4ABC" w:rsidRDefault="001C4ABC" w:rsidP="001C4ABC">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1C4ABC">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1C4ABC" w:rsidRPr="001C4ABC" w:rsidRDefault="001C4ABC" w:rsidP="001C4ABC">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Cs/>
          <w:sz w:val="18"/>
          <w:szCs w:val="18"/>
        </w:rPr>
        <w:t xml:space="preserve">„Liczba obsadzonych etatów (na ostatni dzień okresu statystycznego)”, kol. 30 wykazujemy faktycznie obsadzone etaty (od limitu etatów odejmujemy wyłącznie wakaty). </w:t>
      </w:r>
    </w:p>
    <w:p w:rsidR="001C4ABC" w:rsidRPr="001C4ABC" w:rsidRDefault="001C4ABC" w:rsidP="001C4ABC">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1C4ABC">
        <w:rPr>
          <w:rFonts w:ascii="Arial" w:hAnsi="Arial" w:cs="Arial"/>
          <w:bCs/>
          <w:sz w:val="18"/>
          <w:szCs w:val="18"/>
        </w:rPr>
        <w:t>„Liczba obsadzonych etatów (w okresie statystycznym)”, kol. 31 wykazujemy faktycznie obsadzone etaty w okresie statystycznym (od limitu etatów odejmujemy wyłącznie wakaty w okresie statystycznym).</w:t>
      </w:r>
    </w:p>
    <w:p w:rsidR="001C4ABC" w:rsidRPr="001C4ABC" w:rsidRDefault="001C4ABC" w:rsidP="001C4ABC">
      <w:pPr>
        <w:spacing w:line="220" w:lineRule="exact"/>
        <w:jc w:val="both"/>
        <w:outlineLvl w:val="0"/>
        <w:rPr>
          <w:rFonts w:ascii="Arial" w:hAnsi="Arial" w:cs="Arial"/>
          <w:b/>
          <w:sz w:val="18"/>
          <w:szCs w:val="18"/>
        </w:rPr>
      </w:pPr>
      <w:r w:rsidRPr="001C4ABC">
        <w:rPr>
          <w:rFonts w:ascii="Arial" w:hAnsi="Arial" w:cs="Arial"/>
          <w:sz w:val="18"/>
          <w:szCs w:val="18"/>
        </w:rPr>
        <w:t>Dział 5.2</w:t>
      </w:r>
      <w:r w:rsidRPr="001C4ABC">
        <w:rPr>
          <w:rFonts w:ascii="Arial" w:hAnsi="Arial" w:cs="Arial"/>
          <w:b/>
          <w:sz w:val="18"/>
          <w:szCs w:val="18"/>
        </w:rPr>
        <w:t>. Obsada Sądu (Wydziału)</w:t>
      </w:r>
    </w:p>
    <w:p w:rsidR="001C4ABC" w:rsidRPr="001C4ABC" w:rsidRDefault="001C4ABC" w:rsidP="001C4ABC">
      <w:pPr>
        <w:autoSpaceDE w:val="0"/>
        <w:autoSpaceDN w:val="0"/>
        <w:adjustRightInd w:val="0"/>
        <w:jc w:val="both"/>
        <w:rPr>
          <w:rFonts w:ascii="Arial" w:hAnsi="Arial" w:cs="Arial"/>
          <w:bCs/>
          <w:sz w:val="18"/>
          <w:szCs w:val="18"/>
        </w:rPr>
      </w:pPr>
      <w:r w:rsidRPr="001C4ABC">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5.1.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1C4ABC" w:rsidRPr="001C4ABC" w:rsidRDefault="001C4ABC" w:rsidP="001C4ABC">
      <w:pPr>
        <w:spacing w:line="220" w:lineRule="exact"/>
        <w:jc w:val="both"/>
        <w:outlineLvl w:val="0"/>
        <w:rPr>
          <w:rFonts w:ascii="Arial" w:hAnsi="Arial" w:cs="Arial"/>
          <w:b/>
          <w:sz w:val="18"/>
          <w:szCs w:val="18"/>
        </w:rPr>
      </w:pPr>
    </w:p>
    <w:p w:rsidR="001C4ABC" w:rsidRPr="001C4ABC" w:rsidRDefault="001C4ABC" w:rsidP="001C4ABC">
      <w:pPr>
        <w:jc w:val="both"/>
        <w:rPr>
          <w:rFonts w:ascii="Arial" w:hAnsi="Arial" w:cs="Arial"/>
          <w:sz w:val="18"/>
          <w:szCs w:val="18"/>
        </w:rPr>
      </w:pPr>
    </w:p>
    <w:p w:rsidR="001C4ABC" w:rsidRPr="001C4ABC" w:rsidRDefault="001C4ABC" w:rsidP="001C4ABC">
      <w:pPr>
        <w:jc w:val="both"/>
        <w:rPr>
          <w:rFonts w:ascii="Arial" w:hAnsi="Arial" w:cs="Arial"/>
          <w:sz w:val="18"/>
          <w:szCs w:val="18"/>
        </w:rPr>
      </w:pPr>
      <w:r w:rsidRPr="001C4ABC">
        <w:rPr>
          <w:rFonts w:ascii="Arial" w:hAnsi="Arial" w:cs="Arial"/>
          <w:sz w:val="18"/>
          <w:szCs w:val="18"/>
        </w:rPr>
        <w:t xml:space="preserve">Dział 6. </w:t>
      </w:r>
    </w:p>
    <w:p w:rsidR="001C4ABC" w:rsidRPr="001C4ABC" w:rsidRDefault="001C4ABC" w:rsidP="001C4ABC">
      <w:pPr>
        <w:jc w:val="both"/>
        <w:rPr>
          <w:rFonts w:ascii="Arial" w:hAnsi="Arial" w:cs="Arial"/>
          <w:bCs/>
          <w:sz w:val="18"/>
          <w:szCs w:val="18"/>
        </w:rPr>
      </w:pPr>
      <w:r w:rsidRPr="001C4ABC">
        <w:rPr>
          <w:rFonts w:ascii="Arial" w:hAnsi="Arial" w:cs="Arial"/>
          <w:bCs/>
          <w:sz w:val="18"/>
          <w:szCs w:val="18"/>
        </w:rPr>
        <w:t>Należy wykazać sprawy  w  I instancji te, które uprawomocniły się w Sądzie Rejonowym, nie wykazujemy spraw o odszkodowania i zadośćuczynienia prawomocnie rozpoznanych przez  sąd II instancji.</w:t>
      </w:r>
    </w:p>
    <w:p w:rsidR="001C4ABC" w:rsidRPr="001C4ABC" w:rsidRDefault="001C4ABC" w:rsidP="001C4ABC">
      <w:pPr>
        <w:jc w:val="both"/>
        <w:rPr>
          <w:rFonts w:ascii="Arial" w:hAnsi="Arial" w:cs="Arial"/>
          <w:bCs/>
          <w:sz w:val="18"/>
          <w:szCs w:val="18"/>
        </w:rPr>
      </w:pPr>
      <w:r w:rsidRPr="001C4ABC">
        <w:rPr>
          <w:rFonts w:ascii="Arial" w:hAnsi="Arial" w:cs="Arial"/>
          <w:sz w:val="18"/>
          <w:szCs w:val="18"/>
        </w:rPr>
        <w:t xml:space="preserve">W dziale tym wykazujemy odszkodowania zasądzone od Skarbu Państwa jak i od innych podmiotów o ile wynika to z przedmiotu spraw. W </w:t>
      </w:r>
      <w:r w:rsidRPr="001C4ABC">
        <w:rPr>
          <w:rFonts w:ascii="Arial" w:hAnsi="Arial" w:cs="Arial"/>
          <w:b/>
          <w:sz w:val="18"/>
          <w:szCs w:val="18"/>
        </w:rPr>
        <w:t xml:space="preserve">dziale tym w kol. 4 i 5 wykazujemy odsetki jedynie w przypadku gdy sąd dokonał ich kapitalizacji i zasądził je wraz z roszczeniem głównym. </w:t>
      </w:r>
      <w:r w:rsidRPr="001C4ABC">
        <w:rPr>
          <w:rFonts w:ascii="Arial" w:hAnsi="Arial" w:cs="Arial"/>
          <w:sz w:val="18"/>
          <w:szCs w:val="18"/>
        </w:rPr>
        <w:t>Jeżeli</w:t>
      </w:r>
      <w:r w:rsidRPr="001C4ABC">
        <w:rPr>
          <w:rFonts w:ascii="Arial" w:hAnsi="Arial" w:cs="Arial"/>
          <w:bCs/>
          <w:sz w:val="18"/>
          <w:szCs w:val="18"/>
        </w:rPr>
        <w:t xml:space="preserve"> sąd zasądził w sprawie na rzecz jednej osoby odszkodowanie i zadośćuczynienie, osobę tę wykazujemy wyłącznie w rubryce 2.  </w:t>
      </w:r>
    </w:p>
    <w:p w:rsidR="001C4ABC" w:rsidRPr="001C4ABC" w:rsidRDefault="001C4ABC" w:rsidP="001C4ABC">
      <w:pPr>
        <w:jc w:val="both"/>
        <w:rPr>
          <w:rFonts w:ascii="Arial" w:hAnsi="Arial" w:cs="Arial"/>
          <w:bCs/>
          <w:sz w:val="18"/>
          <w:szCs w:val="18"/>
        </w:rPr>
      </w:pPr>
    </w:p>
    <w:p w:rsidR="001C4ABC" w:rsidRPr="001C4ABC" w:rsidRDefault="001C4ABC" w:rsidP="001C4ABC">
      <w:pPr>
        <w:jc w:val="both"/>
        <w:rPr>
          <w:rFonts w:ascii="Arial" w:hAnsi="Arial" w:cs="Arial"/>
          <w:sz w:val="18"/>
          <w:szCs w:val="18"/>
        </w:rPr>
      </w:pPr>
      <w:r w:rsidRPr="001C4ABC">
        <w:rPr>
          <w:rFonts w:ascii="Arial" w:hAnsi="Arial" w:cs="Arial"/>
          <w:sz w:val="18"/>
          <w:szCs w:val="18"/>
        </w:rPr>
        <w:t>Dział 7.1.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1C4ABC" w:rsidRPr="001C4ABC" w:rsidRDefault="001C4ABC" w:rsidP="001C4ABC">
      <w:pPr>
        <w:jc w:val="both"/>
        <w:rPr>
          <w:rFonts w:ascii="Arial" w:hAnsi="Arial" w:cs="Arial"/>
          <w:sz w:val="18"/>
          <w:szCs w:val="18"/>
        </w:rPr>
      </w:pPr>
    </w:p>
    <w:p w:rsidR="001C4ABC" w:rsidRPr="001C4ABC" w:rsidRDefault="001C4ABC" w:rsidP="001C4ABC">
      <w:pPr>
        <w:jc w:val="both"/>
        <w:rPr>
          <w:rFonts w:ascii="Arial" w:hAnsi="Arial" w:cs="Arial"/>
          <w:bCs/>
          <w:sz w:val="18"/>
          <w:szCs w:val="18"/>
        </w:rPr>
      </w:pPr>
      <w:r w:rsidRPr="001C4ABC">
        <w:rPr>
          <w:rFonts w:ascii="Arial" w:hAnsi="Arial" w:cs="Arial"/>
          <w:sz w:val="18"/>
          <w:szCs w:val="18"/>
        </w:rPr>
        <w:t xml:space="preserve">Dział 7.2. </w:t>
      </w:r>
      <w:r w:rsidRPr="001C4ABC">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1C4ABC" w:rsidRPr="001C4ABC" w:rsidRDefault="001C4ABC" w:rsidP="001C4ABC">
      <w:pPr>
        <w:autoSpaceDE w:val="0"/>
        <w:autoSpaceDN w:val="0"/>
        <w:adjustRightInd w:val="0"/>
        <w:ind w:left="357"/>
        <w:jc w:val="both"/>
        <w:rPr>
          <w:rFonts w:ascii="Arial" w:hAnsi="Arial" w:cs="Arial"/>
          <w:bCs/>
          <w:sz w:val="18"/>
          <w:szCs w:val="18"/>
        </w:rPr>
      </w:pPr>
    </w:p>
    <w:p w:rsidR="001C4ABC" w:rsidRPr="001C4ABC" w:rsidRDefault="001C4ABC" w:rsidP="001C4ABC">
      <w:pPr>
        <w:jc w:val="both"/>
        <w:rPr>
          <w:rFonts w:ascii="Arial" w:hAnsi="Arial" w:cs="Arial"/>
          <w:bCs/>
          <w:sz w:val="18"/>
          <w:szCs w:val="18"/>
        </w:rPr>
      </w:pPr>
    </w:p>
    <w:p w:rsidR="00C6161E" w:rsidRPr="00D62277" w:rsidRDefault="00C6161E" w:rsidP="001C4ABC">
      <w:pPr>
        <w:rPr>
          <w:rFonts w:ascii="Arial" w:hAnsi="Arial" w:cs="Arial"/>
          <w:bCs/>
          <w:sz w:val="18"/>
          <w:szCs w:val="18"/>
        </w:rPr>
      </w:pPr>
    </w:p>
    <w:sectPr w:rsidR="00C6161E" w:rsidRPr="00D62277" w:rsidSect="00DF1EFF">
      <w:headerReference w:type="default" r:id="rId7"/>
      <w:footerReference w:type="default" r:id="rId8"/>
      <w:pgSz w:w="16838" w:h="11906" w:orient="landscape" w:code="9"/>
      <w:pgMar w:top="418" w:right="638" w:bottom="6" w:left="425" w:header="283"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705" w:rsidRDefault="00175705">
      <w:r>
        <w:separator/>
      </w:r>
    </w:p>
  </w:endnote>
  <w:endnote w:type="continuationSeparator" w:id="0">
    <w:p w:rsidR="00175705" w:rsidRDefault="0017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PL">
    <w:altName w:val="Times New Roman"/>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33" w:rsidRDefault="00D73833">
    <w:pPr>
      <w:pStyle w:val="Stopka"/>
      <w:jc w:val="center"/>
    </w:pPr>
    <w:r w:rsidRPr="003852EC">
      <w:rPr>
        <w:sz w:val="16"/>
        <w:szCs w:val="16"/>
      </w:rPr>
      <w:t xml:space="preserve">Strona </w:t>
    </w:r>
    <w:r w:rsidR="00A13BF3" w:rsidRPr="003852EC">
      <w:rPr>
        <w:b/>
        <w:bCs/>
        <w:sz w:val="16"/>
        <w:szCs w:val="16"/>
      </w:rPr>
      <w:fldChar w:fldCharType="begin"/>
    </w:r>
    <w:r w:rsidRPr="003852EC">
      <w:rPr>
        <w:b/>
        <w:bCs/>
        <w:sz w:val="16"/>
        <w:szCs w:val="16"/>
      </w:rPr>
      <w:instrText>PAGE</w:instrText>
    </w:r>
    <w:r w:rsidR="00A13BF3" w:rsidRPr="003852EC">
      <w:rPr>
        <w:b/>
        <w:bCs/>
        <w:sz w:val="16"/>
        <w:szCs w:val="16"/>
      </w:rPr>
      <w:fldChar w:fldCharType="separate"/>
    </w:r>
    <w:r w:rsidR="003211EB">
      <w:rPr>
        <w:b/>
        <w:bCs/>
        <w:noProof/>
        <w:sz w:val="16"/>
        <w:szCs w:val="16"/>
      </w:rPr>
      <w:t>2</w:t>
    </w:r>
    <w:r w:rsidR="00A13BF3" w:rsidRPr="003852EC">
      <w:rPr>
        <w:b/>
        <w:bCs/>
        <w:sz w:val="16"/>
        <w:szCs w:val="16"/>
      </w:rPr>
      <w:fldChar w:fldCharType="end"/>
    </w:r>
    <w:r w:rsidRPr="003852EC">
      <w:rPr>
        <w:sz w:val="16"/>
        <w:szCs w:val="16"/>
      </w:rPr>
      <w:t xml:space="preserve"> z </w:t>
    </w:r>
    <w:r w:rsidR="00A13BF3" w:rsidRPr="003852EC">
      <w:rPr>
        <w:b/>
        <w:bCs/>
        <w:sz w:val="16"/>
        <w:szCs w:val="16"/>
      </w:rPr>
      <w:fldChar w:fldCharType="begin"/>
    </w:r>
    <w:r w:rsidRPr="003852EC">
      <w:rPr>
        <w:b/>
        <w:bCs/>
        <w:sz w:val="16"/>
        <w:szCs w:val="16"/>
      </w:rPr>
      <w:instrText>NUMPAGES</w:instrText>
    </w:r>
    <w:r w:rsidR="00A13BF3" w:rsidRPr="003852EC">
      <w:rPr>
        <w:b/>
        <w:bCs/>
        <w:sz w:val="16"/>
        <w:szCs w:val="16"/>
      </w:rPr>
      <w:fldChar w:fldCharType="separate"/>
    </w:r>
    <w:r w:rsidR="003211EB">
      <w:rPr>
        <w:b/>
        <w:bCs/>
        <w:noProof/>
        <w:sz w:val="16"/>
        <w:szCs w:val="16"/>
      </w:rPr>
      <w:t>23</w:t>
    </w:r>
    <w:r w:rsidR="00A13BF3" w:rsidRPr="003852EC">
      <w:rPr>
        <w:b/>
        <w:bCs/>
        <w:sz w:val="16"/>
        <w:szCs w:val="16"/>
      </w:rPr>
      <w:fldChar w:fldCharType="end"/>
    </w:r>
  </w:p>
  <w:p w:rsidR="00D73833" w:rsidRDefault="00D738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705" w:rsidRDefault="00175705">
      <w:r>
        <w:separator/>
      </w:r>
    </w:p>
  </w:footnote>
  <w:footnote w:type="continuationSeparator" w:id="0">
    <w:p w:rsidR="00175705" w:rsidRDefault="00175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833" w:rsidRPr="00FD3A76" w:rsidRDefault="00D73833" w:rsidP="00FD3A76">
    <w:pPr>
      <w:pStyle w:val="Nagwek"/>
      <w:jc w:val="right"/>
      <w:rPr>
        <w:rFonts w:ascii="Arial" w:hAnsi="Arial" w:cs="Arial"/>
        <w:sz w:val="16"/>
        <w:szCs w:val="16"/>
      </w:rPr>
    </w:pPr>
    <w:r>
      <w:rPr>
        <w:rFonts w:ascii="Arial" w:hAnsi="Arial" w:cs="Arial"/>
        <w:sz w:val="16"/>
        <w:szCs w:val="16"/>
      </w:rPr>
      <w:t xml:space="preserve">MS-S1R </w:t>
    </w:r>
    <w:r w:rsidRPr="002F2672">
      <w:rPr>
        <w:rFonts w:ascii="Arial" w:hAnsi="Arial" w:cs="Arial"/>
        <w:sz w:val="16"/>
        <w:szCs w:val="16"/>
      </w:rPr>
      <w:t>19.03.2020</w:t>
    </w:r>
    <w:r>
      <w:rPr>
        <w:color w:val="0000FF"/>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EF0231"/>
    <w:multiLevelType w:val="hybridMultilevel"/>
    <w:tmpl w:val="F3B61A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79A534"/>
    <w:multiLevelType w:val="hybridMultilevel"/>
    <w:tmpl w:val="69B4B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873CA"/>
    <w:multiLevelType w:val="hybridMultilevel"/>
    <w:tmpl w:val="979F3A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8BF3E4"/>
    <w:multiLevelType w:val="hybridMultilevel"/>
    <w:tmpl w:val="7264C3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946351"/>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9314C9"/>
    <w:multiLevelType w:val="hybridMultilevel"/>
    <w:tmpl w:val="D28CEC2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2C237326"/>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3" w15:restartNumberingAfterBreak="0">
    <w:nsid w:val="496742D8"/>
    <w:multiLevelType w:val="hybridMultilevel"/>
    <w:tmpl w:val="E6B2F516"/>
    <w:lvl w:ilvl="0" w:tplc="0726A95A">
      <w:start w:val="1"/>
      <w:numFmt w:val="decimal"/>
      <w:lvlText w:val="%1."/>
      <w:lvlJc w:val="left"/>
      <w:pPr>
        <w:tabs>
          <w:tab w:val="num" w:pos="840"/>
        </w:tabs>
        <w:ind w:left="8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9B1C2DD"/>
    <w:multiLevelType w:val="hybridMultilevel"/>
    <w:tmpl w:val="03EF03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CBA5C"/>
    <w:multiLevelType w:val="hybridMultilevel"/>
    <w:tmpl w:val="E10FB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96C02CC"/>
    <w:multiLevelType w:val="multilevel"/>
    <w:tmpl w:val="525020B2"/>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1" w15:restartNumberingAfterBreak="0">
    <w:nsid w:val="7EAD19BF"/>
    <w:multiLevelType w:val="singleLevel"/>
    <w:tmpl w:val="BBBE023A"/>
    <w:lvl w:ilvl="0">
      <w:start w:val="3"/>
      <w:numFmt w:val="decimal"/>
      <w:lvlText w:val="%1."/>
      <w:lvlJc w:val="left"/>
      <w:pPr>
        <w:tabs>
          <w:tab w:val="num" w:pos="360"/>
        </w:tabs>
        <w:ind w:left="360" w:hanging="360"/>
      </w:pPr>
    </w:lvl>
  </w:abstractNum>
  <w:abstractNum w:abstractNumId="22"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20"/>
  </w:num>
  <w:num w:numId="2">
    <w:abstractNumId w:val="12"/>
  </w:num>
  <w:num w:numId="3">
    <w:abstractNumId w:val="9"/>
  </w:num>
  <w:num w:numId="4">
    <w:abstractNumId w:val="21"/>
  </w:num>
  <w:num w:numId="5">
    <w:abstractNumId w:val="17"/>
  </w:num>
  <w:num w:numId="6">
    <w:abstractNumId w:val="16"/>
  </w:num>
  <w:num w:numId="7">
    <w:abstractNumId w:val="6"/>
  </w:num>
  <w:num w:numId="8">
    <w:abstractNumId w:val="7"/>
  </w:num>
  <w:num w:numId="9">
    <w:abstractNumId w:val="18"/>
  </w:num>
  <w:num w:numId="10">
    <w:abstractNumId w:val="4"/>
  </w:num>
  <w:num w:numId="1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3"/>
  </w:num>
  <w:num w:numId="14">
    <w:abstractNumId w:val="8"/>
  </w:num>
  <w:num w:numId="15">
    <w:abstractNumId w:val="10"/>
  </w:num>
  <w:num w:numId="16">
    <w:abstractNumId w:val="11"/>
  </w:num>
  <w:num w:numId="17">
    <w:abstractNumId w:val="5"/>
  </w:num>
  <w:num w:numId="18">
    <w:abstractNumId w:val="19"/>
  </w:num>
  <w:num w:numId="19">
    <w:abstractNumId w:val="3"/>
  </w:num>
  <w:num w:numId="20">
    <w:abstractNumId w:val="15"/>
  </w:num>
  <w:num w:numId="21">
    <w:abstractNumId w:val="0"/>
  </w:num>
  <w:num w:numId="22">
    <w:abstractNumId w:val="14"/>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F52"/>
    <w:rsid w:val="00000047"/>
    <w:rsid w:val="00000B3A"/>
    <w:rsid w:val="00001FEB"/>
    <w:rsid w:val="000026C5"/>
    <w:rsid w:val="00003A45"/>
    <w:rsid w:val="000049A5"/>
    <w:rsid w:val="000060BF"/>
    <w:rsid w:val="00007495"/>
    <w:rsid w:val="000078BE"/>
    <w:rsid w:val="00011ECA"/>
    <w:rsid w:val="00014287"/>
    <w:rsid w:val="00014ADD"/>
    <w:rsid w:val="0001649B"/>
    <w:rsid w:val="000168C9"/>
    <w:rsid w:val="00020DB0"/>
    <w:rsid w:val="00020EE8"/>
    <w:rsid w:val="0002146C"/>
    <w:rsid w:val="0002328B"/>
    <w:rsid w:val="00027B57"/>
    <w:rsid w:val="000311FD"/>
    <w:rsid w:val="00032042"/>
    <w:rsid w:val="00032546"/>
    <w:rsid w:val="000326E5"/>
    <w:rsid w:val="00033826"/>
    <w:rsid w:val="00034351"/>
    <w:rsid w:val="000344EA"/>
    <w:rsid w:val="00035A33"/>
    <w:rsid w:val="00036049"/>
    <w:rsid w:val="00036431"/>
    <w:rsid w:val="00036519"/>
    <w:rsid w:val="00036C99"/>
    <w:rsid w:val="00037300"/>
    <w:rsid w:val="00037657"/>
    <w:rsid w:val="000414F8"/>
    <w:rsid w:val="00041658"/>
    <w:rsid w:val="000430B3"/>
    <w:rsid w:val="00043173"/>
    <w:rsid w:val="00044CBD"/>
    <w:rsid w:val="0004587D"/>
    <w:rsid w:val="00045998"/>
    <w:rsid w:val="0004684F"/>
    <w:rsid w:val="00046F1F"/>
    <w:rsid w:val="000517E2"/>
    <w:rsid w:val="00053782"/>
    <w:rsid w:val="00054264"/>
    <w:rsid w:val="00054AC5"/>
    <w:rsid w:val="00055656"/>
    <w:rsid w:val="0005677B"/>
    <w:rsid w:val="00056D26"/>
    <w:rsid w:val="00057C40"/>
    <w:rsid w:val="00060263"/>
    <w:rsid w:val="000617A3"/>
    <w:rsid w:val="00061D54"/>
    <w:rsid w:val="0006210C"/>
    <w:rsid w:val="00062783"/>
    <w:rsid w:val="000640A5"/>
    <w:rsid w:val="00065537"/>
    <w:rsid w:val="00065595"/>
    <w:rsid w:val="000657AA"/>
    <w:rsid w:val="00066EE3"/>
    <w:rsid w:val="00067C53"/>
    <w:rsid w:val="00070446"/>
    <w:rsid w:val="00071CB9"/>
    <w:rsid w:val="00072659"/>
    <w:rsid w:val="000739D2"/>
    <w:rsid w:val="00073ACB"/>
    <w:rsid w:val="00074D71"/>
    <w:rsid w:val="000750ED"/>
    <w:rsid w:val="000757DB"/>
    <w:rsid w:val="00077C31"/>
    <w:rsid w:val="000807A7"/>
    <w:rsid w:val="00080AEB"/>
    <w:rsid w:val="00082E73"/>
    <w:rsid w:val="0008432C"/>
    <w:rsid w:val="00084440"/>
    <w:rsid w:val="00086A30"/>
    <w:rsid w:val="00086B2C"/>
    <w:rsid w:val="00087E98"/>
    <w:rsid w:val="00090094"/>
    <w:rsid w:val="0009165D"/>
    <w:rsid w:val="00092CF7"/>
    <w:rsid w:val="000941E3"/>
    <w:rsid w:val="000945B7"/>
    <w:rsid w:val="00097529"/>
    <w:rsid w:val="000A034C"/>
    <w:rsid w:val="000A057F"/>
    <w:rsid w:val="000A0CFE"/>
    <w:rsid w:val="000A130A"/>
    <w:rsid w:val="000A1E00"/>
    <w:rsid w:val="000A1F9E"/>
    <w:rsid w:val="000A339C"/>
    <w:rsid w:val="000A3991"/>
    <w:rsid w:val="000A3BD2"/>
    <w:rsid w:val="000A4B74"/>
    <w:rsid w:val="000A66B0"/>
    <w:rsid w:val="000A67EF"/>
    <w:rsid w:val="000B23CE"/>
    <w:rsid w:val="000B3043"/>
    <w:rsid w:val="000B3FC6"/>
    <w:rsid w:val="000B5417"/>
    <w:rsid w:val="000B589E"/>
    <w:rsid w:val="000B5B34"/>
    <w:rsid w:val="000B5BF3"/>
    <w:rsid w:val="000B64E9"/>
    <w:rsid w:val="000B6BF7"/>
    <w:rsid w:val="000B75B8"/>
    <w:rsid w:val="000C41CA"/>
    <w:rsid w:val="000C4F65"/>
    <w:rsid w:val="000C5F2F"/>
    <w:rsid w:val="000C6536"/>
    <w:rsid w:val="000D0716"/>
    <w:rsid w:val="000D0D1A"/>
    <w:rsid w:val="000D1103"/>
    <w:rsid w:val="000D27BC"/>
    <w:rsid w:val="000D6D1E"/>
    <w:rsid w:val="000D6EB7"/>
    <w:rsid w:val="000D7ACA"/>
    <w:rsid w:val="000E0B89"/>
    <w:rsid w:val="000E1196"/>
    <w:rsid w:val="000E1901"/>
    <w:rsid w:val="000E1D37"/>
    <w:rsid w:val="000E1FC8"/>
    <w:rsid w:val="000E3D8D"/>
    <w:rsid w:val="000E4F0D"/>
    <w:rsid w:val="000F0AFD"/>
    <w:rsid w:val="000F1783"/>
    <w:rsid w:val="000F23B6"/>
    <w:rsid w:val="000F2F1B"/>
    <w:rsid w:val="000F35CF"/>
    <w:rsid w:val="000F452A"/>
    <w:rsid w:val="000F464A"/>
    <w:rsid w:val="000F6735"/>
    <w:rsid w:val="000F67B0"/>
    <w:rsid w:val="000F7A00"/>
    <w:rsid w:val="000F7E6E"/>
    <w:rsid w:val="00100FF5"/>
    <w:rsid w:val="00102476"/>
    <w:rsid w:val="0010290F"/>
    <w:rsid w:val="00103EB0"/>
    <w:rsid w:val="00104CF8"/>
    <w:rsid w:val="00105059"/>
    <w:rsid w:val="00105F8A"/>
    <w:rsid w:val="00110467"/>
    <w:rsid w:val="0011267E"/>
    <w:rsid w:val="0011415B"/>
    <w:rsid w:val="001150D4"/>
    <w:rsid w:val="00115FEC"/>
    <w:rsid w:val="001170D5"/>
    <w:rsid w:val="00117372"/>
    <w:rsid w:val="001206AC"/>
    <w:rsid w:val="001212AB"/>
    <w:rsid w:val="001239A6"/>
    <w:rsid w:val="00125D7E"/>
    <w:rsid w:val="001262F0"/>
    <w:rsid w:val="0012673A"/>
    <w:rsid w:val="00126FB6"/>
    <w:rsid w:val="00127494"/>
    <w:rsid w:val="00130691"/>
    <w:rsid w:val="00131457"/>
    <w:rsid w:val="0013237D"/>
    <w:rsid w:val="001334C4"/>
    <w:rsid w:val="00133B4D"/>
    <w:rsid w:val="001343B3"/>
    <w:rsid w:val="00135236"/>
    <w:rsid w:val="00136971"/>
    <w:rsid w:val="00136DAA"/>
    <w:rsid w:val="00137D5D"/>
    <w:rsid w:val="00141EE7"/>
    <w:rsid w:val="00141F0F"/>
    <w:rsid w:val="00142056"/>
    <w:rsid w:val="001422DF"/>
    <w:rsid w:val="0014391E"/>
    <w:rsid w:val="001456E6"/>
    <w:rsid w:val="00146652"/>
    <w:rsid w:val="00147D99"/>
    <w:rsid w:val="001507E5"/>
    <w:rsid w:val="001510C6"/>
    <w:rsid w:val="00152588"/>
    <w:rsid w:val="00152B13"/>
    <w:rsid w:val="0015378D"/>
    <w:rsid w:val="001542F9"/>
    <w:rsid w:val="0015494C"/>
    <w:rsid w:val="00154C0B"/>
    <w:rsid w:val="00155066"/>
    <w:rsid w:val="001551C4"/>
    <w:rsid w:val="00156800"/>
    <w:rsid w:val="00156B93"/>
    <w:rsid w:val="00156FFB"/>
    <w:rsid w:val="00157C67"/>
    <w:rsid w:val="00157E79"/>
    <w:rsid w:val="00160AB4"/>
    <w:rsid w:val="00160CB0"/>
    <w:rsid w:val="00161AB6"/>
    <w:rsid w:val="00162EC7"/>
    <w:rsid w:val="00163464"/>
    <w:rsid w:val="00163A2A"/>
    <w:rsid w:val="00163EC5"/>
    <w:rsid w:val="00166723"/>
    <w:rsid w:val="001671B4"/>
    <w:rsid w:val="00167B6B"/>
    <w:rsid w:val="00167C8A"/>
    <w:rsid w:val="00171265"/>
    <w:rsid w:val="00171B19"/>
    <w:rsid w:val="0017206A"/>
    <w:rsid w:val="0017333D"/>
    <w:rsid w:val="001742D8"/>
    <w:rsid w:val="00174E08"/>
    <w:rsid w:val="00174E27"/>
    <w:rsid w:val="00175705"/>
    <w:rsid w:val="0017609A"/>
    <w:rsid w:val="00176D63"/>
    <w:rsid w:val="0018066C"/>
    <w:rsid w:val="00180981"/>
    <w:rsid w:val="001810CF"/>
    <w:rsid w:val="0018172D"/>
    <w:rsid w:val="00183834"/>
    <w:rsid w:val="001858EC"/>
    <w:rsid w:val="001859F2"/>
    <w:rsid w:val="001862E8"/>
    <w:rsid w:val="00186BFB"/>
    <w:rsid w:val="00186EEF"/>
    <w:rsid w:val="001923D6"/>
    <w:rsid w:val="00192892"/>
    <w:rsid w:val="00193073"/>
    <w:rsid w:val="001936DC"/>
    <w:rsid w:val="00194000"/>
    <w:rsid w:val="00194CE0"/>
    <w:rsid w:val="00194F84"/>
    <w:rsid w:val="001963D1"/>
    <w:rsid w:val="001A01CC"/>
    <w:rsid w:val="001A09AB"/>
    <w:rsid w:val="001A0D30"/>
    <w:rsid w:val="001A2A17"/>
    <w:rsid w:val="001A4224"/>
    <w:rsid w:val="001A5281"/>
    <w:rsid w:val="001A6134"/>
    <w:rsid w:val="001A6359"/>
    <w:rsid w:val="001A6D12"/>
    <w:rsid w:val="001A7421"/>
    <w:rsid w:val="001B1048"/>
    <w:rsid w:val="001B1594"/>
    <w:rsid w:val="001B3007"/>
    <w:rsid w:val="001B337F"/>
    <w:rsid w:val="001B383E"/>
    <w:rsid w:val="001B6757"/>
    <w:rsid w:val="001B6CC5"/>
    <w:rsid w:val="001B78B4"/>
    <w:rsid w:val="001B7F0C"/>
    <w:rsid w:val="001C1400"/>
    <w:rsid w:val="001C1577"/>
    <w:rsid w:val="001C221C"/>
    <w:rsid w:val="001C3BCD"/>
    <w:rsid w:val="001C4ABC"/>
    <w:rsid w:val="001C5988"/>
    <w:rsid w:val="001C5C26"/>
    <w:rsid w:val="001C6731"/>
    <w:rsid w:val="001C6EC2"/>
    <w:rsid w:val="001D1682"/>
    <w:rsid w:val="001D2350"/>
    <w:rsid w:val="001D2536"/>
    <w:rsid w:val="001D6D98"/>
    <w:rsid w:val="001D78DF"/>
    <w:rsid w:val="001D7E27"/>
    <w:rsid w:val="001E1189"/>
    <w:rsid w:val="001E13A7"/>
    <w:rsid w:val="001E3A35"/>
    <w:rsid w:val="001E50DF"/>
    <w:rsid w:val="001E5667"/>
    <w:rsid w:val="001F000F"/>
    <w:rsid w:val="001F1470"/>
    <w:rsid w:val="001F2596"/>
    <w:rsid w:val="001F281F"/>
    <w:rsid w:val="001F2D2F"/>
    <w:rsid w:val="001F53B9"/>
    <w:rsid w:val="001F69FB"/>
    <w:rsid w:val="001F6E22"/>
    <w:rsid w:val="001F7C7B"/>
    <w:rsid w:val="001F7F34"/>
    <w:rsid w:val="00201033"/>
    <w:rsid w:val="00202628"/>
    <w:rsid w:val="0020512D"/>
    <w:rsid w:val="0020545D"/>
    <w:rsid w:val="002064C6"/>
    <w:rsid w:val="00207A0D"/>
    <w:rsid w:val="00207C84"/>
    <w:rsid w:val="00212385"/>
    <w:rsid w:val="002136D7"/>
    <w:rsid w:val="002137C1"/>
    <w:rsid w:val="002157F5"/>
    <w:rsid w:val="00216345"/>
    <w:rsid w:val="00217596"/>
    <w:rsid w:val="002177F7"/>
    <w:rsid w:val="0021793D"/>
    <w:rsid w:val="00217D61"/>
    <w:rsid w:val="00220E16"/>
    <w:rsid w:val="002222CB"/>
    <w:rsid w:val="00223348"/>
    <w:rsid w:val="00224217"/>
    <w:rsid w:val="0023003A"/>
    <w:rsid w:val="00232430"/>
    <w:rsid w:val="00232BF9"/>
    <w:rsid w:val="00233387"/>
    <w:rsid w:val="0023416E"/>
    <w:rsid w:val="00234385"/>
    <w:rsid w:val="00234A31"/>
    <w:rsid w:val="002350A7"/>
    <w:rsid w:val="002354C9"/>
    <w:rsid w:val="00235BD5"/>
    <w:rsid w:val="0023674B"/>
    <w:rsid w:val="00237483"/>
    <w:rsid w:val="00237636"/>
    <w:rsid w:val="00237961"/>
    <w:rsid w:val="00240253"/>
    <w:rsid w:val="0024261F"/>
    <w:rsid w:val="00246A8D"/>
    <w:rsid w:val="00250082"/>
    <w:rsid w:val="0025036D"/>
    <w:rsid w:val="00251275"/>
    <w:rsid w:val="00252930"/>
    <w:rsid w:val="00253040"/>
    <w:rsid w:val="00253E6F"/>
    <w:rsid w:val="0025485E"/>
    <w:rsid w:val="0025585A"/>
    <w:rsid w:val="00255889"/>
    <w:rsid w:val="00256443"/>
    <w:rsid w:val="00256DF2"/>
    <w:rsid w:val="002578FE"/>
    <w:rsid w:val="0026011A"/>
    <w:rsid w:val="002601FD"/>
    <w:rsid w:val="00263164"/>
    <w:rsid w:val="002633DC"/>
    <w:rsid w:val="0026342C"/>
    <w:rsid w:val="00263CD4"/>
    <w:rsid w:val="00264AF7"/>
    <w:rsid w:val="0026548A"/>
    <w:rsid w:val="0026582B"/>
    <w:rsid w:val="0026679D"/>
    <w:rsid w:val="002705DD"/>
    <w:rsid w:val="00270D86"/>
    <w:rsid w:val="002716C5"/>
    <w:rsid w:val="00272897"/>
    <w:rsid w:val="00272AE8"/>
    <w:rsid w:val="00272EA4"/>
    <w:rsid w:val="0027343E"/>
    <w:rsid w:val="002740DF"/>
    <w:rsid w:val="00274DD4"/>
    <w:rsid w:val="00274E9C"/>
    <w:rsid w:val="002752BB"/>
    <w:rsid w:val="002755E2"/>
    <w:rsid w:val="00280584"/>
    <w:rsid w:val="00280C9F"/>
    <w:rsid w:val="00280E03"/>
    <w:rsid w:val="00280E4D"/>
    <w:rsid w:val="00281E4C"/>
    <w:rsid w:val="002832A7"/>
    <w:rsid w:val="002836B9"/>
    <w:rsid w:val="002840B8"/>
    <w:rsid w:val="00284265"/>
    <w:rsid w:val="00284DAD"/>
    <w:rsid w:val="00285A00"/>
    <w:rsid w:val="00285EAC"/>
    <w:rsid w:val="002904CE"/>
    <w:rsid w:val="00290CE3"/>
    <w:rsid w:val="00290D67"/>
    <w:rsid w:val="00291094"/>
    <w:rsid w:val="00292F44"/>
    <w:rsid w:val="00292F64"/>
    <w:rsid w:val="002945E8"/>
    <w:rsid w:val="00295412"/>
    <w:rsid w:val="00295735"/>
    <w:rsid w:val="00297308"/>
    <w:rsid w:val="002A0292"/>
    <w:rsid w:val="002A1231"/>
    <w:rsid w:val="002A2378"/>
    <w:rsid w:val="002A339B"/>
    <w:rsid w:val="002A3989"/>
    <w:rsid w:val="002A4760"/>
    <w:rsid w:val="002A4A5F"/>
    <w:rsid w:val="002A5212"/>
    <w:rsid w:val="002A63D2"/>
    <w:rsid w:val="002A72C5"/>
    <w:rsid w:val="002B00C6"/>
    <w:rsid w:val="002B02B7"/>
    <w:rsid w:val="002B0ED0"/>
    <w:rsid w:val="002B128A"/>
    <w:rsid w:val="002B25B2"/>
    <w:rsid w:val="002B2D5A"/>
    <w:rsid w:val="002B3E62"/>
    <w:rsid w:val="002B7F38"/>
    <w:rsid w:val="002C077B"/>
    <w:rsid w:val="002C18F5"/>
    <w:rsid w:val="002C19B3"/>
    <w:rsid w:val="002C27AE"/>
    <w:rsid w:val="002C3420"/>
    <w:rsid w:val="002C52A6"/>
    <w:rsid w:val="002C6566"/>
    <w:rsid w:val="002C7635"/>
    <w:rsid w:val="002C7858"/>
    <w:rsid w:val="002D0536"/>
    <w:rsid w:val="002D13AA"/>
    <w:rsid w:val="002D1DF4"/>
    <w:rsid w:val="002D1E11"/>
    <w:rsid w:val="002D2FBE"/>
    <w:rsid w:val="002D582E"/>
    <w:rsid w:val="002D75A6"/>
    <w:rsid w:val="002D7793"/>
    <w:rsid w:val="002E0288"/>
    <w:rsid w:val="002E1387"/>
    <w:rsid w:val="002E1850"/>
    <w:rsid w:val="002E3664"/>
    <w:rsid w:val="002E497B"/>
    <w:rsid w:val="002E67F2"/>
    <w:rsid w:val="002E6B8F"/>
    <w:rsid w:val="002E6E56"/>
    <w:rsid w:val="002E7BE9"/>
    <w:rsid w:val="002E7C30"/>
    <w:rsid w:val="002F2C8D"/>
    <w:rsid w:val="002F3380"/>
    <w:rsid w:val="002F4994"/>
    <w:rsid w:val="002F4EF8"/>
    <w:rsid w:val="002F5880"/>
    <w:rsid w:val="002F7A37"/>
    <w:rsid w:val="002F7BCA"/>
    <w:rsid w:val="00300C4E"/>
    <w:rsid w:val="003011AD"/>
    <w:rsid w:val="00301A5F"/>
    <w:rsid w:val="003020B6"/>
    <w:rsid w:val="003020B9"/>
    <w:rsid w:val="0030230A"/>
    <w:rsid w:val="0030312D"/>
    <w:rsid w:val="003034F8"/>
    <w:rsid w:val="00303A61"/>
    <w:rsid w:val="00304249"/>
    <w:rsid w:val="00304E6A"/>
    <w:rsid w:val="003051BA"/>
    <w:rsid w:val="00306010"/>
    <w:rsid w:val="0030663B"/>
    <w:rsid w:val="00306B01"/>
    <w:rsid w:val="00307FE3"/>
    <w:rsid w:val="00312797"/>
    <w:rsid w:val="003130DB"/>
    <w:rsid w:val="0031363E"/>
    <w:rsid w:val="00313D88"/>
    <w:rsid w:val="003142D7"/>
    <w:rsid w:val="00315377"/>
    <w:rsid w:val="00315C2E"/>
    <w:rsid w:val="00315D0D"/>
    <w:rsid w:val="00315D1F"/>
    <w:rsid w:val="00316ECB"/>
    <w:rsid w:val="00317925"/>
    <w:rsid w:val="00320281"/>
    <w:rsid w:val="003206D4"/>
    <w:rsid w:val="003211EB"/>
    <w:rsid w:val="00321E4A"/>
    <w:rsid w:val="00321EF7"/>
    <w:rsid w:val="00325084"/>
    <w:rsid w:val="00325D83"/>
    <w:rsid w:val="0032669F"/>
    <w:rsid w:val="00330AB8"/>
    <w:rsid w:val="00330FA5"/>
    <w:rsid w:val="003315EA"/>
    <w:rsid w:val="0033281F"/>
    <w:rsid w:val="00336A26"/>
    <w:rsid w:val="00337070"/>
    <w:rsid w:val="00340A2E"/>
    <w:rsid w:val="00341278"/>
    <w:rsid w:val="003415AD"/>
    <w:rsid w:val="003415B3"/>
    <w:rsid w:val="00342AA1"/>
    <w:rsid w:val="00343B17"/>
    <w:rsid w:val="00344CB0"/>
    <w:rsid w:val="00346066"/>
    <w:rsid w:val="003470CE"/>
    <w:rsid w:val="0035043E"/>
    <w:rsid w:val="00350705"/>
    <w:rsid w:val="00350E84"/>
    <w:rsid w:val="00351299"/>
    <w:rsid w:val="00352721"/>
    <w:rsid w:val="00352862"/>
    <w:rsid w:val="00352DB1"/>
    <w:rsid w:val="003532D0"/>
    <w:rsid w:val="003547C0"/>
    <w:rsid w:val="00356C05"/>
    <w:rsid w:val="003617E0"/>
    <w:rsid w:val="00361F97"/>
    <w:rsid w:val="00362C41"/>
    <w:rsid w:val="00364130"/>
    <w:rsid w:val="003643D2"/>
    <w:rsid w:val="003648FA"/>
    <w:rsid w:val="0036557D"/>
    <w:rsid w:val="00367620"/>
    <w:rsid w:val="00371398"/>
    <w:rsid w:val="00371EB3"/>
    <w:rsid w:val="0037262F"/>
    <w:rsid w:val="00372EFA"/>
    <w:rsid w:val="00373108"/>
    <w:rsid w:val="003731F7"/>
    <w:rsid w:val="00373626"/>
    <w:rsid w:val="00373C5C"/>
    <w:rsid w:val="0037475D"/>
    <w:rsid w:val="00374D90"/>
    <w:rsid w:val="00375E40"/>
    <w:rsid w:val="00377544"/>
    <w:rsid w:val="00377DC1"/>
    <w:rsid w:val="00380081"/>
    <w:rsid w:val="003808BB"/>
    <w:rsid w:val="00381F5B"/>
    <w:rsid w:val="00381FC5"/>
    <w:rsid w:val="003852EC"/>
    <w:rsid w:val="003853D1"/>
    <w:rsid w:val="00385E32"/>
    <w:rsid w:val="00386C05"/>
    <w:rsid w:val="0038777A"/>
    <w:rsid w:val="00390737"/>
    <w:rsid w:val="00390E70"/>
    <w:rsid w:val="00391B88"/>
    <w:rsid w:val="003936DE"/>
    <w:rsid w:val="003937CA"/>
    <w:rsid w:val="003959AC"/>
    <w:rsid w:val="00395BDB"/>
    <w:rsid w:val="00395C69"/>
    <w:rsid w:val="003960DB"/>
    <w:rsid w:val="003962A7"/>
    <w:rsid w:val="00396F51"/>
    <w:rsid w:val="003A159F"/>
    <w:rsid w:val="003A180B"/>
    <w:rsid w:val="003A1DF6"/>
    <w:rsid w:val="003A2C80"/>
    <w:rsid w:val="003A3440"/>
    <w:rsid w:val="003A5BB1"/>
    <w:rsid w:val="003B010F"/>
    <w:rsid w:val="003B0499"/>
    <w:rsid w:val="003B054E"/>
    <w:rsid w:val="003B0B2B"/>
    <w:rsid w:val="003B401E"/>
    <w:rsid w:val="003B4464"/>
    <w:rsid w:val="003B577E"/>
    <w:rsid w:val="003B6B86"/>
    <w:rsid w:val="003B741A"/>
    <w:rsid w:val="003C0895"/>
    <w:rsid w:val="003C155D"/>
    <w:rsid w:val="003C2983"/>
    <w:rsid w:val="003C2A60"/>
    <w:rsid w:val="003C3D3B"/>
    <w:rsid w:val="003C5DC6"/>
    <w:rsid w:val="003C6B9C"/>
    <w:rsid w:val="003C77A5"/>
    <w:rsid w:val="003C796E"/>
    <w:rsid w:val="003D008B"/>
    <w:rsid w:val="003D0CDD"/>
    <w:rsid w:val="003D2101"/>
    <w:rsid w:val="003D31B6"/>
    <w:rsid w:val="003D40D7"/>
    <w:rsid w:val="003D475A"/>
    <w:rsid w:val="003D5110"/>
    <w:rsid w:val="003D6B73"/>
    <w:rsid w:val="003D7798"/>
    <w:rsid w:val="003E10C7"/>
    <w:rsid w:val="003E2E00"/>
    <w:rsid w:val="003E7AA0"/>
    <w:rsid w:val="003F0982"/>
    <w:rsid w:val="003F1490"/>
    <w:rsid w:val="003F1840"/>
    <w:rsid w:val="003F1DD0"/>
    <w:rsid w:val="003F5F79"/>
    <w:rsid w:val="003F742A"/>
    <w:rsid w:val="004023B0"/>
    <w:rsid w:val="00403B82"/>
    <w:rsid w:val="00404DBA"/>
    <w:rsid w:val="004055F8"/>
    <w:rsid w:val="004064F6"/>
    <w:rsid w:val="00407BAB"/>
    <w:rsid w:val="004102F7"/>
    <w:rsid w:val="0041063C"/>
    <w:rsid w:val="00410CB9"/>
    <w:rsid w:val="00410EF1"/>
    <w:rsid w:val="004122DC"/>
    <w:rsid w:val="00413483"/>
    <w:rsid w:val="0041431D"/>
    <w:rsid w:val="00415A0D"/>
    <w:rsid w:val="004162BD"/>
    <w:rsid w:val="00417824"/>
    <w:rsid w:val="004211E3"/>
    <w:rsid w:val="00421BA9"/>
    <w:rsid w:val="004227FE"/>
    <w:rsid w:val="004258DB"/>
    <w:rsid w:val="00426AF3"/>
    <w:rsid w:val="004317E9"/>
    <w:rsid w:val="00432503"/>
    <w:rsid w:val="004336C3"/>
    <w:rsid w:val="0043384C"/>
    <w:rsid w:val="0043399F"/>
    <w:rsid w:val="00433B9B"/>
    <w:rsid w:val="00433DF9"/>
    <w:rsid w:val="00441300"/>
    <w:rsid w:val="0044214D"/>
    <w:rsid w:val="00442931"/>
    <w:rsid w:val="004433A0"/>
    <w:rsid w:val="00443A85"/>
    <w:rsid w:val="004443A2"/>
    <w:rsid w:val="00446E0D"/>
    <w:rsid w:val="0044729D"/>
    <w:rsid w:val="00447580"/>
    <w:rsid w:val="00447B19"/>
    <w:rsid w:val="00451F39"/>
    <w:rsid w:val="00452ACF"/>
    <w:rsid w:val="004540AD"/>
    <w:rsid w:val="004543B4"/>
    <w:rsid w:val="004563DE"/>
    <w:rsid w:val="00456E8B"/>
    <w:rsid w:val="0045719B"/>
    <w:rsid w:val="00457CC0"/>
    <w:rsid w:val="00460757"/>
    <w:rsid w:val="00460BD6"/>
    <w:rsid w:val="00461333"/>
    <w:rsid w:val="00461ED5"/>
    <w:rsid w:val="004635AF"/>
    <w:rsid w:val="0046398A"/>
    <w:rsid w:val="0046458A"/>
    <w:rsid w:val="00465658"/>
    <w:rsid w:val="00465DE0"/>
    <w:rsid w:val="00466C07"/>
    <w:rsid w:val="004703D9"/>
    <w:rsid w:val="00470E71"/>
    <w:rsid w:val="00471481"/>
    <w:rsid w:val="00473B40"/>
    <w:rsid w:val="004740D9"/>
    <w:rsid w:val="00475551"/>
    <w:rsid w:val="0047716E"/>
    <w:rsid w:val="00480B57"/>
    <w:rsid w:val="00481450"/>
    <w:rsid w:val="0048210B"/>
    <w:rsid w:val="00482BC3"/>
    <w:rsid w:val="00482F82"/>
    <w:rsid w:val="004862C4"/>
    <w:rsid w:val="0048754F"/>
    <w:rsid w:val="00490043"/>
    <w:rsid w:val="00490122"/>
    <w:rsid w:val="00490871"/>
    <w:rsid w:val="00490B5E"/>
    <w:rsid w:val="004928DD"/>
    <w:rsid w:val="0049367F"/>
    <w:rsid w:val="00494410"/>
    <w:rsid w:val="00495142"/>
    <w:rsid w:val="00495258"/>
    <w:rsid w:val="004959C2"/>
    <w:rsid w:val="0049757D"/>
    <w:rsid w:val="004A23EB"/>
    <w:rsid w:val="004A3110"/>
    <w:rsid w:val="004A3AA9"/>
    <w:rsid w:val="004A3F3B"/>
    <w:rsid w:val="004A4971"/>
    <w:rsid w:val="004A5333"/>
    <w:rsid w:val="004A5DAC"/>
    <w:rsid w:val="004A6ABA"/>
    <w:rsid w:val="004A701E"/>
    <w:rsid w:val="004B0241"/>
    <w:rsid w:val="004B09E9"/>
    <w:rsid w:val="004B2190"/>
    <w:rsid w:val="004B28D9"/>
    <w:rsid w:val="004B2EF8"/>
    <w:rsid w:val="004B318A"/>
    <w:rsid w:val="004B3581"/>
    <w:rsid w:val="004B49A9"/>
    <w:rsid w:val="004B4F1D"/>
    <w:rsid w:val="004B705D"/>
    <w:rsid w:val="004B722F"/>
    <w:rsid w:val="004B77C1"/>
    <w:rsid w:val="004C15DE"/>
    <w:rsid w:val="004C1A10"/>
    <w:rsid w:val="004C1D7D"/>
    <w:rsid w:val="004C2EDC"/>
    <w:rsid w:val="004C469C"/>
    <w:rsid w:val="004C4A3F"/>
    <w:rsid w:val="004C4E4E"/>
    <w:rsid w:val="004C565A"/>
    <w:rsid w:val="004C7705"/>
    <w:rsid w:val="004D048B"/>
    <w:rsid w:val="004D1129"/>
    <w:rsid w:val="004D3FCD"/>
    <w:rsid w:val="004D478A"/>
    <w:rsid w:val="004D5208"/>
    <w:rsid w:val="004E130C"/>
    <w:rsid w:val="004E13CB"/>
    <w:rsid w:val="004E1EE0"/>
    <w:rsid w:val="004E249F"/>
    <w:rsid w:val="004E4BFA"/>
    <w:rsid w:val="004E4D2E"/>
    <w:rsid w:val="004E507C"/>
    <w:rsid w:val="004E613B"/>
    <w:rsid w:val="004E778B"/>
    <w:rsid w:val="004E7E19"/>
    <w:rsid w:val="004F0694"/>
    <w:rsid w:val="004F142E"/>
    <w:rsid w:val="004F14AE"/>
    <w:rsid w:val="004F215B"/>
    <w:rsid w:val="004F32A8"/>
    <w:rsid w:val="004F34C2"/>
    <w:rsid w:val="004F39F0"/>
    <w:rsid w:val="004F4533"/>
    <w:rsid w:val="004F4FD0"/>
    <w:rsid w:val="004F5F72"/>
    <w:rsid w:val="004F6062"/>
    <w:rsid w:val="004F6E3B"/>
    <w:rsid w:val="004F7732"/>
    <w:rsid w:val="0050289F"/>
    <w:rsid w:val="005038BC"/>
    <w:rsid w:val="00503CA3"/>
    <w:rsid w:val="005054FC"/>
    <w:rsid w:val="00510F9E"/>
    <w:rsid w:val="00511E55"/>
    <w:rsid w:val="005122F9"/>
    <w:rsid w:val="00512630"/>
    <w:rsid w:val="00512D69"/>
    <w:rsid w:val="0051443D"/>
    <w:rsid w:val="005151C0"/>
    <w:rsid w:val="00515912"/>
    <w:rsid w:val="00515C38"/>
    <w:rsid w:val="00515FD1"/>
    <w:rsid w:val="0051609B"/>
    <w:rsid w:val="005165C1"/>
    <w:rsid w:val="00517CC5"/>
    <w:rsid w:val="00517E84"/>
    <w:rsid w:val="00521DD3"/>
    <w:rsid w:val="00522267"/>
    <w:rsid w:val="0052312F"/>
    <w:rsid w:val="00523260"/>
    <w:rsid w:val="00524243"/>
    <w:rsid w:val="0052630B"/>
    <w:rsid w:val="005301AB"/>
    <w:rsid w:val="00530E29"/>
    <w:rsid w:val="0053115B"/>
    <w:rsid w:val="005311B7"/>
    <w:rsid w:val="00532A10"/>
    <w:rsid w:val="00535A60"/>
    <w:rsid w:val="00535B77"/>
    <w:rsid w:val="00537EFC"/>
    <w:rsid w:val="0054260A"/>
    <w:rsid w:val="00542B23"/>
    <w:rsid w:val="00544230"/>
    <w:rsid w:val="00544C5C"/>
    <w:rsid w:val="00545ACB"/>
    <w:rsid w:val="00545AFA"/>
    <w:rsid w:val="00545B62"/>
    <w:rsid w:val="00545B9C"/>
    <w:rsid w:val="00545D48"/>
    <w:rsid w:val="005462C0"/>
    <w:rsid w:val="00546BC4"/>
    <w:rsid w:val="005471DD"/>
    <w:rsid w:val="00551143"/>
    <w:rsid w:val="0055388D"/>
    <w:rsid w:val="00553935"/>
    <w:rsid w:val="00554810"/>
    <w:rsid w:val="0055640A"/>
    <w:rsid w:val="00556AE0"/>
    <w:rsid w:val="00561CAF"/>
    <w:rsid w:val="005644E5"/>
    <w:rsid w:val="0056597C"/>
    <w:rsid w:val="005660A7"/>
    <w:rsid w:val="0056657C"/>
    <w:rsid w:val="005673B4"/>
    <w:rsid w:val="00567CCC"/>
    <w:rsid w:val="00570E68"/>
    <w:rsid w:val="005712A9"/>
    <w:rsid w:val="00571318"/>
    <w:rsid w:val="005726C3"/>
    <w:rsid w:val="005740E5"/>
    <w:rsid w:val="00574AB3"/>
    <w:rsid w:val="0057545A"/>
    <w:rsid w:val="00576029"/>
    <w:rsid w:val="00576319"/>
    <w:rsid w:val="005765EC"/>
    <w:rsid w:val="00581CA3"/>
    <w:rsid w:val="00582D86"/>
    <w:rsid w:val="0058346C"/>
    <w:rsid w:val="0058349D"/>
    <w:rsid w:val="00584159"/>
    <w:rsid w:val="0058542A"/>
    <w:rsid w:val="00587FC7"/>
    <w:rsid w:val="00591C0A"/>
    <w:rsid w:val="005920E3"/>
    <w:rsid w:val="0059377A"/>
    <w:rsid w:val="00593B7D"/>
    <w:rsid w:val="00594BAB"/>
    <w:rsid w:val="00594EC2"/>
    <w:rsid w:val="0059587B"/>
    <w:rsid w:val="00597EC1"/>
    <w:rsid w:val="005A0FA0"/>
    <w:rsid w:val="005A2838"/>
    <w:rsid w:val="005A2908"/>
    <w:rsid w:val="005A2C5C"/>
    <w:rsid w:val="005A2C8D"/>
    <w:rsid w:val="005A2D3C"/>
    <w:rsid w:val="005A401A"/>
    <w:rsid w:val="005A4378"/>
    <w:rsid w:val="005A4CB9"/>
    <w:rsid w:val="005A5227"/>
    <w:rsid w:val="005A5C31"/>
    <w:rsid w:val="005B0512"/>
    <w:rsid w:val="005B1B0E"/>
    <w:rsid w:val="005B1C36"/>
    <w:rsid w:val="005B1F31"/>
    <w:rsid w:val="005B2B16"/>
    <w:rsid w:val="005B32CF"/>
    <w:rsid w:val="005B4CD5"/>
    <w:rsid w:val="005B604A"/>
    <w:rsid w:val="005B68A9"/>
    <w:rsid w:val="005C02A2"/>
    <w:rsid w:val="005C1C55"/>
    <w:rsid w:val="005C20FA"/>
    <w:rsid w:val="005C21BC"/>
    <w:rsid w:val="005C3484"/>
    <w:rsid w:val="005C48EF"/>
    <w:rsid w:val="005C71E5"/>
    <w:rsid w:val="005D081A"/>
    <w:rsid w:val="005D20BF"/>
    <w:rsid w:val="005D2B7F"/>
    <w:rsid w:val="005D3E62"/>
    <w:rsid w:val="005D413C"/>
    <w:rsid w:val="005D5597"/>
    <w:rsid w:val="005D5E5E"/>
    <w:rsid w:val="005D7507"/>
    <w:rsid w:val="005D7747"/>
    <w:rsid w:val="005E0209"/>
    <w:rsid w:val="005E0743"/>
    <w:rsid w:val="005E2C26"/>
    <w:rsid w:val="005E3246"/>
    <w:rsid w:val="005E4C9B"/>
    <w:rsid w:val="005E697E"/>
    <w:rsid w:val="005E6EA9"/>
    <w:rsid w:val="005E7F7F"/>
    <w:rsid w:val="005F0C70"/>
    <w:rsid w:val="005F1835"/>
    <w:rsid w:val="005F1CC9"/>
    <w:rsid w:val="005F41EC"/>
    <w:rsid w:val="005F6377"/>
    <w:rsid w:val="00601DD8"/>
    <w:rsid w:val="00603011"/>
    <w:rsid w:val="00606195"/>
    <w:rsid w:val="00607135"/>
    <w:rsid w:val="00610E23"/>
    <w:rsid w:val="00612315"/>
    <w:rsid w:val="0061307B"/>
    <w:rsid w:val="00613DA0"/>
    <w:rsid w:val="00614B0D"/>
    <w:rsid w:val="006201AC"/>
    <w:rsid w:val="006203A0"/>
    <w:rsid w:val="006211EE"/>
    <w:rsid w:val="00621785"/>
    <w:rsid w:val="00621C41"/>
    <w:rsid w:val="00623394"/>
    <w:rsid w:val="00623739"/>
    <w:rsid w:val="006258A1"/>
    <w:rsid w:val="00626642"/>
    <w:rsid w:val="0063040D"/>
    <w:rsid w:val="00630AFD"/>
    <w:rsid w:val="00631517"/>
    <w:rsid w:val="00632B37"/>
    <w:rsid w:val="006336E5"/>
    <w:rsid w:val="00634638"/>
    <w:rsid w:val="006350E9"/>
    <w:rsid w:val="0063550A"/>
    <w:rsid w:val="0063570F"/>
    <w:rsid w:val="00642600"/>
    <w:rsid w:val="00644D13"/>
    <w:rsid w:val="006458B8"/>
    <w:rsid w:val="006463E0"/>
    <w:rsid w:val="006471C2"/>
    <w:rsid w:val="00650476"/>
    <w:rsid w:val="006531B5"/>
    <w:rsid w:val="006540D5"/>
    <w:rsid w:val="0065427C"/>
    <w:rsid w:val="0065550F"/>
    <w:rsid w:val="006561E1"/>
    <w:rsid w:val="00656C48"/>
    <w:rsid w:val="00656F45"/>
    <w:rsid w:val="00657CA2"/>
    <w:rsid w:val="00660E0D"/>
    <w:rsid w:val="0066426F"/>
    <w:rsid w:val="006644CC"/>
    <w:rsid w:val="00665A0C"/>
    <w:rsid w:val="006661AC"/>
    <w:rsid w:val="00666C40"/>
    <w:rsid w:val="0067183E"/>
    <w:rsid w:val="00671B82"/>
    <w:rsid w:val="006741E2"/>
    <w:rsid w:val="0067435C"/>
    <w:rsid w:val="00676522"/>
    <w:rsid w:val="00676C5E"/>
    <w:rsid w:val="006771A6"/>
    <w:rsid w:val="00680E8B"/>
    <w:rsid w:val="00681228"/>
    <w:rsid w:val="00682F2B"/>
    <w:rsid w:val="006839B3"/>
    <w:rsid w:val="006857D1"/>
    <w:rsid w:val="00685894"/>
    <w:rsid w:val="00687BA0"/>
    <w:rsid w:val="00687FBE"/>
    <w:rsid w:val="0069077C"/>
    <w:rsid w:val="006917DA"/>
    <w:rsid w:val="00696510"/>
    <w:rsid w:val="006A0170"/>
    <w:rsid w:val="006A1728"/>
    <w:rsid w:val="006A2829"/>
    <w:rsid w:val="006A5D00"/>
    <w:rsid w:val="006A74A8"/>
    <w:rsid w:val="006B0B98"/>
    <w:rsid w:val="006B0F92"/>
    <w:rsid w:val="006B1780"/>
    <w:rsid w:val="006B3053"/>
    <w:rsid w:val="006B39A0"/>
    <w:rsid w:val="006B3F45"/>
    <w:rsid w:val="006B4CA4"/>
    <w:rsid w:val="006B5F14"/>
    <w:rsid w:val="006B7C27"/>
    <w:rsid w:val="006C0A74"/>
    <w:rsid w:val="006C2994"/>
    <w:rsid w:val="006C2DDA"/>
    <w:rsid w:val="006C4042"/>
    <w:rsid w:val="006C40A2"/>
    <w:rsid w:val="006C6D5A"/>
    <w:rsid w:val="006C74BE"/>
    <w:rsid w:val="006C7E33"/>
    <w:rsid w:val="006D0950"/>
    <w:rsid w:val="006D115D"/>
    <w:rsid w:val="006D1AE5"/>
    <w:rsid w:val="006D531C"/>
    <w:rsid w:val="006D679D"/>
    <w:rsid w:val="006D6ACA"/>
    <w:rsid w:val="006E03BC"/>
    <w:rsid w:val="006E0738"/>
    <w:rsid w:val="006E2BD9"/>
    <w:rsid w:val="006E31D0"/>
    <w:rsid w:val="006E4A52"/>
    <w:rsid w:val="006E61C3"/>
    <w:rsid w:val="006E7450"/>
    <w:rsid w:val="006E7691"/>
    <w:rsid w:val="006F025F"/>
    <w:rsid w:val="006F0EB2"/>
    <w:rsid w:val="006F1AAF"/>
    <w:rsid w:val="006F2A51"/>
    <w:rsid w:val="006F3248"/>
    <w:rsid w:val="006F368E"/>
    <w:rsid w:val="006F3E29"/>
    <w:rsid w:val="006F550D"/>
    <w:rsid w:val="006F5FD1"/>
    <w:rsid w:val="006F6294"/>
    <w:rsid w:val="006F6599"/>
    <w:rsid w:val="006F7516"/>
    <w:rsid w:val="00700655"/>
    <w:rsid w:val="00700A49"/>
    <w:rsid w:val="00702C8B"/>
    <w:rsid w:val="00703339"/>
    <w:rsid w:val="007073FA"/>
    <w:rsid w:val="00711499"/>
    <w:rsid w:val="00713442"/>
    <w:rsid w:val="00713A54"/>
    <w:rsid w:val="007143E1"/>
    <w:rsid w:val="00716CF6"/>
    <w:rsid w:val="00716D71"/>
    <w:rsid w:val="0072084B"/>
    <w:rsid w:val="00720CEB"/>
    <w:rsid w:val="00720D03"/>
    <w:rsid w:val="00721955"/>
    <w:rsid w:val="00722B5B"/>
    <w:rsid w:val="00722E45"/>
    <w:rsid w:val="00723F9E"/>
    <w:rsid w:val="007244FC"/>
    <w:rsid w:val="007250F2"/>
    <w:rsid w:val="00725C51"/>
    <w:rsid w:val="00726E89"/>
    <w:rsid w:val="00727F37"/>
    <w:rsid w:val="00731215"/>
    <w:rsid w:val="00731353"/>
    <w:rsid w:val="00734762"/>
    <w:rsid w:val="00736EBA"/>
    <w:rsid w:val="00740D22"/>
    <w:rsid w:val="00741C61"/>
    <w:rsid w:val="00742BE1"/>
    <w:rsid w:val="00743AB0"/>
    <w:rsid w:val="00744D2C"/>
    <w:rsid w:val="00745A60"/>
    <w:rsid w:val="00747046"/>
    <w:rsid w:val="007473C2"/>
    <w:rsid w:val="00747A74"/>
    <w:rsid w:val="00751003"/>
    <w:rsid w:val="0075354B"/>
    <w:rsid w:val="00753F2E"/>
    <w:rsid w:val="0075488D"/>
    <w:rsid w:val="00756186"/>
    <w:rsid w:val="007561E4"/>
    <w:rsid w:val="00756BBE"/>
    <w:rsid w:val="00756DE0"/>
    <w:rsid w:val="00757177"/>
    <w:rsid w:val="00760DC2"/>
    <w:rsid w:val="0076282A"/>
    <w:rsid w:val="007633EE"/>
    <w:rsid w:val="007634C4"/>
    <w:rsid w:val="0076451B"/>
    <w:rsid w:val="007646DB"/>
    <w:rsid w:val="0076536D"/>
    <w:rsid w:val="00765450"/>
    <w:rsid w:val="0076781F"/>
    <w:rsid w:val="00767A70"/>
    <w:rsid w:val="0077008A"/>
    <w:rsid w:val="0077032A"/>
    <w:rsid w:val="00772A83"/>
    <w:rsid w:val="00772FBE"/>
    <w:rsid w:val="0077402D"/>
    <w:rsid w:val="00774562"/>
    <w:rsid w:val="00775DB7"/>
    <w:rsid w:val="00776225"/>
    <w:rsid w:val="00780EDF"/>
    <w:rsid w:val="007815B8"/>
    <w:rsid w:val="00781A48"/>
    <w:rsid w:val="007838A8"/>
    <w:rsid w:val="0078653A"/>
    <w:rsid w:val="00786AA4"/>
    <w:rsid w:val="007900C6"/>
    <w:rsid w:val="007909CE"/>
    <w:rsid w:val="00792383"/>
    <w:rsid w:val="007928C4"/>
    <w:rsid w:val="0079402F"/>
    <w:rsid w:val="00795324"/>
    <w:rsid w:val="007A1815"/>
    <w:rsid w:val="007A335D"/>
    <w:rsid w:val="007A36BA"/>
    <w:rsid w:val="007A5BE5"/>
    <w:rsid w:val="007A5F94"/>
    <w:rsid w:val="007A73D1"/>
    <w:rsid w:val="007A7A3E"/>
    <w:rsid w:val="007B172F"/>
    <w:rsid w:val="007B227C"/>
    <w:rsid w:val="007B2A34"/>
    <w:rsid w:val="007B2E83"/>
    <w:rsid w:val="007B31F3"/>
    <w:rsid w:val="007B47EC"/>
    <w:rsid w:val="007B4F7E"/>
    <w:rsid w:val="007B523B"/>
    <w:rsid w:val="007B5D11"/>
    <w:rsid w:val="007B708F"/>
    <w:rsid w:val="007B7461"/>
    <w:rsid w:val="007B76FF"/>
    <w:rsid w:val="007C0F5F"/>
    <w:rsid w:val="007C222C"/>
    <w:rsid w:val="007C373A"/>
    <w:rsid w:val="007C6852"/>
    <w:rsid w:val="007C7A89"/>
    <w:rsid w:val="007D1282"/>
    <w:rsid w:val="007D138F"/>
    <w:rsid w:val="007D17D6"/>
    <w:rsid w:val="007D3584"/>
    <w:rsid w:val="007D363F"/>
    <w:rsid w:val="007D3C7F"/>
    <w:rsid w:val="007D4390"/>
    <w:rsid w:val="007D46D5"/>
    <w:rsid w:val="007D50B0"/>
    <w:rsid w:val="007D586B"/>
    <w:rsid w:val="007D62B3"/>
    <w:rsid w:val="007D7CCF"/>
    <w:rsid w:val="007E0243"/>
    <w:rsid w:val="007E0CAA"/>
    <w:rsid w:val="007E225E"/>
    <w:rsid w:val="007E392C"/>
    <w:rsid w:val="007E50BE"/>
    <w:rsid w:val="007E5D65"/>
    <w:rsid w:val="007E6277"/>
    <w:rsid w:val="007E765F"/>
    <w:rsid w:val="007E7749"/>
    <w:rsid w:val="007E798B"/>
    <w:rsid w:val="007F0204"/>
    <w:rsid w:val="007F0CDC"/>
    <w:rsid w:val="007F1699"/>
    <w:rsid w:val="007F24AA"/>
    <w:rsid w:val="007F56D6"/>
    <w:rsid w:val="007F6E38"/>
    <w:rsid w:val="007F7953"/>
    <w:rsid w:val="008003D2"/>
    <w:rsid w:val="0080113E"/>
    <w:rsid w:val="008024F0"/>
    <w:rsid w:val="00803202"/>
    <w:rsid w:val="00804D1D"/>
    <w:rsid w:val="0080545E"/>
    <w:rsid w:val="00807994"/>
    <w:rsid w:val="0081030F"/>
    <w:rsid w:val="008103E6"/>
    <w:rsid w:val="00810A3C"/>
    <w:rsid w:val="00810C50"/>
    <w:rsid w:val="00811897"/>
    <w:rsid w:val="008120F0"/>
    <w:rsid w:val="00812E5B"/>
    <w:rsid w:val="008131D9"/>
    <w:rsid w:val="00815018"/>
    <w:rsid w:val="00815301"/>
    <w:rsid w:val="0082034A"/>
    <w:rsid w:val="00820597"/>
    <w:rsid w:val="00822D31"/>
    <w:rsid w:val="00823496"/>
    <w:rsid w:val="00824799"/>
    <w:rsid w:val="0082621A"/>
    <w:rsid w:val="00826487"/>
    <w:rsid w:val="008264A3"/>
    <w:rsid w:val="00827835"/>
    <w:rsid w:val="0082784D"/>
    <w:rsid w:val="00830778"/>
    <w:rsid w:val="008315C7"/>
    <w:rsid w:val="0083300F"/>
    <w:rsid w:val="00833596"/>
    <w:rsid w:val="00834694"/>
    <w:rsid w:val="00836D4C"/>
    <w:rsid w:val="008413C4"/>
    <w:rsid w:val="00841CC4"/>
    <w:rsid w:val="0084219F"/>
    <w:rsid w:val="0084277F"/>
    <w:rsid w:val="008430A2"/>
    <w:rsid w:val="00844C39"/>
    <w:rsid w:val="008453D9"/>
    <w:rsid w:val="008459BC"/>
    <w:rsid w:val="00846F41"/>
    <w:rsid w:val="0084767F"/>
    <w:rsid w:val="00851195"/>
    <w:rsid w:val="008515CD"/>
    <w:rsid w:val="00852533"/>
    <w:rsid w:val="00852634"/>
    <w:rsid w:val="008532B6"/>
    <w:rsid w:val="0085374C"/>
    <w:rsid w:val="00854631"/>
    <w:rsid w:val="00856176"/>
    <w:rsid w:val="0085789E"/>
    <w:rsid w:val="00857BE0"/>
    <w:rsid w:val="008600E4"/>
    <w:rsid w:val="008608B7"/>
    <w:rsid w:val="008610C8"/>
    <w:rsid w:val="0086215E"/>
    <w:rsid w:val="0086678F"/>
    <w:rsid w:val="0087079F"/>
    <w:rsid w:val="00870D73"/>
    <w:rsid w:val="008711F4"/>
    <w:rsid w:val="00871D2B"/>
    <w:rsid w:val="008726B0"/>
    <w:rsid w:val="00872B3B"/>
    <w:rsid w:val="00873084"/>
    <w:rsid w:val="00874445"/>
    <w:rsid w:val="008748BB"/>
    <w:rsid w:val="00875A53"/>
    <w:rsid w:val="00876B69"/>
    <w:rsid w:val="00877541"/>
    <w:rsid w:val="00877C53"/>
    <w:rsid w:val="008810D5"/>
    <w:rsid w:val="00881615"/>
    <w:rsid w:val="00881678"/>
    <w:rsid w:val="0088175A"/>
    <w:rsid w:val="00882007"/>
    <w:rsid w:val="00882841"/>
    <w:rsid w:val="00883333"/>
    <w:rsid w:val="00883665"/>
    <w:rsid w:val="0088570A"/>
    <w:rsid w:val="00885C6A"/>
    <w:rsid w:val="00885CF1"/>
    <w:rsid w:val="00887262"/>
    <w:rsid w:val="008876B7"/>
    <w:rsid w:val="008902B6"/>
    <w:rsid w:val="0089038D"/>
    <w:rsid w:val="00891BF8"/>
    <w:rsid w:val="00892553"/>
    <w:rsid w:val="00892753"/>
    <w:rsid w:val="008939DE"/>
    <w:rsid w:val="00894F53"/>
    <w:rsid w:val="00895105"/>
    <w:rsid w:val="008953B0"/>
    <w:rsid w:val="0089546F"/>
    <w:rsid w:val="00897D18"/>
    <w:rsid w:val="008A20AC"/>
    <w:rsid w:val="008A25F8"/>
    <w:rsid w:val="008A30D6"/>
    <w:rsid w:val="008A3326"/>
    <w:rsid w:val="008A4FCA"/>
    <w:rsid w:val="008A6E83"/>
    <w:rsid w:val="008B0351"/>
    <w:rsid w:val="008B151D"/>
    <w:rsid w:val="008B1670"/>
    <w:rsid w:val="008B1785"/>
    <w:rsid w:val="008B193D"/>
    <w:rsid w:val="008B1F47"/>
    <w:rsid w:val="008B3497"/>
    <w:rsid w:val="008B3A2F"/>
    <w:rsid w:val="008B41E0"/>
    <w:rsid w:val="008B45F6"/>
    <w:rsid w:val="008B57A4"/>
    <w:rsid w:val="008B6803"/>
    <w:rsid w:val="008B6E86"/>
    <w:rsid w:val="008B7AB2"/>
    <w:rsid w:val="008C10A2"/>
    <w:rsid w:val="008C1840"/>
    <w:rsid w:val="008C1B67"/>
    <w:rsid w:val="008C2DF2"/>
    <w:rsid w:val="008C316F"/>
    <w:rsid w:val="008C371C"/>
    <w:rsid w:val="008C7B9A"/>
    <w:rsid w:val="008C7D87"/>
    <w:rsid w:val="008D0049"/>
    <w:rsid w:val="008D013C"/>
    <w:rsid w:val="008D04E4"/>
    <w:rsid w:val="008D0884"/>
    <w:rsid w:val="008D1A92"/>
    <w:rsid w:val="008D21CF"/>
    <w:rsid w:val="008D3572"/>
    <w:rsid w:val="008D3840"/>
    <w:rsid w:val="008D7157"/>
    <w:rsid w:val="008D7E6B"/>
    <w:rsid w:val="008E0CEF"/>
    <w:rsid w:val="008E0F90"/>
    <w:rsid w:val="008E4A7D"/>
    <w:rsid w:val="008E4D49"/>
    <w:rsid w:val="008E5243"/>
    <w:rsid w:val="008E5E32"/>
    <w:rsid w:val="008E6662"/>
    <w:rsid w:val="008E6EE3"/>
    <w:rsid w:val="008F3969"/>
    <w:rsid w:val="008F3CD7"/>
    <w:rsid w:val="008F50F0"/>
    <w:rsid w:val="008F581C"/>
    <w:rsid w:val="008F5C67"/>
    <w:rsid w:val="008F7176"/>
    <w:rsid w:val="008F7FD5"/>
    <w:rsid w:val="00902A0F"/>
    <w:rsid w:val="009031B5"/>
    <w:rsid w:val="009035EF"/>
    <w:rsid w:val="00904B17"/>
    <w:rsid w:val="009063CA"/>
    <w:rsid w:val="009067CD"/>
    <w:rsid w:val="0090722C"/>
    <w:rsid w:val="00907822"/>
    <w:rsid w:val="0091428F"/>
    <w:rsid w:val="00915878"/>
    <w:rsid w:val="00915E4B"/>
    <w:rsid w:val="009162C4"/>
    <w:rsid w:val="00916EF3"/>
    <w:rsid w:val="00917732"/>
    <w:rsid w:val="00917B2D"/>
    <w:rsid w:val="009200E4"/>
    <w:rsid w:val="009206C6"/>
    <w:rsid w:val="00921046"/>
    <w:rsid w:val="0092110B"/>
    <w:rsid w:val="0092424B"/>
    <w:rsid w:val="00924FC2"/>
    <w:rsid w:val="00926EC9"/>
    <w:rsid w:val="0093532D"/>
    <w:rsid w:val="00935866"/>
    <w:rsid w:val="009366CE"/>
    <w:rsid w:val="00936EB1"/>
    <w:rsid w:val="0093703F"/>
    <w:rsid w:val="0094066C"/>
    <w:rsid w:val="00940804"/>
    <w:rsid w:val="00942243"/>
    <w:rsid w:val="00943768"/>
    <w:rsid w:val="0094530C"/>
    <w:rsid w:val="00945776"/>
    <w:rsid w:val="00945BB9"/>
    <w:rsid w:val="009465AB"/>
    <w:rsid w:val="009470A6"/>
    <w:rsid w:val="009525D4"/>
    <w:rsid w:val="00954058"/>
    <w:rsid w:val="009545DB"/>
    <w:rsid w:val="00954655"/>
    <w:rsid w:val="009546B2"/>
    <w:rsid w:val="00954844"/>
    <w:rsid w:val="00954DE0"/>
    <w:rsid w:val="009554F4"/>
    <w:rsid w:val="00956708"/>
    <w:rsid w:val="00957045"/>
    <w:rsid w:val="00960F0B"/>
    <w:rsid w:val="00963DB6"/>
    <w:rsid w:val="00963FB8"/>
    <w:rsid w:val="00965318"/>
    <w:rsid w:val="00965480"/>
    <w:rsid w:val="009665FF"/>
    <w:rsid w:val="00966728"/>
    <w:rsid w:val="00966A2D"/>
    <w:rsid w:val="00966D0E"/>
    <w:rsid w:val="00966EE7"/>
    <w:rsid w:val="00967221"/>
    <w:rsid w:val="009721F0"/>
    <w:rsid w:val="00974730"/>
    <w:rsid w:val="00974C31"/>
    <w:rsid w:val="00975C3C"/>
    <w:rsid w:val="00977379"/>
    <w:rsid w:val="009773A0"/>
    <w:rsid w:val="00977E39"/>
    <w:rsid w:val="00982946"/>
    <w:rsid w:val="00983B03"/>
    <w:rsid w:val="0098609E"/>
    <w:rsid w:val="00990008"/>
    <w:rsid w:val="00990927"/>
    <w:rsid w:val="00990D5E"/>
    <w:rsid w:val="00990DA3"/>
    <w:rsid w:val="009918E1"/>
    <w:rsid w:val="0099192D"/>
    <w:rsid w:val="00991E4D"/>
    <w:rsid w:val="00992E62"/>
    <w:rsid w:val="00992F08"/>
    <w:rsid w:val="009936FB"/>
    <w:rsid w:val="0099375F"/>
    <w:rsid w:val="009950C8"/>
    <w:rsid w:val="00995B13"/>
    <w:rsid w:val="00995E13"/>
    <w:rsid w:val="00995F69"/>
    <w:rsid w:val="00997640"/>
    <w:rsid w:val="009A182F"/>
    <w:rsid w:val="009A2549"/>
    <w:rsid w:val="009A2ADE"/>
    <w:rsid w:val="009A413E"/>
    <w:rsid w:val="009A41E5"/>
    <w:rsid w:val="009A4FB7"/>
    <w:rsid w:val="009A6970"/>
    <w:rsid w:val="009A6E18"/>
    <w:rsid w:val="009A6FA2"/>
    <w:rsid w:val="009B1017"/>
    <w:rsid w:val="009B2606"/>
    <w:rsid w:val="009B29FD"/>
    <w:rsid w:val="009B3F7E"/>
    <w:rsid w:val="009B406D"/>
    <w:rsid w:val="009B518D"/>
    <w:rsid w:val="009B5582"/>
    <w:rsid w:val="009B7760"/>
    <w:rsid w:val="009B7BCF"/>
    <w:rsid w:val="009C06F2"/>
    <w:rsid w:val="009C229B"/>
    <w:rsid w:val="009C2A90"/>
    <w:rsid w:val="009C558F"/>
    <w:rsid w:val="009C5DB8"/>
    <w:rsid w:val="009C7392"/>
    <w:rsid w:val="009D04A3"/>
    <w:rsid w:val="009D1C5A"/>
    <w:rsid w:val="009D206E"/>
    <w:rsid w:val="009D28A6"/>
    <w:rsid w:val="009D2DD5"/>
    <w:rsid w:val="009D3F40"/>
    <w:rsid w:val="009D4236"/>
    <w:rsid w:val="009D4310"/>
    <w:rsid w:val="009D4DF3"/>
    <w:rsid w:val="009D4F96"/>
    <w:rsid w:val="009E10DB"/>
    <w:rsid w:val="009E1D23"/>
    <w:rsid w:val="009E2E88"/>
    <w:rsid w:val="009E4116"/>
    <w:rsid w:val="009E6AE4"/>
    <w:rsid w:val="009E78FC"/>
    <w:rsid w:val="009F0232"/>
    <w:rsid w:val="009F050F"/>
    <w:rsid w:val="009F0F0C"/>
    <w:rsid w:val="009F238D"/>
    <w:rsid w:val="009F31A5"/>
    <w:rsid w:val="009F4296"/>
    <w:rsid w:val="009F6124"/>
    <w:rsid w:val="009F6BE0"/>
    <w:rsid w:val="009F7439"/>
    <w:rsid w:val="009F78D0"/>
    <w:rsid w:val="00A012FB"/>
    <w:rsid w:val="00A020C5"/>
    <w:rsid w:val="00A042BB"/>
    <w:rsid w:val="00A05041"/>
    <w:rsid w:val="00A0580C"/>
    <w:rsid w:val="00A05AE9"/>
    <w:rsid w:val="00A0654E"/>
    <w:rsid w:val="00A06B2C"/>
    <w:rsid w:val="00A074DE"/>
    <w:rsid w:val="00A10F78"/>
    <w:rsid w:val="00A1202A"/>
    <w:rsid w:val="00A12267"/>
    <w:rsid w:val="00A127B7"/>
    <w:rsid w:val="00A12FAA"/>
    <w:rsid w:val="00A13BF3"/>
    <w:rsid w:val="00A13E73"/>
    <w:rsid w:val="00A14029"/>
    <w:rsid w:val="00A143B9"/>
    <w:rsid w:val="00A1631A"/>
    <w:rsid w:val="00A170E7"/>
    <w:rsid w:val="00A20D3E"/>
    <w:rsid w:val="00A21845"/>
    <w:rsid w:val="00A2278C"/>
    <w:rsid w:val="00A23DEF"/>
    <w:rsid w:val="00A24054"/>
    <w:rsid w:val="00A24D59"/>
    <w:rsid w:val="00A274CE"/>
    <w:rsid w:val="00A377BF"/>
    <w:rsid w:val="00A404DE"/>
    <w:rsid w:val="00A41608"/>
    <w:rsid w:val="00A44EC4"/>
    <w:rsid w:val="00A44FFF"/>
    <w:rsid w:val="00A45488"/>
    <w:rsid w:val="00A47CD1"/>
    <w:rsid w:val="00A50B7F"/>
    <w:rsid w:val="00A51039"/>
    <w:rsid w:val="00A51407"/>
    <w:rsid w:val="00A52496"/>
    <w:rsid w:val="00A52C9B"/>
    <w:rsid w:val="00A53269"/>
    <w:rsid w:val="00A5391A"/>
    <w:rsid w:val="00A54026"/>
    <w:rsid w:val="00A54E39"/>
    <w:rsid w:val="00A551FE"/>
    <w:rsid w:val="00A56A49"/>
    <w:rsid w:val="00A56FB1"/>
    <w:rsid w:val="00A575B8"/>
    <w:rsid w:val="00A61238"/>
    <w:rsid w:val="00A613D0"/>
    <w:rsid w:val="00A619DE"/>
    <w:rsid w:val="00A6290C"/>
    <w:rsid w:val="00A62BC8"/>
    <w:rsid w:val="00A64860"/>
    <w:rsid w:val="00A64AAF"/>
    <w:rsid w:val="00A64AC7"/>
    <w:rsid w:val="00A65ADD"/>
    <w:rsid w:val="00A66CC1"/>
    <w:rsid w:val="00A67463"/>
    <w:rsid w:val="00A678AC"/>
    <w:rsid w:val="00A67D50"/>
    <w:rsid w:val="00A70DB8"/>
    <w:rsid w:val="00A70EA6"/>
    <w:rsid w:val="00A7112F"/>
    <w:rsid w:val="00A71831"/>
    <w:rsid w:val="00A71854"/>
    <w:rsid w:val="00A7281D"/>
    <w:rsid w:val="00A736E8"/>
    <w:rsid w:val="00A746E8"/>
    <w:rsid w:val="00A74C8B"/>
    <w:rsid w:val="00A76DE0"/>
    <w:rsid w:val="00A76EB2"/>
    <w:rsid w:val="00A77778"/>
    <w:rsid w:val="00A77EC8"/>
    <w:rsid w:val="00A81AE9"/>
    <w:rsid w:val="00A8392B"/>
    <w:rsid w:val="00A84658"/>
    <w:rsid w:val="00A858A1"/>
    <w:rsid w:val="00A85A66"/>
    <w:rsid w:val="00A8631F"/>
    <w:rsid w:val="00A8671C"/>
    <w:rsid w:val="00A8681F"/>
    <w:rsid w:val="00A877E5"/>
    <w:rsid w:val="00A90A16"/>
    <w:rsid w:val="00A912C2"/>
    <w:rsid w:val="00A91914"/>
    <w:rsid w:val="00A91DC0"/>
    <w:rsid w:val="00A924F9"/>
    <w:rsid w:val="00A93EC8"/>
    <w:rsid w:val="00A94353"/>
    <w:rsid w:val="00A96C4D"/>
    <w:rsid w:val="00A971FD"/>
    <w:rsid w:val="00AA059A"/>
    <w:rsid w:val="00AA345B"/>
    <w:rsid w:val="00AA7377"/>
    <w:rsid w:val="00AA76DE"/>
    <w:rsid w:val="00AA7F92"/>
    <w:rsid w:val="00AB0E96"/>
    <w:rsid w:val="00AB12C2"/>
    <w:rsid w:val="00AB1302"/>
    <w:rsid w:val="00AB2217"/>
    <w:rsid w:val="00AB3267"/>
    <w:rsid w:val="00AB3D4D"/>
    <w:rsid w:val="00AB4E95"/>
    <w:rsid w:val="00AB6DF6"/>
    <w:rsid w:val="00AB7CA0"/>
    <w:rsid w:val="00AB7E60"/>
    <w:rsid w:val="00AC0203"/>
    <w:rsid w:val="00AC0676"/>
    <w:rsid w:val="00AC09F1"/>
    <w:rsid w:val="00AC1EA7"/>
    <w:rsid w:val="00AC1EFE"/>
    <w:rsid w:val="00AC2BAF"/>
    <w:rsid w:val="00AC466F"/>
    <w:rsid w:val="00AD1E06"/>
    <w:rsid w:val="00AD27ED"/>
    <w:rsid w:val="00AD3D4A"/>
    <w:rsid w:val="00AD4C88"/>
    <w:rsid w:val="00AD617E"/>
    <w:rsid w:val="00AD7B99"/>
    <w:rsid w:val="00AD7DC0"/>
    <w:rsid w:val="00AE06F8"/>
    <w:rsid w:val="00AE130E"/>
    <w:rsid w:val="00AE1A45"/>
    <w:rsid w:val="00AE224F"/>
    <w:rsid w:val="00AE27FD"/>
    <w:rsid w:val="00AE30A1"/>
    <w:rsid w:val="00AE3B08"/>
    <w:rsid w:val="00AE4881"/>
    <w:rsid w:val="00AE4BB2"/>
    <w:rsid w:val="00AE5DA5"/>
    <w:rsid w:val="00AE5FEE"/>
    <w:rsid w:val="00AE65E6"/>
    <w:rsid w:val="00AE66D1"/>
    <w:rsid w:val="00AE6F86"/>
    <w:rsid w:val="00AF011C"/>
    <w:rsid w:val="00AF02A1"/>
    <w:rsid w:val="00AF21F3"/>
    <w:rsid w:val="00AF56C7"/>
    <w:rsid w:val="00AF69EF"/>
    <w:rsid w:val="00AF700C"/>
    <w:rsid w:val="00B01739"/>
    <w:rsid w:val="00B017D3"/>
    <w:rsid w:val="00B03050"/>
    <w:rsid w:val="00B03772"/>
    <w:rsid w:val="00B04E96"/>
    <w:rsid w:val="00B05A86"/>
    <w:rsid w:val="00B10EBA"/>
    <w:rsid w:val="00B129A9"/>
    <w:rsid w:val="00B15676"/>
    <w:rsid w:val="00B15D7C"/>
    <w:rsid w:val="00B17D8D"/>
    <w:rsid w:val="00B17F52"/>
    <w:rsid w:val="00B2107C"/>
    <w:rsid w:val="00B249FD"/>
    <w:rsid w:val="00B25849"/>
    <w:rsid w:val="00B2626D"/>
    <w:rsid w:val="00B272CC"/>
    <w:rsid w:val="00B27587"/>
    <w:rsid w:val="00B32CFB"/>
    <w:rsid w:val="00B33540"/>
    <w:rsid w:val="00B3381A"/>
    <w:rsid w:val="00B34F21"/>
    <w:rsid w:val="00B351C4"/>
    <w:rsid w:val="00B37452"/>
    <w:rsid w:val="00B41F28"/>
    <w:rsid w:val="00B41FD0"/>
    <w:rsid w:val="00B4200F"/>
    <w:rsid w:val="00B42930"/>
    <w:rsid w:val="00B42CAB"/>
    <w:rsid w:val="00B43A72"/>
    <w:rsid w:val="00B44316"/>
    <w:rsid w:val="00B446BB"/>
    <w:rsid w:val="00B4546A"/>
    <w:rsid w:val="00B46BE2"/>
    <w:rsid w:val="00B47434"/>
    <w:rsid w:val="00B47DD3"/>
    <w:rsid w:val="00B5123B"/>
    <w:rsid w:val="00B51724"/>
    <w:rsid w:val="00B51EC7"/>
    <w:rsid w:val="00B52DC5"/>
    <w:rsid w:val="00B52F1E"/>
    <w:rsid w:val="00B5324F"/>
    <w:rsid w:val="00B53AD7"/>
    <w:rsid w:val="00B550EB"/>
    <w:rsid w:val="00B557E1"/>
    <w:rsid w:val="00B5582C"/>
    <w:rsid w:val="00B563F5"/>
    <w:rsid w:val="00B56DFA"/>
    <w:rsid w:val="00B626FF"/>
    <w:rsid w:val="00B62AC5"/>
    <w:rsid w:val="00B6325F"/>
    <w:rsid w:val="00B63836"/>
    <w:rsid w:val="00B63F92"/>
    <w:rsid w:val="00B641EF"/>
    <w:rsid w:val="00B65F6A"/>
    <w:rsid w:val="00B65FC8"/>
    <w:rsid w:val="00B6645B"/>
    <w:rsid w:val="00B6669F"/>
    <w:rsid w:val="00B67BE8"/>
    <w:rsid w:val="00B72B34"/>
    <w:rsid w:val="00B72CF9"/>
    <w:rsid w:val="00B72E96"/>
    <w:rsid w:val="00B830B3"/>
    <w:rsid w:val="00B837AD"/>
    <w:rsid w:val="00B839EF"/>
    <w:rsid w:val="00B83BF6"/>
    <w:rsid w:val="00B85C54"/>
    <w:rsid w:val="00B87998"/>
    <w:rsid w:val="00B9045A"/>
    <w:rsid w:val="00B91659"/>
    <w:rsid w:val="00B9179D"/>
    <w:rsid w:val="00B91AC7"/>
    <w:rsid w:val="00B92093"/>
    <w:rsid w:val="00B920EC"/>
    <w:rsid w:val="00B939DE"/>
    <w:rsid w:val="00B94122"/>
    <w:rsid w:val="00B94193"/>
    <w:rsid w:val="00B943B7"/>
    <w:rsid w:val="00BA0325"/>
    <w:rsid w:val="00BA03D5"/>
    <w:rsid w:val="00BA0DD6"/>
    <w:rsid w:val="00BA22D5"/>
    <w:rsid w:val="00BA3576"/>
    <w:rsid w:val="00BA4F22"/>
    <w:rsid w:val="00BA5E19"/>
    <w:rsid w:val="00BA76D7"/>
    <w:rsid w:val="00BB0873"/>
    <w:rsid w:val="00BB08A5"/>
    <w:rsid w:val="00BB09A5"/>
    <w:rsid w:val="00BB1605"/>
    <w:rsid w:val="00BB1BA6"/>
    <w:rsid w:val="00BB3D72"/>
    <w:rsid w:val="00BB3E33"/>
    <w:rsid w:val="00BB3F73"/>
    <w:rsid w:val="00BB4288"/>
    <w:rsid w:val="00BB6FF6"/>
    <w:rsid w:val="00BB7277"/>
    <w:rsid w:val="00BB77ED"/>
    <w:rsid w:val="00BC0F19"/>
    <w:rsid w:val="00BC1074"/>
    <w:rsid w:val="00BC24D2"/>
    <w:rsid w:val="00BC2889"/>
    <w:rsid w:val="00BC2898"/>
    <w:rsid w:val="00BC325D"/>
    <w:rsid w:val="00BC3F8A"/>
    <w:rsid w:val="00BC5115"/>
    <w:rsid w:val="00BD03AB"/>
    <w:rsid w:val="00BD236E"/>
    <w:rsid w:val="00BD2BA6"/>
    <w:rsid w:val="00BD42B4"/>
    <w:rsid w:val="00BD52FC"/>
    <w:rsid w:val="00BD5DB4"/>
    <w:rsid w:val="00BE0354"/>
    <w:rsid w:val="00BE0D9C"/>
    <w:rsid w:val="00BE1488"/>
    <w:rsid w:val="00BE1831"/>
    <w:rsid w:val="00BE49C6"/>
    <w:rsid w:val="00BE5DAA"/>
    <w:rsid w:val="00BE6009"/>
    <w:rsid w:val="00BE6661"/>
    <w:rsid w:val="00BE6D4E"/>
    <w:rsid w:val="00BE7046"/>
    <w:rsid w:val="00BE7DF5"/>
    <w:rsid w:val="00BF0EF7"/>
    <w:rsid w:val="00BF112F"/>
    <w:rsid w:val="00BF1CFD"/>
    <w:rsid w:val="00BF276B"/>
    <w:rsid w:val="00BF50F7"/>
    <w:rsid w:val="00BF67E2"/>
    <w:rsid w:val="00BF7669"/>
    <w:rsid w:val="00BF7E6C"/>
    <w:rsid w:val="00C00448"/>
    <w:rsid w:val="00C0124D"/>
    <w:rsid w:val="00C01E47"/>
    <w:rsid w:val="00C032C4"/>
    <w:rsid w:val="00C045B4"/>
    <w:rsid w:val="00C065DB"/>
    <w:rsid w:val="00C06BFF"/>
    <w:rsid w:val="00C07BEC"/>
    <w:rsid w:val="00C10265"/>
    <w:rsid w:val="00C110D0"/>
    <w:rsid w:val="00C12722"/>
    <w:rsid w:val="00C1323E"/>
    <w:rsid w:val="00C14086"/>
    <w:rsid w:val="00C15A18"/>
    <w:rsid w:val="00C16F39"/>
    <w:rsid w:val="00C206E3"/>
    <w:rsid w:val="00C20B77"/>
    <w:rsid w:val="00C230D1"/>
    <w:rsid w:val="00C235E9"/>
    <w:rsid w:val="00C23722"/>
    <w:rsid w:val="00C237EE"/>
    <w:rsid w:val="00C24C1A"/>
    <w:rsid w:val="00C25BA2"/>
    <w:rsid w:val="00C27897"/>
    <w:rsid w:val="00C279F0"/>
    <w:rsid w:val="00C27F52"/>
    <w:rsid w:val="00C30B8D"/>
    <w:rsid w:val="00C3167D"/>
    <w:rsid w:val="00C3226D"/>
    <w:rsid w:val="00C328E8"/>
    <w:rsid w:val="00C345D2"/>
    <w:rsid w:val="00C3585C"/>
    <w:rsid w:val="00C35B04"/>
    <w:rsid w:val="00C379A2"/>
    <w:rsid w:val="00C40B89"/>
    <w:rsid w:val="00C41C88"/>
    <w:rsid w:val="00C42D6E"/>
    <w:rsid w:val="00C44DBD"/>
    <w:rsid w:val="00C44DE8"/>
    <w:rsid w:val="00C45B11"/>
    <w:rsid w:val="00C46742"/>
    <w:rsid w:val="00C46EAC"/>
    <w:rsid w:val="00C5032C"/>
    <w:rsid w:val="00C511E4"/>
    <w:rsid w:val="00C5158D"/>
    <w:rsid w:val="00C51D5B"/>
    <w:rsid w:val="00C51DC9"/>
    <w:rsid w:val="00C54546"/>
    <w:rsid w:val="00C54B4E"/>
    <w:rsid w:val="00C54BA4"/>
    <w:rsid w:val="00C5752B"/>
    <w:rsid w:val="00C57D6B"/>
    <w:rsid w:val="00C60468"/>
    <w:rsid w:val="00C612D1"/>
    <w:rsid w:val="00C6161E"/>
    <w:rsid w:val="00C64710"/>
    <w:rsid w:val="00C67745"/>
    <w:rsid w:val="00C70CC1"/>
    <w:rsid w:val="00C71118"/>
    <w:rsid w:val="00C720D6"/>
    <w:rsid w:val="00C74E3E"/>
    <w:rsid w:val="00C75FC6"/>
    <w:rsid w:val="00C76FF2"/>
    <w:rsid w:val="00C7711F"/>
    <w:rsid w:val="00C812A5"/>
    <w:rsid w:val="00C81474"/>
    <w:rsid w:val="00C81D14"/>
    <w:rsid w:val="00C82756"/>
    <w:rsid w:val="00C82B00"/>
    <w:rsid w:val="00C82E34"/>
    <w:rsid w:val="00C83449"/>
    <w:rsid w:val="00C834C1"/>
    <w:rsid w:val="00C83936"/>
    <w:rsid w:val="00C84778"/>
    <w:rsid w:val="00C849CF"/>
    <w:rsid w:val="00C85551"/>
    <w:rsid w:val="00C863F1"/>
    <w:rsid w:val="00C87AC8"/>
    <w:rsid w:val="00C900DA"/>
    <w:rsid w:val="00C90BD8"/>
    <w:rsid w:val="00C90F41"/>
    <w:rsid w:val="00C91FC1"/>
    <w:rsid w:val="00C94CD4"/>
    <w:rsid w:val="00C956C7"/>
    <w:rsid w:val="00C96DAF"/>
    <w:rsid w:val="00CA10C7"/>
    <w:rsid w:val="00CA273F"/>
    <w:rsid w:val="00CA31D8"/>
    <w:rsid w:val="00CA32E5"/>
    <w:rsid w:val="00CA367C"/>
    <w:rsid w:val="00CA3721"/>
    <w:rsid w:val="00CA478E"/>
    <w:rsid w:val="00CA5BA8"/>
    <w:rsid w:val="00CB0934"/>
    <w:rsid w:val="00CB1582"/>
    <w:rsid w:val="00CB200D"/>
    <w:rsid w:val="00CB277C"/>
    <w:rsid w:val="00CB3F90"/>
    <w:rsid w:val="00CB4384"/>
    <w:rsid w:val="00CB5637"/>
    <w:rsid w:val="00CB6BFA"/>
    <w:rsid w:val="00CC0997"/>
    <w:rsid w:val="00CC12A5"/>
    <w:rsid w:val="00CC2A63"/>
    <w:rsid w:val="00CC2E29"/>
    <w:rsid w:val="00CC67CC"/>
    <w:rsid w:val="00CC6B0E"/>
    <w:rsid w:val="00CD0310"/>
    <w:rsid w:val="00CD0B1A"/>
    <w:rsid w:val="00CD3513"/>
    <w:rsid w:val="00CD4770"/>
    <w:rsid w:val="00CD4DDA"/>
    <w:rsid w:val="00CD5F01"/>
    <w:rsid w:val="00CD68B6"/>
    <w:rsid w:val="00CD6FBA"/>
    <w:rsid w:val="00CE0945"/>
    <w:rsid w:val="00CE1162"/>
    <w:rsid w:val="00CE172F"/>
    <w:rsid w:val="00CE2553"/>
    <w:rsid w:val="00CE27E1"/>
    <w:rsid w:val="00CE3754"/>
    <w:rsid w:val="00CE4366"/>
    <w:rsid w:val="00CE4FC9"/>
    <w:rsid w:val="00CE6AED"/>
    <w:rsid w:val="00CF04F5"/>
    <w:rsid w:val="00CF0B95"/>
    <w:rsid w:val="00CF14C4"/>
    <w:rsid w:val="00CF26EB"/>
    <w:rsid w:val="00CF3079"/>
    <w:rsid w:val="00CF419A"/>
    <w:rsid w:val="00CF44F2"/>
    <w:rsid w:val="00CF505D"/>
    <w:rsid w:val="00CF652A"/>
    <w:rsid w:val="00CF7350"/>
    <w:rsid w:val="00CF7CE1"/>
    <w:rsid w:val="00D01A50"/>
    <w:rsid w:val="00D01CF7"/>
    <w:rsid w:val="00D03C58"/>
    <w:rsid w:val="00D04301"/>
    <w:rsid w:val="00D04391"/>
    <w:rsid w:val="00D055E3"/>
    <w:rsid w:val="00D06FC6"/>
    <w:rsid w:val="00D078C2"/>
    <w:rsid w:val="00D10ABA"/>
    <w:rsid w:val="00D10F54"/>
    <w:rsid w:val="00D11381"/>
    <w:rsid w:val="00D11B38"/>
    <w:rsid w:val="00D14530"/>
    <w:rsid w:val="00D14651"/>
    <w:rsid w:val="00D15538"/>
    <w:rsid w:val="00D16981"/>
    <w:rsid w:val="00D17970"/>
    <w:rsid w:val="00D17B64"/>
    <w:rsid w:val="00D20F16"/>
    <w:rsid w:val="00D21421"/>
    <w:rsid w:val="00D23714"/>
    <w:rsid w:val="00D24190"/>
    <w:rsid w:val="00D24BC3"/>
    <w:rsid w:val="00D24DB2"/>
    <w:rsid w:val="00D30BFD"/>
    <w:rsid w:val="00D3105C"/>
    <w:rsid w:val="00D31750"/>
    <w:rsid w:val="00D3318D"/>
    <w:rsid w:val="00D33450"/>
    <w:rsid w:val="00D3443D"/>
    <w:rsid w:val="00D34B95"/>
    <w:rsid w:val="00D37926"/>
    <w:rsid w:val="00D400B5"/>
    <w:rsid w:val="00D41C3B"/>
    <w:rsid w:val="00D440C8"/>
    <w:rsid w:val="00D447A3"/>
    <w:rsid w:val="00D44ABB"/>
    <w:rsid w:val="00D50A64"/>
    <w:rsid w:val="00D52328"/>
    <w:rsid w:val="00D52846"/>
    <w:rsid w:val="00D52F5D"/>
    <w:rsid w:val="00D530E0"/>
    <w:rsid w:val="00D578A5"/>
    <w:rsid w:val="00D61F5A"/>
    <w:rsid w:val="00D62277"/>
    <w:rsid w:val="00D645E8"/>
    <w:rsid w:val="00D646FD"/>
    <w:rsid w:val="00D6585F"/>
    <w:rsid w:val="00D672AC"/>
    <w:rsid w:val="00D6778F"/>
    <w:rsid w:val="00D7109E"/>
    <w:rsid w:val="00D71C67"/>
    <w:rsid w:val="00D71D70"/>
    <w:rsid w:val="00D7202D"/>
    <w:rsid w:val="00D7271A"/>
    <w:rsid w:val="00D73258"/>
    <w:rsid w:val="00D73833"/>
    <w:rsid w:val="00D74EB5"/>
    <w:rsid w:val="00D754F5"/>
    <w:rsid w:val="00D754FC"/>
    <w:rsid w:val="00D75972"/>
    <w:rsid w:val="00D77283"/>
    <w:rsid w:val="00D80038"/>
    <w:rsid w:val="00D828D0"/>
    <w:rsid w:val="00D82C4D"/>
    <w:rsid w:val="00D8313D"/>
    <w:rsid w:val="00D84F60"/>
    <w:rsid w:val="00D85400"/>
    <w:rsid w:val="00D856D8"/>
    <w:rsid w:val="00D879E7"/>
    <w:rsid w:val="00D90B61"/>
    <w:rsid w:val="00D91F91"/>
    <w:rsid w:val="00D9386A"/>
    <w:rsid w:val="00D93B67"/>
    <w:rsid w:val="00D948F0"/>
    <w:rsid w:val="00D94E37"/>
    <w:rsid w:val="00D95546"/>
    <w:rsid w:val="00D96D47"/>
    <w:rsid w:val="00D973BF"/>
    <w:rsid w:val="00DA0A07"/>
    <w:rsid w:val="00DA0CEC"/>
    <w:rsid w:val="00DA0E18"/>
    <w:rsid w:val="00DA163D"/>
    <w:rsid w:val="00DA1A17"/>
    <w:rsid w:val="00DA2D87"/>
    <w:rsid w:val="00DA2E79"/>
    <w:rsid w:val="00DA3E88"/>
    <w:rsid w:val="00DA41D8"/>
    <w:rsid w:val="00DA56D7"/>
    <w:rsid w:val="00DA64C3"/>
    <w:rsid w:val="00DB1165"/>
    <w:rsid w:val="00DB1DD3"/>
    <w:rsid w:val="00DB1F6E"/>
    <w:rsid w:val="00DB3193"/>
    <w:rsid w:val="00DB365B"/>
    <w:rsid w:val="00DB3C0B"/>
    <w:rsid w:val="00DB5DF7"/>
    <w:rsid w:val="00DB6C3B"/>
    <w:rsid w:val="00DB746B"/>
    <w:rsid w:val="00DC129E"/>
    <w:rsid w:val="00DC3684"/>
    <w:rsid w:val="00DC3ACB"/>
    <w:rsid w:val="00DC40F8"/>
    <w:rsid w:val="00DC4665"/>
    <w:rsid w:val="00DC5DD8"/>
    <w:rsid w:val="00DC5DFC"/>
    <w:rsid w:val="00DC6E16"/>
    <w:rsid w:val="00DC71C8"/>
    <w:rsid w:val="00DD043C"/>
    <w:rsid w:val="00DD140E"/>
    <w:rsid w:val="00DD413B"/>
    <w:rsid w:val="00DD5CA9"/>
    <w:rsid w:val="00DD7C6A"/>
    <w:rsid w:val="00DE0437"/>
    <w:rsid w:val="00DE0DE2"/>
    <w:rsid w:val="00DE22FC"/>
    <w:rsid w:val="00DE39D8"/>
    <w:rsid w:val="00DE4756"/>
    <w:rsid w:val="00DE6889"/>
    <w:rsid w:val="00DE6C74"/>
    <w:rsid w:val="00DE7279"/>
    <w:rsid w:val="00DE77E5"/>
    <w:rsid w:val="00DE79D3"/>
    <w:rsid w:val="00DF0646"/>
    <w:rsid w:val="00DF1EFF"/>
    <w:rsid w:val="00DF3A74"/>
    <w:rsid w:val="00DF4827"/>
    <w:rsid w:val="00DF4CF5"/>
    <w:rsid w:val="00E0013A"/>
    <w:rsid w:val="00E01939"/>
    <w:rsid w:val="00E01F38"/>
    <w:rsid w:val="00E029D0"/>
    <w:rsid w:val="00E02C61"/>
    <w:rsid w:val="00E03D4E"/>
    <w:rsid w:val="00E044C7"/>
    <w:rsid w:val="00E04EB1"/>
    <w:rsid w:val="00E06B41"/>
    <w:rsid w:val="00E07E87"/>
    <w:rsid w:val="00E126BA"/>
    <w:rsid w:val="00E12E91"/>
    <w:rsid w:val="00E141E8"/>
    <w:rsid w:val="00E152CD"/>
    <w:rsid w:val="00E157C6"/>
    <w:rsid w:val="00E16D31"/>
    <w:rsid w:val="00E17906"/>
    <w:rsid w:val="00E17B7E"/>
    <w:rsid w:val="00E20470"/>
    <w:rsid w:val="00E20DD3"/>
    <w:rsid w:val="00E216D3"/>
    <w:rsid w:val="00E21DBE"/>
    <w:rsid w:val="00E2345C"/>
    <w:rsid w:val="00E2443C"/>
    <w:rsid w:val="00E24986"/>
    <w:rsid w:val="00E24C86"/>
    <w:rsid w:val="00E253D5"/>
    <w:rsid w:val="00E2698D"/>
    <w:rsid w:val="00E27A1F"/>
    <w:rsid w:val="00E30084"/>
    <w:rsid w:val="00E30112"/>
    <w:rsid w:val="00E310F7"/>
    <w:rsid w:val="00E322BA"/>
    <w:rsid w:val="00E32E4D"/>
    <w:rsid w:val="00E33355"/>
    <w:rsid w:val="00E338DF"/>
    <w:rsid w:val="00E33B7A"/>
    <w:rsid w:val="00E34618"/>
    <w:rsid w:val="00E34D26"/>
    <w:rsid w:val="00E34DA3"/>
    <w:rsid w:val="00E36CCA"/>
    <w:rsid w:val="00E3723B"/>
    <w:rsid w:val="00E40D4C"/>
    <w:rsid w:val="00E41167"/>
    <w:rsid w:val="00E419ED"/>
    <w:rsid w:val="00E4206D"/>
    <w:rsid w:val="00E42205"/>
    <w:rsid w:val="00E424B1"/>
    <w:rsid w:val="00E430CD"/>
    <w:rsid w:val="00E50D16"/>
    <w:rsid w:val="00E50EFE"/>
    <w:rsid w:val="00E51A0A"/>
    <w:rsid w:val="00E52735"/>
    <w:rsid w:val="00E548FD"/>
    <w:rsid w:val="00E55E92"/>
    <w:rsid w:val="00E5747E"/>
    <w:rsid w:val="00E57BAE"/>
    <w:rsid w:val="00E602BF"/>
    <w:rsid w:val="00E6107B"/>
    <w:rsid w:val="00E621C1"/>
    <w:rsid w:val="00E62236"/>
    <w:rsid w:val="00E624C3"/>
    <w:rsid w:val="00E6374D"/>
    <w:rsid w:val="00E638BF"/>
    <w:rsid w:val="00E645EC"/>
    <w:rsid w:val="00E704B4"/>
    <w:rsid w:val="00E70AA2"/>
    <w:rsid w:val="00E71C43"/>
    <w:rsid w:val="00E72B02"/>
    <w:rsid w:val="00E738B6"/>
    <w:rsid w:val="00E73FFA"/>
    <w:rsid w:val="00E753B7"/>
    <w:rsid w:val="00E8002F"/>
    <w:rsid w:val="00E8022F"/>
    <w:rsid w:val="00E80AD5"/>
    <w:rsid w:val="00E814B4"/>
    <w:rsid w:val="00E81C9F"/>
    <w:rsid w:val="00E83CAF"/>
    <w:rsid w:val="00E840B4"/>
    <w:rsid w:val="00E849B5"/>
    <w:rsid w:val="00E84EBE"/>
    <w:rsid w:val="00E856EA"/>
    <w:rsid w:val="00E85A3F"/>
    <w:rsid w:val="00E90114"/>
    <w:rsid w:val="00E90719"/>
    <w:rsid w:val="00E908E8"/>
    <w:rsid w:val="00E90C7F"/>
    <w:rsid w:val="00E90D9A"/>
    <w:rsid w:val="00E91A84"/>
    <w:rsid w:val="00E934CD"/>
    <w:rsid w:val="00E95B95"/>
    <w:rsid w:val="00E96D92"/>
    <w:rsid w:val="00EA014A"/>
    <w:rsid w:val="00EA05D3"/>
    <w:rsid w:val="00EA236B"/>
    <w:rsid w:val="00EA337F"/>
    <w:rsid w:val="00EA4292"/>
    <w:rsid w:val="00EA55A2"/>
    <w:rsid w:val="00EA6905"/>
    <w:rsid w:val="00EA7D54"/>
    <w:rsid w:val="00EA7D8C"/>
    <w:rsid w:val="00EB0D4A"/>
    <w:rsid w:val="00EB115E"/>
    <w:rsid w:val="00EB24A7"/>
    <w:rsid w:val="00EB542D"/>
    <w:rsid w:val="00EB6C76"/>
    <w:rsid w:val="00EC1413"/>
    <w:rsid w:val="00EC34F5"/>
    <w:rsid w:val="00EC449E"/>
    <w:rsid w:val="00EC4D84"/>
    <w:rsid w:val="00EC7F57"/>
    <w:rsid w:val="00ED0208"/>
    <w:rsid w:val="00ED32DE"/>
    <w:rsid w:val="00ED56C8"/>
    <w:rsid w:val="00ED64E3"/>
    <w:rsid w:val="00ED6A52"/>
    <w:rsid w:val="00ED747E"/>
    <w:rsid w:val="00ED777A"/>
    <w:rsid w:val="00EE1F4E"/>
    <w:rsid w:val="00EE3247"/>
    <w:rsid w:val="00EE39C2"/>
    <w:rsid w:val="00EE45A9"/>
    <w:rsid w:val="00EE4D3C"/>
    <w:rsid w:val="00EE547C"/>
    <w:rsid w:val="00EE747D"/>
    <w:rsid w:val="00EE76D1"/>
    <w:rsid w:val="00EF0712"/>
    <w:rsid w:val="00EF145F"/>
    <w:rsid w:val="00EF1623"/>
    <w:rsid w:val="00EF1777"/>
    <w:rsid w:val="00EF18C3"/>
    <w:rsid w:val="00EF406E"/>
    <w:rsid w:val="00EF4345"/>
    <w:rsid w:val="00EF44DF"/>
    <w:rsid w:val="00EF5D32"/>
    <w:rsid w:val="00EF6523"/>
    <w:rsid w:val="00EF7C8E"/>
    <w:rsid w:val="00EF7FC0"/>
    <w:rsid w:val="00F00875"/>
    <w:rsid w:val="00F00BC2"/>
    <w:rsid w:val="00F00C77"/>
    <w:rsid w:val="00F023C3"/>
    <w:rsid w:val="00F02D37"/>
    <w:rsid w:val="00F033D7"/>
    <w:rsid w:val="00F04190"/>
    <w:rsid w:val="00F049B6"/>
    <w:rsid w:val="00F0580A"/>
    <w:rsid w:val="00F0635C"/>
    <w:rsid w:val="00F06C3A"/>
    <w:rsid w:val="00F06C3F"/>
    <w:rsid w:val="00F07C28"/>
    <w:rsid w:val="00F10333"/>
    <w:rsid w:val="00F115AB"/>
    <w:rsid w:val="00F115B3"/>
    <w:rsid w:val="00F11AE0"/>
    <w:rsid w:val="00F12182"/>
    <w:rsid w:val="00F1295A"/>
    <w:rsid w:val="00F13C8F"/>
    <w:rsid w:val="00F14135"/>
    <w:rsid w:val="00F14377"/>
    <w:rsid w:val="00F15A7E"/>
    <w:rsid w:val="00F16152"/>
    <w:rsid w:val="00F16FA4"/>
    <w:rsid w:val="00F177EA"/>
    <w:rsid w:val="00F20266"/>
    <w:rsid w:val="00F23466"/>
    <w:rsid w:val="00F23A47"/>
    <w:rsid w:val="00F2431C"/>
    <w:rsid w:val="00F24763"/>
    <w:rsid w:val="00F25219"/>
    <w:rsid w:val="00F25806"/>
    <w:rsid w:val="00F258B8"/>
    <w:rsid w:val="00F259CE"/>
    <w:rsid w:val="00F25EDF"/>
    <w:rsid w:val="00F272B7"/>
    <w:rsid w:val="00F30534"/>
    <w:rsid w:val="00F315EB"/>
    <w:rsid w:val="00F31F52"/>
    <w:rsid w:val="00F330CE"/>
    <w:rsid w:val="00F337D6"/>
    <w:rsid w:val="00F34A92"/>
    <w:rsid w:val="00F34BFB"/>
    <w:rsid w:val="00F34C2D"/>
    <w:rsid w:val="00F34FED"/>
    <w:rsid w:val="00F35B08"/>
    <w:rsid w:val="00F37336"/>
    <w:rsid w:val="00F41D2D"/>
    <w:rsid w:val="00F434E6"/>
    <w:rsid w:val="00F45AFF"/>
    <w:rsid w:val="00F45DFD"/>
    <w:rsid w:val="00F46305"/>
    <w:rsid w:val="00F47595"/>
    <w:rsid w:val="00F47DA1"/>
    <w:rsid w:val="00F47E05"/>
    <w:rsid w:val="00F50AF6"/>
    <w:rsid w:val="00F521F5"/>
    <w:rsid w:val="00F52895"/>
    <w:rsid w:val="00F52C45"/>
    <w:rsid w:val="00F53BE0"/>
    <w:rsid w:val="00F561B7"/>
    <w:rsid w:val="00F57669"/>
    <w:rsid w:val="00F578FC"/>
    <w:rsid w:val="00F57DA3"/>
    <w:rsid w:val="00F60DD7"/>
    <w:rsid w:val="00F61451"/>
    <w:rsid w:val="00F637ED"/>
    <w:rsid w:val="00F63BDD"/>
    <w:rsid w:val="00F64523"/>
    <w:rsid w:val="00F64826"/>
    <w:rsid w:val="00F65B28"/>
    <w:rsid w:val="00F66514"/>
    <w:rsid w:val="00F6737D"/>
    <w:rsid w:val="00F67726"/>
    <w:rsid w:val="00F67F3B"/>
    <w:rsid w:val="00F70B6E"/>
    <w:rsid w:val="00F70C73"/>
    <w:rsid w:val="00F7176C"/>
    <w:rsid w:val="00F721C1"/>
    <w:rsid w:val="00F74B5F"/>
    <w:rsid w:val="00F75D70"/>
    <w:rsid w:val="00F777C6"/>
    <w:rsid w:val="00F81601"/>
    <w:rsid w:val="00F817B6"/>
    <w:rsid w:val="00F81BBA"/>
    <w:rsid w:val="00F81EEF"/>
    <w:rsid w:val="00F82F18"/>
    <w:rsid w:val="00F82F76"/>
    <w:rsid w:val="00F836A8"/>
    <w:rsid w:val="00F8424A"/>
    <w:rsid w:val="00F85E09"/>
    <w:rsid w:val="00F8790D"/>
    <w:rsid w:val="00F879BC"/>
    <w:rsid w:val="00F904F6"/>
    <w:rsid w:val="00F90823"/>
    <w:rsid w:val="00F90A9F"/>
    <w:rsid w:val="00F90B48"/>
    <w:rsid w:val="00F91C7C"/>
    <w:rsid w:val="00F92462"/>
    <w:rsid w:val="00F9256F"/>
    <w:rsid w:val="00F93E79"/>
    <w:rsid w:val="00F95232"/>
    <w:rsid w:val="00F959E6"/>
    <w:rsid w:val="00F95AAF"/>
    <w:rsid w:val="00F95B80"/>
    <w:rsid w:val="00F96684"/>
    <w:rsid w:val="00FA01F8"/>
    <w:rsid w:val="00FA0315"/>
    <w:rsid w:val="00FA3A18"/>
    <w:rsid w:val="00FA5001"/>
    <w:rsid w:val="00FB0D6D"/>
    <w:rsid w:val="00FB0E8C"/>
    <w:rsid w:val="00FB1881"/>
    <w:rsid w:val="00FB1B80"/>
    <w:rsid w:val="00FB5184"/>
    <w:rsid w:val="00FB5E4C"/>
    <w:rsid w:val="00FB5FF1"/>
    <w:rsid w:val="00FB60D1"/>
    <w:rsid w:val="00FB6E50"/>
    <w:rsid w:val="00FC007D"/>
    <w:rsid w:val="00FC016A"/>
    <w:rsid w:val="00FC0795"/>
    <w:rsid w:val="00FC2849"/>
    <w:rsid w:val="00FC305F"/>
    <w:rsid w:val="00FC3495"/>
    <w:rsid w:val="00FC563E"/>
    <w:rsid w:val="00FC684C"/>
    <w:rsid w:val="00FD0F20"/>
    <w:rsid w:val="00FD1239"/>
    <w:rsid w:val="00FD353B"/>
    <w:rsid w:val="00FD3A76"/>
    <w:rsid w:val="00FD4657"/>
    <w:rsid w:val="00FD50B5"/>
    <w:rsid w:val="00FD5EE8"/>
    <w:rsid w:val="00FD5FFE"/>
    <w:rsid w:val="00FE1128"/>
    <w:rsid w:val="00FE1D3E"/>
    <w:rsid w:val="00FE305F"/>
    <w:rsid w:val="00FE3659"/>
    <w:rsid w:val="00FE4100"/>
    <w:rsid w:val="00FE486C"/>
    <w:rsid w:val="00FE4B36"/>
    <w:rsid w:val="00FE73BD"/>
    <w:rsid w:val="00FF1421"/>
    <w:rsid w:val="00FF1C48"/>
    <w:rsid w:val="00FF3CCD"/>
    <w:rsid w:val="00FF61C0"/>
    <w:rsid w:val="00FF6819"/>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15:docId w15:val="{B8BC1D1F-2A3D-40DC-8D96-BFB60530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8C7D87"/>
    <w:rPr>
      <w:sz w:val="24"/>
    </w:rPr>
  </w:style>
  <w:style w:type="paragraph" w:styleId="Nagwek1">
    <w:name w:val="heading 1"/>
    <w:basedOn w:val="Normalny"/>
    <w:next w:val="Normalny"/>
    <w:link w:val="Nagwek1Znak"/>
    <w:qFormat/>
    <w:rsid w:val="00545B62"/>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545B62"/>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545B62"/>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545B6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qFormat/>
    <w:rsid w:val="00517E84"/>
    <w:pPr>
      <w:keepNext/>
      <w:keepLines/>
      <w:spacing w:before="200"/>
      <w:outlineLvl w:val="4"/>
    </w:pPr>
    <w:rPr>
      <w:rFonts w:ascii="Cambria" w:hAnsi="Cambria"/>
      <w:color w:val="243F60"/>
    </w:rPr>
  </w:style>
  <w:style w:type="paragraph" w:styleId="Nagwek6">
    <w:name w:val="heading 6"/>
    <w:basedOn w:val="Normalny"/>
    <w:next w:val="Normalny"/>
    <w:link w:val="Nagwek6Znak"/>
    <w:qFormat/>
    <w:rsid w:val="00545B62"/>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545B62"/>
    <w:pPr>
      <w:keepNext/>
      <w:keepLines/>
      <w:spacing w:before="200"/>
      <w:outlineLvl w:val="6"/>
    </w:pPr>
    <w:rPr>
      <w:rFonts w:ascii="Cambria" w:hAnsi="Cambria"/>
      <w:i/>
      <w:iCs/>
      <w:color w:val="404040"/>
    </w:rPr>
  </w:style>
  <w:style w:type="paragraph" w:styleId="Nagwek8">
    <w:name w:val="heading 8"/>
    <w:basedOn w:val="Normalny"/>
    <w:next w:val="Normalny"/>
    <w:link w:val="Nagwek8Znak"/>
    <w:qFormat/>
    <w:rsid w:val="00545B62"/>
    <w:pPr>
      <w:keepNext/>
      <w:keepLines/>
      <w:spacing w:before="200"/>
      <w:outlineLvl w:val="7"/>
    </w:pPr>
    <w:rPr>
      <w:rFonts w:ascii="Cambria" w:hAnsi="Cambria"/>
      <w:color w:val="404040"/>
      <w:sz w:val="20"/>
    </w:rPr>
  </w:style>
  <w:style w:type="paragraph" w:styleId="Nagwek9">
    <w:name w:val="heading 9"/>
    <w:basedOn w:val="Normalny"/>
    <w:next w:val="Normalny"/>
    <w:link w:val="Nagwek9Znak"/>
    <w:qFormat/>
    <w:rsid w:val="00545B62"/>
    <w:pPr>
      <w:keepNext/>
      <w:keepLines/>
      <w:spacing w:before="200"/>
      <w:outlineLvl w:val="8"/>
    </w:pPr>
    <w:rPr>
      <w:rFonts w:ascii="Cambria" w:hAnsi="Cambria"/>
      <w:i/>
      <w:iCs/>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blokowy">
    <w:name w:val="Block Text"/>
    <w:basedOn w:val="Normalny"/>
    <w:rsid w:val="00545B62"/>
    <w:pPr>
      <w:spacing w:before="40" w:after="8"/>
      <w:ind w:left="97" w:right="85"/>
    </w:pPr>
    <w:rPr>
      <w:rFonts w:ascii="Arial" w:hAnsi="Arial"/>
      <w:sz w:val="20"/>
    </w:rPr>
  </w:style>
  <w:style w:type="paragraph" w:styleId="Tekstpodstawowy">
    <w:name w:val="Body Text"/>
    <w:basedOn w:val="Normalny"/>
    <w:link w:val="TekstpodstawowyZnak"/>
    <w:rsid w:val="00545B62"/>
    <w:pPr>
      <w:spacing w:line="120" w:lineRule="exact"/>
    </w:pPr>
    <w:rPr>
      <w:rFonts w:ascii="Arial" w:hAnsi="Arial"/>
      <w:color w:val="000000"/>
      <w:sz w:val="12"/>
    </w:rPr>
  </w:style>
  <w:style w:type="paragraph" w:styleId="Tekstpodstawowy2">
    <w:name w:val="Body Text 2"/>
    <w:basedOn w:val="Normalny"/>
    <w:link w:val="Tekstpodstawowy2Znak"/>
    <w:rsid w:val="00545B62"/>
    <w:pPr>
      <w:spacing w:line="120" w:lineRule="exact"/>
    </w:pPr>
    <w:rPr>
      <w:rFonts w:ascii="Arial PL" w:hAnsi="Arial PL"/>
      <w:sz w:val="10"/>
    </w:rPr>
  </w:style>
  <w:style w:type="paragraph" w:styleId="Tekstdymka">
    <w:name w:val="Balloon Text"/>
    <w:basedOn w:val="Normalny"/>
    <w:link w:val="TekstdymkaZnak"/>
    <w:rsid w:val="00545B62"/>
    <w:rPr>
      <w:rFonts w:ascii="Tahoma" w:hAnsi="Tahoma" w:cs="Tahoma"/>
      <w:sz w:val="16"/>
      <w:szCs w:val="16"/>
    </w:rPr>
  </w:style>
  <w:style w:type="paragraph" w:styleId="Tekstkomentarza">
    <w:name w:val="annotation text"/>
    <w:basedOn w:val="Normalny"/>
    <w:link w:val="TekstkomentarzaZnak"/>
    <w:rsid w:val="00545B62"/>
    <w:rPr>
      <w:sz w:val="20"/>
    </w:rPr>
  </w:style>
  <w:style w:type="paragraph" w:styleId="Tekstpodstawowywcity">
    <w:name w:val="Body Text Indent"/>
    <w:basedOn w:val="Normalny"/>
    <w:link w:val="TekstpodstawowywcityZnak"/>
    <w:rsid w:val="00545B62"/>
    <w:pPr>
      <w:spacing w:after="80" w:line="220" w:lineRule="exact"/>
      <w:ind w:left="810" w:hanging="810"/>
    </w:pPr>
    <w:rPr>
      <w:rFonts w:ascii="Arial" w:hAnsi="Arial"/>
      <w:b/>
      <w:color w:val="000000"/>
      <w:sz w:val="20"/>
    </w:rPr>
  </w:style>
  <w:style w:type="table" w:styleId="Tabela-Siatka">
    <w:name w:val="Table Grid"/>
    <w:basedOn w:val="Standardowy"/>
    <w:rsid w:val="00BB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kstpodstawowy3">
    <w:name w:val="Body Text 3"/>
    <w:basedOn w:val="Normalny"/>
    <w:link w:val="Tekstpodstawowy3Znak"/>
    <w:rsid w:val="00F95AAF"/>
    <w:pPr>
      <w:spacing w:line="110" w:lineRule="exact"/>
      <w:jc w:val="both"/>
    </w:pPr>
    <w:rPr>
      <w:rFonts w:ascii="Arial" w:hAnsi="Arial"/>
      <w:sz w:val="11"/>
    </w:rPr>
  </w:style>
  <w:style w:type="paragraph" w:styleId="Nagwek">
    <w:name w:val="header"/>
    <w:basedOn w:val="Normalny"/>
    <w:link w:val="NagwekZnak"/>
    <w:rsid w:val="00020EE8"/>
    <w:pPr>
      <w:tabs>
        <w:tab w:val="center" w:pos="4536"/>
        <w:tab w:val="right" w:pos="9072"/>
      </w:tabs>
    </w:pPr>
  </w:style>
  <w:style w:type="paragraph" w:styleId="Stopka">
    <w:name w:val="footer"/>
    <w:basedOn w:val="Normalny"/>
    <w:link w:val="StopkaZnak"/>
    <w:rsid w:val="00020EE8"/>
    <w:pPr>
      <w:tabs>
        <w:tab w:val="center" w:pos="4536"/>
        <w:tab w:val="right" w:pos="9072"/>
      </w:tabs>
    </w:pPr>
  </w:style>
  <w:style w:type="paragraph" w:styleId="Tekstprzypisukocowego">
    <w:name w:val="endnote text"/>
    <w:basedOn w:val="Normalny"/>
    <w:link w:val="TekstprzypisukocowegoZnak"/>
    <w:rsid w:val="00074D71"/>
    <w:rPr>
      <w:sz w:val="20"/>
    </w:rPr>
  </w:style>
  <w:style w:type="character" w:styleId="Odwoaniedokomentarza">
    <w:name w:val="annotation reference"/>
    <w:rsid w:val="00B6325F"/>
    <w:rPr>
      <w:sz w:val="16"/>
      <w:szCs w:val="16"/>
    </w:rPr>
  </w:style>
  <w:style w:type="paragraph" w:styleId="Tematkomentarza">
    <w:name w:val="annotation subject"/>
    <w:basedOn w:val="Tekstkomentarza"/>
    <w:next w:val="Tekstkomentarza"/>
    <w:link w:val="TematkomentarzaZnak"/>
    <w:rsid w:val="00B6325F"/>
    <w:rPr>
      <w:b/>
      <w:bCs/>
    </w:rPr>
  </w:style>
  <w:style w:type="character" w:customStyle="1" w:styleId="TekstkomentarzaZnak">
    <w:name w:val="Tekst komentarza Znak"/>
    <w:basedOn w:val="Domylnaczcionkaakapitu"/>
    <w:link w:val="Tekstkomentarza"/>
    <w:rsid w:val="00B6325F"/>
  </w:style>
  <w:style w:type="character" w:customStyle="1" w:styleId="TematkomentarzaZnak">
    <w:name w:val="Temat komentarza Znak"/>
    <w:basedOn w:val="TekstkomentarzaZnak"/>
    <w:link w:val="Tematkomentarza"/>
    <w:rsid w:val="00B6325F"/>
  </w:style>
  <w:style w:type="character" w:customStyle="1" w:styleId="Nagwek5Znak">
    <w:name w:val="Nagłówek 5 Znak"/>
    <w:link w:val="Nagwek5"/>
    <w:rsid w:val="00517E84"/>
    <w:rPr>
      <w:rFonts w:ascii="Cambria" w:eastAsia="Times New Roman" w:hAnsi="Cambria" w:cs="Times New Roman"/>
      <w:color w:val="243F60"/>
      <w:sz w:val="24"/>
    </w:rPr>
  </w:style>
  <w:style w:type="character" w:customStyle="1" w:styleId="StopkaZnak">
    <w:name w:val="Stopka Znak"/>
    <w:link w:val="Stopka"/>
    <w:rsid w:val="003852EC"/>
    <w:rPr>
      <w:sz w:val="24"/>
      <w:szCs w:val="24"/>
    </w:rPr>
  </w:style>
  <w:style w:type="paragraph" w:customStyle="1" w:styleId="Default">
    <w:name w:val="Default"/>
    <w:rsid w:val="003852EC"/>
    <w:pPr>
      <w:autoSpaceDE w:val="0"/>
      <w:autoSpaceDN w:val="0"/>
      <w:adjustRightInd w:val="0"/>
    </w:pPr>
    <w:rPr>
      <w:rFonts w:ascii="Arial" w:hAnsi="Arial" w:cs="Arial"/>
      <w:color w:val="000000"/>
      <w:sz w:val="24"/>
      <w:szCs w:val="24"/>
    </w:rPr>
  </w:style>
  <w:style w:type="paragraph" w:customStyle="1" w:styleId="style20">
    <w:name w:val="style20"/>
    <w:basedOn w:val="Normalny"/>
    <w:rsid w:val="00774562"/>
    <w:pPr>
      <w:autoSpaceDE w:val="0"/>
      <w:autoSpaceDN w:val="0"/>
      <w:spacing w:line="396" w:lineRule="atLeast"/>
      <w:jc w:val="both"/>
    </w:pPr>
  </w:style>
  <w:style w:type="character" w:customStyle="1" w:styleId="fontstyle34">
    <w:name w:val="fontstyle34"/>
    <w:rsid w:val="00774562"/>
    <w:rPr>
      <w:rFonts w:ascii="Times New Roman" w:hAnsi="Times New Roman" w:cs="Times New Roman" w:hint="default"/>
      <w:i/>
      <w:iCs/>
    </w:rPr>
  </w:style>
  <w:style w:type="character" w:customStyle="1" w:styleId="fontstyle38">
    <w:name w:val="fontstyle38"/>
    <w:rsid w:val="00774562"/>
    <w:rPr>
      <w:rFonts w:ascii="Arial" w:hAnsi="Arial" w:cs="Arial" w:hint="default"/>
    </w:rPr>
  </w:style>
  <w:style w:type="paragraph" w:styleId="Tekstprzypisudolnego">
    <w:name w:val="footnote text"/>
    <w:basedOn w:val="Normalny"/>
    <w:link w:val="TekstprzypisudolnegoZnak"/>
    <w:rsid w:val="0018172D"/>
    <w:rPr>
      <w:sz w:val="20"/>
    </w:rPr>
  </w:style>
  <w:style w:type="character" w:customStyle="1" w:styleId="TekstprzypisudolnegoZnak">
    <w:name w:val="Tekst przypisu dolnego Znak"/>
    <w:basedOn w:val="Domylnaczcionkaakapitu"/>
    <w:link w:val="Tekstprzypisudolnego"/>
    <w:rsid w:val="0018172D"/>
  </w:style>
  <w:style w:type="character" w:styleId="Odwoanieprzypisudolnego">
    <w:name w:val="footnote reference"/>
    <w:rsid w:val="0018172D"/>
    <w:rPr>
      <w:vertAlign w:val="superscript"/>
    </w:rPr>
  </w:style>
  <w:style w:type="character" w:customStyle="1" w:styleId="Nagwek1Znak">
    <w:name w:val="Nagłówek 1 Znak"/>
    <w:link w:val="Nagwek1"/>
    <w:rsid w:val="00BE7DF5"/>
    <w:rPr>
      <w:rFonts w:ascii="Cambria" w:hAnsi="Cambria"/>
      <w:b/>
      <w:bCs/>
      <w:color w:val="365F91"/>
      <w:sz w:val="28"/>
      <w:szCs w:val="28"/>
    </w:rPr>
  </w:style>
  <w:style w:type="character" w:customStyle="1" w:styleId="Nagwek2Znak">
    <w:name w:val="Nagłówek 2 Znak"/>
    <w:link w:val="Nagwek2"/>
    <w:rsid w:val="00BE7DF5"/>
    <w:rPr>
      <w:rFonts w:ascii="Cambria" w:hAnsi="Cambria"/>
      <w:b/>
      <w:bCs/>
      <w:color w:val="4F81BD"/>
      <w:sz w:val="26"/>
      <w:szCs w:val="26"/>
    </w:rPr>
  </w:style>
  <w:style w:type="character" w:customStyle="1" w:styleId="Nagwek3Znak">
    <w:name w:val="Nagłówek 3 Znak"/>
    <w:link w:val="Nagwek3"/>
    <w:rsid w:val="00BE7DF5"/>
    <w:rPr>
      <w:rFonts w:ascii="Cambria" w:hAnsi="Cambria"/>
      <w:b/>
      <w:bCs/>
      <w:color w:val="4F81BD"/>
      <w:sz w:val="24"/>
    </w:rPr>
  </w:style>
  <w:style w:type="character" w:customStyle="1" w:styleId="Nagwek4Znak">
    <w:name w:val="Nagłówek 4 Znak"/>
    <w:link w:val="Nagwek4"/>
    <w:rsid w:val="00BE7DF5"/>
    <w:rPr>
      <w:rFonts w:ascii="Cambria" w:hAnsi="Cambria"/>
      <w:b/>
      <w:bCs/>
      <w:i/>
      <w:iCs/>
      <w:color w:val="4F81BD"/>
      <w:sz w:val="24"/>
    </w:rPr>
  </w:style>
  <w:style w:type="character" w:customStyle="1" w:styleId="Nagwek6Znak">
    <w:name w:val="Nagłówek 6 Znak"/>
    <w:link w:val="Nagwek6"/>
    <w:rsid w:val="00BE7DF5"/>
    <w:rPr>
      <w:rFonts w:ascii="Cambria" w:hAnsi="Cambria"/>
      <w:i/>
      <w:iCs/>
      <w:color w:val="243F60"/>
      <w:sz w:val="24"/>
    </w:rPr>
  </w:style>
  <w:style w:type="character" w:customStyle="1" w:styleId="Nagwek7Znak">
    <w:name w:val="Nagłówek 7 Znak"/>
    <w:link w:val="Nagwek7"/>
    <w:rsid w:val="00BE7DF5"/>
    <w:rPr>
      <w:rFonts w:ascii="Cambria" w:hAnsi="Cambria"/>
      <w:i/>
      <w:iCs/>
      <w:color w:val="404040"/>
      <w:sz w:val="24"/>
    </w:rPr>
  </w:style>
  <w:style w:type="character" w:customStyle="1" w:styleId="Nagwek8Znak">
    <w:name w:val="Nagłówek 8 Znak"/>
    <w:link w:val="Nagwek8"/>
    <w:rsid w:val="00BE7DF5"/>
    <w:rPr>
      <w:rFonts w:ascii="Cambria" w:hAnsi="Cambria"/>
      <w:color w:val="404040"/>
    </w:rPr>
  </w:style>
  <w:style w:type="character" w:customStyle="1" w:styleId="Nagwek9Znak">
    <w:name w:val="Nagłówek 9 Znak"/>
    <w:link w:val="Nagwek9"/>
    <w:rsid w:val="00BE7DF5"/>
    <w:rPr>
      <w:rFonts w:ascii="Cambria" w:hAnsi="Cambria"/>
      <w:i/>
      <w:iCs/>
      <w:color w:val="404040"/>
    </w:rPr>
  </w:style>
  <w:style w:type="character" w:customStyle="1" w:styleId="TekstpodstawowyZnak">
    <w:name w:val="Tekst podstawowy Znak"/>
    <w:link w:val="Tekstpodstawowy"/>
    <w:rsid w:val="00BE7DF5"/>
    <w:rPr>
      <w:rFonts w:ascii="Arial" w:hAnsi="Arial"/>
      <w:color w:val="000000"/>
      <w:sz w:val="12"/>
    </w:rPr>
  </w:style>
  <w:style w:type="character" w:customStyle="1" w:styleId="Tekstpodstawowy2Znak">
    <w:name w:val="Tekst podstawowy 2 Znak"/>
    <w:link w:val="Tekstpodstawowy2"/>
    <w:rsid w:val="00BE7DF5"/>
    <w:rPr>
      <w:rFonts w:ascii="Arial PL" w:hAnsi="Arial PL"/>
      <w:sz w:val="10"/>
    </w:rPr>
  </w:style>
  <w:style w:type="character" w:customStyle="1" w:styleId="TekstdymkaZnak">
    <w:name w:val="Tekst dymka Znak"/>
    <w:link w:val="Tekstdymka"/>
    <w:rsid w:val="00BE7DF5"/>
    <w:rPr>
      <w:rFonts w:ascii="Tahoma" w:hAnsi="Tahoma" w:cs="Tahoma"/>
      <w:sz w:val="16"/>
      <w:szCs w:val="16"/>
    </w:rPr>
  </w:style>
  <w:style w:type="character" w:customStyle="1" w:styleId="TekstpodstawowywcityZnak">
    <w:name w:val="Tekst podstawowy wcięty Znak"/>
    <w:link w:val="Tekstpodstawowywcity"/>
    <w:rsid w:val="00BE7DF5"/>
    <w:rPr>
      <w:rFonts w:ascii="Arial" w:hAnsi="Arial"/>
      <w:b/>
      <w:color w:val="000000"/>
    </w:rPr>
  </w:style>
  <w:style w:type="character" w:customStyle="1" w:styleId="Tekstpodstawowy3Znak">
    <w:name w:val="Tekst podstawowy 3 Znak"/>
    <w:link w:val="Tekstpodstawowy3"/>
    <w:rsid w:val="00BE7DF5"/>
    <w:rPr>
      <w:rFonts w:ascii="Arial" w:hAnsi="Arial"/>
      <w:sz w:val="11"/>
    </w:rPr>
  </w:style>
  <w:style w:type="character" w:customStyle="1" w:styleId="NagwekZnak">
    <w:name w:val="Nagłówek Znak"/>
    <w:link w:val="Nagwek"/>
    <w:rsid w:val="00BE7DF5"/>
    <w:rPr>
      <w:sz w:val="24"/>
    </w:rPr>
  </w:style>
  <w:style w:type="character" w:customStyle="1" w:styleId="TekstprzypisukocowegoZnak">
    <w:name w:val="Tekst przypisu końcowego Znak"/>
    <w:link w:val="Tekstprzypisukocowego"/>
    <w:rsid w:val="00BE7DF5"/>
  </w:style>
  <w:style w:type="numbering" w:customStyle="1" w:styleId="Bezlisty1">
    <w:name w:val="Bez listy1"/>
    <w:next w:val="Bezlisty"/>
    <w:rsid w:val="00AC2BAF"/>
  </w:style>
  <w:style w:type="numbering" w:customStyle="1" w:styleId="Bezlisty2">
    <w:name w:val="Bez listy2"/>
    <w:next w:val="Bezlisty"/>
    <w:rsid w:val="001C4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5909">
      <w:bodyDiv w:val="1"/>
      <w:marLeft w:val="0"/>
      <w:marRight w:val="0"/>
      <w:marTop w:val="0"/>
      <w:marBottom w:val="0"/>
      <w:divBdr>
        <w:top w:val="none" w:sz="0" w:space="0" w:color="auto"/>
        <w:left w:val="none" w:sz="0" w:space="0" w:color="auto"/>
        <w:bottom w:val="none" w:sz="0" w:space="0" w:color="auto"/>
        <w:right w:val="none" w:sz="0" w:space="0" w:color="auto"/>
      </w:divBdr>
    </w:div>
    <w:div w:id="48002092">
      <w:bodyDiv w:val="1"/>
      <w:marLeft w:val="0"/>
      <w:marRight w:val="0"/>
      <w:marTop w:val="0"/>
      <w:marBottom w:val="0"/>
      <w:divBdr>
        <w:top w:val="none" w:sz="0" w:space="0" w:color="auto"/>
        <w:left w:val="none" w:sz="0" w:space="0" w:color="auto"/>
        <w:bottom w:val="none" w:sz="0" w:space="0" w:color="auto"/>
        <w:right w:val="none" w:sz="0" w:space="0" w:color="auto"/>
      </w:divBdr>
    </w:div>
    <w:div w:id="50152153">
      <w:bodyDiv w:val="1"/>
      <w:marLeft w:val="0"/>
      <w:marRight w:val="0"/>
      <w:marTop w:val="0"/>
      <w:marBottom w:val="0"/>
      <w:divBdr>
        <w:top w:val="none" w:sz="0" w:space="0" w:color="auto"/>
        <w:left w:val="none" w:sz="0" w:space="0" w:color="auto"/>
        <w:bottom w:val="none" w:sz="0" w:space="0" w:color="auto"/>
        <w:right w:val="none" w:sz="0" w:space="0" w:color="auto"/>
      </w:divBdr>
    </w:div>
    <w:div w:id="65224134">
      <w:bodyDiv w:val="1"/>
      <w:marLeft w:val="0"/>
      <w:marRight w:val="0"/>
      <w:marTop w:val="0"/>
      <w:marBottom w:val="0"/>
      <w:divBdr>
        <w:top w:val="none" w:sz="0" w:space="0" w:color="auto"/>
        <w:left w:val="none" w:sz="0" w:space="0" w:color="auto"/>
        <w:bottom w:val="none" w:sz="0" w:space="0" w:color="auto"/>
        <w:right w:val="none" w:sz="0" w:space="0" w:color="auto"/>
      </w:divBdr>
    </w:div>
    <w:div w:id="69012168">
      <w:bodyDiv w:val="1"/>
      <w:marLeft w:val="0"/>
      <w:marRight w:val="0"/>
      <w:marTop w:val="0"/>
      <w:marBottom w:val="0"/>
      <w:divBdr>
        <w:top w:val="none" w:sz="0" w:space="0" w:color="auto"/>
        <w:left w:val="none" w:sz="0" w:space="0" w:color="auto"/>
        <w:bottom w:val="none" w:sz="0" w:space="0" w:color="auto"/>
        <w:right w:val="none" w:sz="0" w:space="0" w:color="auto"/>
      </w:divBdr>
    </w:div>
    <w:div w:id="79720078">
      <w:bodyDiv w:val="1"/>
      <w:marLeft w:val="0"/>
      <w:marRight w:val="0"/>
      <w:marTop w:val="0"/>
      <w:marBottom w:val="0"/>
      <w:divBdr>
        <w:top w:val="none" w:sz="0" w:space="0" w:color="auto"/>
        <w:left w:val="none" w:sz="0" w:space="0" w:color="auto"/>
        <w:bottom w:val="none" w:sz="0" w:space="0" w:color="auto"/>
        <w:right w:val="none" w:sz="0" w:space="0" w:color="auto"/>
      </w:divBdr>
    </w:div>
    <w:div w:id="162933472">
      <w:bodyDiv w:val="1"/>
      <w:marLeft w:val="0"/>
      <w:marRight w:val="0"/>
      <w:marTop w:val="0"/>
      <w:marBottom w:val="0"/>
      <w:divBdr>
        <w:top w:val="none" w:sz="0" w:space="0" w:color="auto"/>
        <w:left w:val="none" w:sz="0" w:space="0" w:color="auto"/>
        <w:bottom w:val="none" w:sz="0" w:space="0" w:color="auto"/>
        <w:right w:val="none" w:sz="0" w:space="0" w:color="auto"/>
      </w:divBdr>
    </w:div>
    <w:div w:id="178744281">
      <w:bodyDiv w:val="1"/>
      <w:marLeft w:val="0"/>
      <w:marRight w:val="0"/>
      <w:marTop w:val="0"/>
      <w:marBottom w:val="0"/>
      <w:divBdr>
        <w:top w:val="none" w:sz="0" w:space="0" w:color="auto"/>
        <w:left w:val="none" w:sz="0" w:space="0" w:color="auto"/>
        <w:bottom w:val="none" w:sz="0" w:space="0" w:color="auto"/>
        <w:right w:val="none" w:sz="0" w:space="0" w:color="auto"/>
      </w:divBdr>
    </w:div>
    <w:div w:id="208686669">
      <w:bodyDiv w:val="1"/>
      <w:marLeft w:val="0"/>
      <w:marRight w:val="0"/>
      <w:marTop w:val="0"/>
      <w:marBottom w:val="0"/>
      <w:divBdr>
        <w:top w:val="none" w:sz="0" w:space="0" w:color="auto"/>
        <w:left w:val="none" w:sz="0" w:space="0" w:color="auto"/>
        <w:bottom w:val="none" w:sz="0" w:space="0" w:color="auto"/>
        <w:right w:val="none" w:sz="0" w:space="0" w:color="auto"/>
      </w:divBdr>
    </w:div>
    <w:div w:id="229971962">
      <w:bodyDiv w:val="1"/>
      <w:marLeft w:val="0"/>
      <w:marRight w:val="0"/>
      <w:marTop w:val="0"/>
      <w:marBottom w:val="0"/>
      <w:divBdr>
        <w:top w:val="none" w:sz="0" w:space="0" w:color="auto"/>
        <w:left w:val="none" w:sz="0" w:space="0" w:color="auto"/>
        <w:bottom w:val="none" w:sz="0" w:space="0" w:color="auto"/>
        <w:right w:val="none" w:sz="0" w:space="0" w:color="auto"/>
      </w:divBdr>
    </w:div>
    <w:div w:id="271087631">
      <w:bodyDiv w:val="1"/>
      <w:marLeft w:val="0"/>
      <w:marRight w:val="0"/>
      <w:marTop w:val="0"/>
      <w:marBottom w:val="0"/>
      <w:divBdr>
        <w:top w:val="none" w:sz="0" w:space="0" w:color="auto"/>
        <w:left w:val="none" w:sz="0" w:space="0" w:color="auto"/>
        <w:bottom w:val="none" w:sz="0" w:space="0" w:color="auto"/>
        <w:right w:val="none" w:sz="0" w:space="0" w:color="auto"/>
      </w:divBdr>
    </w:div>
    <w:div w:id="313221821">
      <w:bodyDiv w:val="1"/>
      <w:marLeft w:val="0"/>
      <w:marRight w:val="0"/>
      <w:marTop w:val="0"/>
      <w:marBottom w:val="0"/>
      <w:divBdr>
        <w:top w:val="none" w:sz="0" w:space="0" w:color="auto"/>
        <w:left w:val="none" w:sz="0" w:space="0" w:color="auto"/>
        <w:bottom w:val="none" w:sz="0" w:space="0" w:color="auto"/>
        <w:right w:val="none" w:sz="0" w:space="0" w:color="auto"/>
      </w:divBdr>
    </w:div>
    <w:div w:id="323777560">
      <w:bodyDiv w:val="1"/>
      <w:marLeft w:val="0"/>
      <w:marRight w:val="0"/>
      <w:marTop w:val="0"/>
      <w:marBottom w:val="0"/>
      <w:divBdr>
        <w:top w:val="none" w:sz="0" w:space="0" w:color="auto"/>
        <w:left w:val="none" w:sz="0" w:space="0" w:color="auto"/>
        <w:bottom w:val="none" w:sz="0" w:space="0" w:color="auto"/>
        <w:right w:val="none" w:sz="0" w:space="0" w:color="auto"/>
      </w:divBdr>
    </w:div>
    <w:div w:id="349186726">
      <w:bodyDiv w:val="1"/>
      <w:marLeft w:val="0"/>
      <w:marRight w:val="0"/>
      <w:marTop w:val="0"/>
      <w:marBottom w:val="0"/>
      <w:divBdr>
        <w:top w:val="none" w:sz="0" w:space="0" w:color="auto"/>
        <w:left w:val="none" w:sz="0" w:space="0" w:color="auto"/>
        <w:bottom w:val="none" w:sz="0" w:space="0" w:color="auto"/>
        <w:right w:val="none" w:sz="0" w:space="0" w:color="auto"/>
      </w:divBdr>
    </w:div>
    <w:div w:id="350642966">
      <w:bodyDiv w:val="1"/>
      <w:marLeft w:val="0"/>
      <w:marRight w:val="0"/>
      <w:marTop w:val="0"/>
      <w:marBottom w:val="0"/>
      <w:divBdr>
        <w:top w:val="none" w:sz="0" w:space="0" w:color="auto"/>
        <w:left w:val="none" w:sz="0" w:space="0" w:color="auto"/>
        <w:bottom w:val="none" w:sz="0" w:space="0" w:color="auto"/>
        <w:right w:val="none" w:sz="0" w:space="0" w:color="auto"/>
      </w:divBdr>
    </w:div>
    <w:div w:id="401293948">
      <w:bodyDiv w:val="1"/>
      <w:marLeft w:val="0"/>
      <w:marRight w:val="0"/>
      <w:marTop w:val="0"/>
      <w:marBottom w:val="0"/>
      <w:divBdr>
        <w:top w:val="none" w:sz="0" w:space="0" w:color="auto"/>
        <w:left w:val="none" w:sz="0" w:space="0" w:color="auto"/>
        <w:bottom w:val="none" w:sz="0" w:space="0" w:color="auto"/>
        <w:right w:val="none" w:sz="0" w:space="0" w:color="auto"/>
      </w:divBdr>
    </w:div>
    <w:div w:id="435641936">
      <w:bodyDiv w:val="1"/>
      <w:marLeft w:val="0"/>
      <w:marRight w:val="0"/>
      <w:marTop w:val="0"/>
      <w:marBottom w:val="0"/>
      <w:divBdr>
        <w:top w:val="none" w:sz="0" w:space="0" w:color="auto"/>
        <w:left w:val="none" w:sz="0" w:space="0" w:color="auto"/>
        <w:bottom w:val="none" w:sz="0" w:space="0" w:color="auto"/>
        <w:right w:val="none" w:sz="0" w:space="0" w:color="auto"/>
      </w:divBdr>
    </w:div>
    <w:div w:id="461922024">
      <w:bodyDiv w:val="1"/>
      <w:marLeft w:val="0"/>
      <w:marRight w:val="0"/>
      <w:marTop w:val="0"/>
      <w:marBottom w:val="0"/>
      <w:divBdr>
        <w:top w:val="none" w:sz="0" w:space="0" w:color="auto"/>
        <w:left w:val="none" w:sz="0" w:space="0" w:color="auto"/>
        <w:bottom w:val="none" w:sz="0" w:space="0" w:color="auto"/>
        <w:right w:val="none" w:sz="0" w:space="0" w:color="auto"/>
      </w:divBdr>
    </w:div>
    <w:div w:id="552470713">
      <w:bodyDiv w:val="1"/>
      <w:marLeft w:val="0"/>
      <w:marRight w:val="0"/>
      <w:marTop w:val="0"/>
      <w:marBottom w:val="0"/>
      <w:divBdr>
        <w:top w:val="none" w:sz="0" w:space="0" w:color="auto"/>
        <w:left w:val="none" w:sz="0" w:space="0" w:color="auto"/>
        <w:bottom w:val="none" w:sz="0" w:space="0" w:color="auto"/>
        <w:right w:val="none" w:sz="0" w:space="0" w:color="auto"/>
      </w:divBdr>
    </w:div>
    <w:div w:id="630592975">
      <w:bodyDiv w:val="1"/>
      <w:marLeft w:val="0"/>
      <w:marRight w:val="0"/>
      <w:marTop w:val="0"/>
      <w:marBottom w:val="0"/>
      <w:divBdr>
        <w:top w:val="none" w:sz="0" w:space="0" w:color="auto"/>
        <w:left w:val="none" w:sz="0" w:space="0" w:color="auto"/>
        <w:bottom w:val="none" w:sz="0" w:space="0" w:color="auto"/>
        <w:right w:val="none" w:sz="0" w:space="0" w:color="auto"/>
      </w:divBdr>
    </w:div>
    <w:div w:id="646788920">
      <w:bodyDiv w:val="1"/>
      <w:marLeft w:val="0"/>
      <w:marRight w:val="0"/>
      <w:marTop w:val="0"/>
      <w:marBottom w:val="0"/>
      <w:divBdr>
        <w:top w:val="none" w:sz="0" w:space="0" w:color="auto"/>
        <w:left w:val="none" w:sz="0" w:space="0" w:color="auto"/>
        <w:bottom w:val="none" w:sz="0" w:space="0" w:color="auto"/>
        <w:right w:val="none" w:sz="0" w:space="0" w:color="auto"/>
      </w:divBdr>
    </w:div>
    <w:div w:id="681317644">
      <w:bodyDiv w:val="1"/>
      <w:marLeft w:val="0"/>
      <w:marRight w:val="0"/>
      <w:marTop w:val="0"/>
      <w:marBottom w:val="0"/>
      <w:divBdr>
        <w:top w:val="none" w:sz="0" w:space="0" w:color="auto"/>
        <w:left w:val="none" w:sz="0" w:space="0" w:color="auto"/>
        <w:bottom w:val="none" w:sz="0" w:space="0" w:color="auto"/>
        <w:right w:val="none" w:sz="0" w:space="0" w:color="auto"/>
      </w:divBdr>
    </w:div>
    <w:div w:id="693388434">
      <w:bodyDiv w:val="1"/>
      <w:marLeft w:val="0"/>
      <w:marRight w:val="0"/>
      <w:marTop w:val="0"/>
      <w:marBottom w:val="0"/>
      <w:divBdr>
        <w:top w:val="none" w:sz="0" w:space="0" w:color="auto"/>
        <w:left w:val="none" w:sz="0" w:space="0" w:color="auto"/>
        <w:bottom w:val="none" w:sz="0" w:space="0" w:color="auto"/>
        <w:right w:val="none" w:sz="0" w:space="0" w:color="auto"/>
      </w:divBdr>
    </w:div>
    <w:div w:id="784231761">
      <w:bodyDiv w:val="1"/>
      <w:marLeft w:val="0"/>
      <w:marRight w:val="0"/>
      <w:marTop w:val="0"/>
      <w:marBottom w:val="0"/>
      <w:divBdr>
        <w:top w:val="none" w:sz="0" w:space="0" w:color="auto"/>
        <w:left w:val="none" w:sz="0" w:space="0" w:color="auto"/>
        <w:bottom w:val="none" w:sz="0" w:space="0" w:color="auto"/>
        <w:right w:val="none" w:sz="0" w:space="0" w:color="auto"/>
      </w:divBdr>
    </w:div>
    <w:div w:id="810177395">
      <w:bodyDiv w:val="1"/>
      <w:marLeft w:val="0"/>
      <w:marRight w:val="0"/>
      <w:marTop w:val="0"/>
      <w:marBottom w:val="0"/>
      <w:divBdr>
        <w:top w:val="none" w:sz="0" w:space="0" w:color="auto"/>
        <w:left w:val="none" w:sz="0" w:space="0" w:color="auto"/>
        <w:bottom w:val="none" w:sz="0" w:space="0" w:color="auto"/>
        <w:right w:val="none" w:sz="0" w:space="0" w:color="auto"/>
      </w:divBdr>
    </w:div>
    <w:div w:id="832449576">
      <w:bodyDiv w:val="1"/>
      <w:marLeft w:val="0"/>
      <w:marRight w:val="0"/>
      <w:marTop w:val="0"/>
      <w:marBottom w:val="0"/>
      <w:divBdr>
        <w:top w:val="none" w:sz="0" w:space="0" w:color="auto"/>
        <w:left w:val="none" w:sz="0" w:space="0" w:color="auto"/>
        <w:bottom w:val="none" w:sz="0" w:space="0" w:color="auto"/>
        <w:right w:val="none" w:sz="0" w:space="0" w:color="auto"/>
      </w:divBdr>
    </w:div>
    <w:div w:id="858785234">
      <w:bodyDiv w:val="1"/>
      <w:marLeft w:val="0"/>
      <w:marRight w:val="0"/>
      <w:marTop w:val="0"/>
      <w:marBottom w:val="0"/>
      <w:divBdr>
        <w:top w:val="none" w:sz="0" w:space="0" w:color="auto"/>
        <w:left w:val="none" w:sz="0" w:space="0" w:color="auto"/>
        <w:bottom w:val="none" w:sz="0" w:space="0" w:color="auto"/>
        <w:right w:val="none" w:sz="0" w:space="0" w:color="auto"/>
      </w:divBdr>
    </w:div>
    <w:div w:id="881594858">
      <w:bodyDiv w:val="1"/>
      <w:marLeft w:val="0"/>
      <w:marRight w:val="0"/>
      <w:marTop w:val="0"/>
      <w:marBottom w:val="0"/>
      <w:divBdr>
        <w:top w:val="none" w:sz="0" w:space="0" w:color="auto"/>
        <w:left w:val="none" w:sz="0" w:space="0" w:color="auto"/>
        <w:bottom w:val="none" w:sz="0" w:space="0" w:color="auto"/>
        <w:right w:val="none" w:sz="0" w:space="0" w:color="auto"/>
      </w:divBdr>
    </w:div>
    <w:div w:id="898596626">
      <w:bodyDiv w:val="1"/>
      <w:marLeft w:val="0"/>
      <w:marRight w:val="0"/>
      <w:marTop w:val="0"/>
      <w:marBottom w:val="0"/>
      <w:divBdr>
        <w:top w:val="none" w:sz="0" w:space="0" w:color="auto"/>
        <w:left w:val="none" w:sz="0" w:space="0" w:color="auto"/>
        <w:bottom w:val="none" w:sz="0" w:space="0" w:color="auto"/>
        <w:right w:val="none" w:sz="0" w:space="0" w:color="auto"/>
      </w:divBdr>
    </w:div>
    <w:div w:id="919869488">
      <w:bodyDiv w:val="1"/>
      <w:marLeft w:val="0"/>
      <w:marRight w:val="0"/>
      <w:marTop w:val="0"/>
      <w:marBottom w:val="0"/>
      <w:divBdr>
        <w:top w:val="none" w:sz="0" w:space="0" w:color="auto"/>
        <w:left w:val="none" w:sz="0" w:space="0" w:color="auto"/>
        <w:bottom w:val="none" w:sz="0" w:space="0" w:color="auto"/>
        <w:right w:val="none" w:sz="0" w:space="0" w:color="auto"/>
      </w:divBdr>
    </w:div>
    <w:div w:id="937714872">
      <w:bodyDiv w:val="1"/>
      <w:marLeft w:val="0"/>
      <w:marRight w:val="0"/>
      <w:marTop w:val="0"/>
      <w:marBottom w:val="0"/>
      <w:divBdr>
        <w:top w:val="none" w:sz="0" w:space="0" w:color="auto"/>
        <w:left w:val="none" w:sz="0" w:space="0" w:color="auto"/>
        <w:bottom w:val="none" w:sz="0" w:space="0" w:color="auto"/>
        <w:right w:val="none" w:sz="0" w:space="0" w:color="auto"/>
      </w:divBdr>
    </w:div>
    <w:div w:id="952247546">
      <w:bodyDiv w:val="1"/>
      <w:marLeft w:val="0"/>
      <w:marRight w:val="0"/>
      <w:marTop w:val="0"/>
      <w:marBottom w:val="0"/>
      <w:divBdr>
        <w:top w:val="none" w:sz="0" w:space="0" w:color="auto"/>
        <w:left w:val="none" w:sz="0" w:space="0" w:color="auto"/>
        <w:bottom w:val="none" w:sz="0" w:space="0" w:color="auto"/>
        <w:right w:val="none" w:sz="0" w:space="0" w:color="auto"/>
      </w:divBdr>
    </w:div>
    <w:div w:id="974530587">
      <w:bodyDiv w:val="1"/>
      <w:marLeft w:val="0"/>
      <w:marRight w:val="0"/>
      <w:marTop w:val="0"/>
      <w:marBottom w:val="0"/>
      <w:divBdr>
        <w:top w:val="none" w:sz="0" w:space="0" w:color="auto"/>
        <w:left w:val="none" w:sz="0" w:space="0" w:color="auto"/>
        <w:bottom w:val="none" w:sz="0" w:space="0" w:color="auto"/>
        <w:right w:val="none" w:sz="0" w:space="0" w:color="auto"/>
      </w:divBdr>
    </w:div>
    <w:div w:id="981543538">
      <w:bodyDiv w:val="1"/>
      <w:marLeft w:val="0"/>
      <w:marRight w:val="0"/>
      <w:marTop w:val="0"/>
      <w:marBottom w:val="0"/>
      <w:divBdr>
        <w:top w:val="none" w:sz="0" w:space="0" w:color="auto"/>
        <w:left w:val="none" w:sz="0" w:space="0" w:color="auto"/>
        <w:bottom w:val="none" w:sz="0" w:space="0" w:color="auto"/>
        <w:right w:val="none" w:sz="0" w:space="0" w:color="auto"/>
      </w:divBdr>
    </w:div>
    <w:div w:id="994450445">
      <w:bodyDiv w:val="1"/>
      <w:marLeft w:val="0"/>
      <w:marRight w:val="0"/>
      <w:marTop w:val="0"/>
      <w:marBottom w:val="0"/>
      <w:divBdr>
        <w:top w:val="none" w:sz="0" w:space="0" w:color="auto"/>
        <w:left w:val="none" w:sz="0" w:space="0" w:color="auto"/>
        <w:bottom w:val="none" w:sz="0" w:space="0" w:color="auto"/>
        <w:right w:val="none" w:sz="0" w:space="0" w:color="auto"/>
      </w:divBdr>
    </w:div>
    <w:div w:id="1040670928">
      <w:bodyDiv w:val="1"/>
      <w:marLeft w:val="0"/>
      <w:marRight w:val="0"/>
      <w:marTop w:val="0"/>
      <w:marBottom w:val="0"/>
      <w:divBdr>
        <w:top w:val="none" w:sz="0" w:space="0" w:color="auto"/>
        <w:left w:val="none" w:sz="0" w:space="0" w:color="auto"/>
        <w:bottom w:val="none" w:sz="0" w:space="0" w:color="auto"/>
        <w:right w:val="none" w:sz="0" w:space="0" w:color="auto"/>
      </w:divBdr>
    </w:div>
    <w:div w:id="1047217705">
      <w:bodyDiv w:val="1"/>
      <w:marLeft w:val="0"/>
      <w:marRight w:val="0"/>
      <w:marTop w:val="0"/>
      <w:marBottom w:val="0"/>
      <w:divBdr>
        <w:top w:val="none" w:sz="0" w:space="0" w:color="auto"/>
        <w:left w:val="none" w:sz="0" w:space="0" w:color="auto"/>
        <w:bottom w:val="none" w:sz="0" w:space="0" w:color="auto"/>
        <w:right w:val="none" w:sz="0" w:space="0" w:color="auto"/>
      </w:divBdr>
    </w:div>
    <w:div w:id="1063681798">
      <w:bodyDiv w:val="1"/>
      <w:marLeft w:val="0"/>
      <w:marRight w:val="0"/>
      <w:marTop w:val="0"/>
      <w:marBottom w:val="0"/>
      <w:divBdr>
        <w:top w:val="none" w:sz="0" w:space="0" w:color="auto"/>
        <w:left w:val="none" w:sz="0" w:space="0" w:color="auto"/>
        <w:bottom w:val="none" w:sz="0" w:space="0" w:color="auto"/>
        <w:right w:val="none" w:sz="0" w:space="0" w:color="auto"/>
      </w:divBdr>
    </w:div>
    <w:div w:id="1090539825">
      <w:bodyDiv w:val="1"/>
      <w:marLeft w:val="0"/>
      <w:marRight w:val="0"/>
      <w:marTop w:val="0"/>
      <w:marBottom w:val="0"/>
      <w:divBdr>
        <w:top w:val="none" w:sz="0" w:space="0" w:color="auto"/>
        <w:left w:val="none" w:sz="0" w:space="0" w:color="auto"/>
        <w:bottom w:val="none" w:sz="0" w:space="0" w:color="auto"/>
        <w:right w:val="none" w:sz="0" w:space="0" w:color="auto"/>
      </w:divBdr>
    </w:div>
    <w:div w:id="1110471091">
      <w:bodyDiv w:val="1"/>
      <w:marLeft w:val="0"/>
      <w:marRight w:val="0"/>
      <w:marTop w:val="0"/>
      <w:marBottom w:val="0"/>
      <w:divBdr>
        <w:top w:val="none" w:sz="0" w:space="0" w:color="auto"/>
        <w:left w:val="none" w:sz="0" w:space="0" w:color="auto"/>
        <w:bottom w:val="none" w:sz="0" w:space="0" w:color="auto"/>
        <w:right w:val="none" w:sz="0" w:space="0" w:color="auto"/>
      </w:divBdr>
    </w:div>
    <w:div w:id="1112941898">
      <w:bodyDiv w:val="1"/>
      <w:marLeft w:val="0"/>
      <w:marRight w:val="0"/>
      <w:marTop w:val="0"/>
      <w:marBottom w:val="0"/>
      <w:divBdr>
        <w:top w:val="none" w:sz="0" w:space="0" w:color="auto"/>
        <w:left w:val="none" w:sz="0" w:space="0" w:color="auto"/>
        <w:bottom w:val="none" w:sz="0" w:space="0" w:color="auto"/>
        <w:right w:val="none" w:sz="0" w:space="0" w:color="auto"/>
      </w:divBdr>
    </w:div>
    <w:div w:id="1113675444">
      <w:bodyDiv w:val="1"/>
      <w:marLeft w:val="0"/>
      <w:marRight w:val="0"/>
      <w:marTop w:val="0"/>
      <w:marBottom w:val="0"/>
      <w:divBdr>
        <w:top w:val="none" w:sz="0" w:space="0" w:color="auto"/>
        <w:left w:val="none" w:sz="0" w:space="0" w:color="auto"/>
        <w:bottom w:val="none" w:sz="0" w:space="0" w:color="auto"/>
        <w:right w:val="none" w:sz="0" w:space="0" w:color="auto"/>
      </w:divBdr>
    </w:div>
    <w:div w:id="1144080760">
      <w:bodyDiv w:val="1"/>
      <w:marLeft w:val="0"/>
      <w:marRight w:val="0"/>
      <w:marTop w:val="0"/>
      <w:marBottom w:val="0"/>
      <w:divBdr>
        <w:top w:val="none" w:sz="0" w:space="0" w:color="auto"/>
        <w:left w:val="none" w:sz="0" w:space="0" w:color="auto"/>
        <w:bottom w:val="none" w:sz="0" w:space="0" w:color="auto"/>
        <w:right w:val="none" w:sz="0" w:space="0" w:color="auto"/>
      </w:divBdr>
    </w:div>
    <w:div w:id="1155413628">
      <w:bodyDiv w:val="1"/>
      <w:marLeft w:val="0"/>
      <w:marRight w:val="0"/>
      <w:marTop w:val="0"/>
      <w:marBottom w:val="0"/>
      <w:divBdr>
        <w:top w:val="none" w:sz="0" w:space="0" w:color="auto"/>
        <w:left w:val="none" w:sz="0" w:space="0" w:color="auto"/>
        <w:bottom w:val="none" w:sz="0" w:space="0" w:color="auto"/>
        <w:right w:val="none" w:sz="0" w:space="0" w:color="auto"/>
      </w:divBdr>
    </w:div>
    <w:div w:id="1169832605">
      <w:bodyDiv w:val="1"/>
      <w:marLeft w:val="0"/>
      <w:marRight w:val="0"/>
      <w:marTop w:val="0"/>
      <w:marBottom w:val="0"/>
      <w:divBdr>
        <w:top w:val="none" w:sz="0" w:space="0" w:color="auto"/>
        <w:left w:val="none" w:sz="0" w:space="0" w:color="auto"/>
        <w:bottom w:val="none" w:sz="0" w:space="0" w:color="auto"/>
        <w:right w:val="none" w:sz="0" w:space="0" w:color="auto"/>
      </w:divBdr>
    </w:div>
    <w:div w:id="1172377619">
      <w:bodyDiv w:val="1"/>
      <w:marLeft w:val="0"/>
      <w:marRight w:val="0"/>
      <w:marTop w:val="0"/>
      <w:marBottom w:val="0"/>
      <w:divBdr>
        <w:top w:val="none" w:sz="0" w:space="0" w:color="auto"/>
        <w:left w:val="none" w:sz="0" w:space="0" w:color="auto"/>
        <w:bottom w:val="none" w:sz="0" w:space="0" w:color="auto"/>
        <w:right w:val="none" w:sz="0" w:space="0" w:color="auto"/>
      </w:divBdr>
    </w:div>
    <w:div w:id="1182007891">
      <w:bodyDiv w:val="1"/>
      <w:marLeft w:val="0"/>
      <w:marRight w:val="0"/>
      <w:marTop w:val="0"/>
      <w:marBottom w:val="0"/>
      <w:divBdr>
        <w:top w:val="none" w:sz="0" w:space="0" w:color="auto"/>
        <w:left w:val="none" w:sz="0" w:space="0" w:color="auto"/>
        <w:bottom w:val="none" w:sz="0" w:space="0" w:color="auto"/>
        <w:right w:val="none" w:sz="0" w:space="0" w:color="auto"/>
      </w:divBdr>
    </w:div>
    <w:div w:id="1183473030">
      <w:bodyDiv w:val="1"/>
      <w:marLeft w:val="0"/>
      <w:marRight w:val="0"/>
      <w:marTop w:val="0"/>
      <w:marBottom w:val="0"/>
      <w:divBdr>
        <w:top w:val="none" w:sz="0" w:space="0" w:color="auto"/>
        <w:left w:val="none" w:sz="0" w:space="0" w:color="auto"/>
        <w:bottom w:val="none" w:sz="0" w:space="0" w:color="auto"/>
        <w:right w:val="none" w:sz="0" w:space="0" w:color="auto"/>
      </w:divBdr>
    </w:div>
    <w:div w:id="1187870074">
      <w:bodyDiv w:val="1"/>
      <w:marLeft w:val="0"/>
      <w:marRight w:val="0"/>
      <w:marTop w:val="0"/>
      <w:marBottom w:val="0"/>
      <w:divBdr>
        <w:top w:val="none" w:sz="0" w:space="0" w:color="auto"/>
        <w:left w:val="none" w:sz="0" w:space="0" w:color="auto"/>
        <w:bottom w:val="none" w:sz="0" w:space="0" w:color="auto"/>
        <w:right w:val="none" w:sz="0" w:space="0" w:color="auto"/>
      </w:divBdr>
    </w:div>
    <w:div w:id="1193422033">
      <w:bodyDiv w:val="1"/>
      <w:marLeft w:val="0"/>
      <w:marRight w:val="0"/>
      <w:marTop w:val="0"/>
      <w:marBottom w:val="0"/>
      <w:divBdr>
        <w:top w:val="none" w:sz="0" w:space="0" w:color="auto"/>
        <w:left w:val="none" w:sz="0" w:space="0" w:color="auto"/>
        <w:bottom w:val="none" w:sz="0" w:space="0" w:color="auto"/>
        <w:right w:val="none" w:sz="0" w:space="0" w:color="auto"/>
      </w:divBdr>
    </w:div>
    <w:div w:id="1205753234">
      <w:bodyDiv w:val="1"/>
      <w:marLeft w:val="0"/>
      <w:marRight w:val="0"/>
      <w:marTop w:val="0"/>
      <w:marBottom w:val="0"/>
      <w:divBdr>
        <w:top w:val="none" w:sz="0" w:space="0" w:color="auto"/>
        <w:left w:val="none" w:sz="0" w:space="0" w:color="auto"/>
        <w:bottom w:val="none" w:sz="0" w:space="0" w:color="auto"/>
        <w:right w:val="none" w:sz="0" w:space="0" w:color="auto"/>
      </w:divBdr>
    </w:div>
    <w:div w:id="1210845823">
      <w:bodyDiv w:val="1"/>
      <w:marLeft w:val="0"/>
      <w:marRight w:val="0"/>
      <w:marTop w:val="0"/>
      <w:marBottom w:val="0"/>
      <w:divBdr>
        <w:top w:val="none" w:sz="0" w:space="0" w:color="auto"/>
        <w:left w:val="none" w:sz="0" w:space="0" w:color="auto"/>
        <w:bottom w:val="none" w:sz="0" w:space="0" w:color="auto"/>
        <w:right w:val="none" w:sz="0" w:space="0" w:color="auto"/>
      </w:divBdr>
    </w:div>
    <w:div w:id="1218128024">
      <w:bodyDiv w:val="1"/>
      <w:marLeft w:val="0"/>
      <w:marRight w:val="0"/>
      <w:marTop w:val="0"/>
      <w:marBottom w:val="0"/>
      <w:divBdr>
        <w:top w:val="none" w:sz="0" w:space="0" w:color="auto"/>
        <w:left w:val="none" w:sz="0" w:space="0" w:color="auto"/>
        <w:bottom w:val="none" w:sz="0" w:space="0" w:color="auto"/>
        <w:right w:val="none" w:sz="0" w:space="0" w:color="auto"/>
      </w:divBdr>
    </w:div>
    <w:div w:id="1267928636">
      <w:bodyDiv w:val="1"/>
      <w:marLeft w:val="0"/>
      <w:marRight w:val="0"/>
      <w:marTop w:val="0"/>
      <w:marBottom w:val="0"/>
      <w:divBdr>
        <w:top w:val="none" w:sz="0" w:space="0" w:color="auto"/>
        <w:left w:val="none" w:sz="0" w:space="0" w:color="auto"/>
        <w:bottom w:val="none" w:sz="0" w:space="0" w:color="auto"/>
        <w:right w:val="none" w:sz="0" w:space="0" w:color="auto"/>
      </w:divBdr>
    </w:div>
    <w:div w:id="1286236288">
      <w:bodyDiv w:val="1"/>
      <w:marLeft w:val="0"/>
      <w:marRight w:val="0"/>
      <w:marTop w:val="0"/>
      <w:marBottom w:val="0"/>
      <w:divBdr>
        <w:top w:val="none" w:sz="0" w:space="0" w:color="auto"/>
        <w:left w:val="none" w:sz="0" w:space="0" w:color="auto"/>
        <w:bottom w:val="none" w:sz="0" w:space="0" w:color="auto"/>
        <w:right w:val="none" w:sz="0" w:space="0" w:color="auto"/>
      </w:divBdr>
    </w:div>
    <w:div w:id="1296640789">
      <w:bodyDiv w:val="1"/>
      <w:marLeft w:val="0"/>
      <w:marRight w:val="0"/>
      <w:marTop w:val="0"/>
      <w:marBottom w:val="0"/>
      <w:divBdr>
        <w:top w:val="none" w:sz="0" w:space="0" w:color="auto"/>
        <w:left w:val="none" w:sz="0" w:space="0" w:color="auto"/>
        <w:bottom w:val="none" w:sz="0" w:space="0" w:color="auto"/>
        <w:right w:val="none" w:sz="0" w:space="0" w:color="auto"/>
      </w:divBdr>
    </w:div>
    <w:div w:id="1340621203">
      <w:bodyDiv w:val="1"/>
      <w:marLeft w:val="0"/>
      <w:marRight w:val="0"/>
      <w:marTop w:val="0"/>
      <w:marBottom w:val="0"/>
      <w:divBdr>
        <w:top w:val="none" w:sz="0" w:space="0" w:color="auto"/>
        <w:left w:val="none" w:sz="0" w:space="0" w:color="auto"/>
        <w:bottom w:val="none" w:sz="0" w:space="0" w:color="auto"/>
        <w:right w:val="none" w:sz="0" w:space="0" w:color="auto"/>
      </w:divBdr>
    </w:div>
    <w:div w:id="1359355716">
      <w:bodyDiv w:val="1"/>
      <w:marLeft w:val="0"/>
      <w:marRight w:val="0"/>
      <w:marTop w:val="0"/>
      <w:marBottom w:val="0"/>
      <w:divBdr>
        <w:top w:val="none" w:sz="0" w:space="0" w:color="auto"/>
        <w:left w:val="none" w:sz="0" w:space="0" w:color="auto"/>
        <w:bottom w:val="none" w:sz="0" w:space="0" w:color="auto"/>
        <w:right w:val="none" w:sz="0" w:space="0" w:color="auto"/>
      </w:divBdr>
    </w:div>
    <w:div w:id="1402632878">
      <w:bodyDiv w:val="1"/>
      <w:marLeft w:val="0"/>
      <w:marRight w:val="0"/>
      <w:marTop w:val="0"/>
      <w:marBottom w:val="0"/>
      <w:divBdr>
        <w:top w:val="none" w:sz="0" w:space="0" w:color="auto"/>
        <w:left w:val="none" w:sz="0" w:space="0" w:color="auto"/>
        <w:bottom w:val="none" w:sz="0" w:space="0" w:color="auto"/>
        <w:right w:val="none" w:sz="0" w:space="0" w:color="auto"/>
      </w:divBdr>
    </w:div>
    <w:div w:id="1407457375">
      <w:bodyDiv w:val="1"/>
      <w:marLeft w:val="0"/>
      <w:marRight w:val="0"/>
      <w:marTop w:val="0"/>
      <w:marBottom w:val="0"/>
      <w:divBdr>
        <w:top w:val="none" w:sz="0" w:space="0" w:color="auto"/>
        <w:left w:val="none" w:sz="0" w:space="0" w:color="auto"/>
        <w:bottom w:val="none" w:sz="0" w:space="0" w:color="auto"/>
        <w:right w:val="none" w:sz="0" w:space="0" w:color="auto"/>
      </w:divBdr>
    </w:div>
    <w:div w:id="1407535979">
      <w:bodyDiv w:val="1"/>
      <w:marLeft w:val="0"/>
      <w:marRight w:val="0"/>
      <w:marTop w:val="0"/>
      <w:marBottom w:val="0"/>
      <w:divBdr>
        <w:top w:val="none" w:sz="0" w:space="0" w:color="auto"/>
        <w:left w:val="none" w:sz="0" w:space="0" w:color="auto"/>
        <w:bottom w:val="none" w:sz="0" w:space="0" w:color="auto"/>
        <w:right w:val="none" w:sz="0" w:space="0" w:color="auto"/>
      </w:divBdr>
    </w:div>
    <w:div w:id="1419446059">
      <w:bodyDiv w:val="1"/>
      <w:marLeft w:val="0"/>
      <w:marRight w:val="0"/>
      <w:marTop w:val="0"/>
      <w:marBottom w:val="0"/>
      <w:divBdr>
        <w:top w:val="none" w:sz="0" w:space="0" w:color="auto"/>
        <w:left w:val="none" w:sz="0" w:space="0" w:color="auto"/>
        <w:bottom w:val="none" w:sz="0" w:space="0" w:color="auto"/>
        <w:right w:val="none" w:sz="0" w:space="0" w:color="auto"/>
      </w:divBdr>
    </w:div>
    <w:div w:id="1440368950">
      <w:bodyDiv w:val="1"/>
      <w:marLeft w:val="0"/>
      <w:marRight w:val="0"/>
      <w:marTop w:val="0"/>
      <w:marBottom w:val="0"/>
      <w:divBdr>
        <w:top w:val="none" w:sz="0" w:space="0" w:color="auto"/>
        <w:left w:val="none" w:sz="0" w:space="0" w:color="auto"/>
        <w:bottom w:val="none" w:sz="0" w:space="0" w:color="auto"/>
        <w:right w:val="none" w:sz="0" w:space="0" w:color="auto"/>
      </w:divBdr>
    </w:div>
    <w:div w:id="1451321589">
      <w:bodyDiv w:val="1"/>
      <w:marLeft w:val="0"/>
      <w:marRight w:val="0"/>
      <w:marTop w:val="0"/>
      <w:marBottom w:val="0"/>
      <w:divBdr>
        <w:top w:val="none" w:sz="0" w:space="0" w:color="auto"/>
        <w:left w:val="none" w:sz="0" w:space="0" w:color="auto"/>
        <w:bottom w:val="none" w:sz="0" w:space="0" w:color="auto"/>
        <w:right w:val="none" w:sz="0" w:space="0" w:color="auto"/>
      </w:divBdr>
    </w:div>
    <w:div w:id="1466196471">
      <w:bodyDiv w:val="1"/>
      <w:marLeft w:val="0"/>
      <w:marRight w:val="0"/>
      <w:marTop w:val="0"/>
      <w:marBottom w:val="0"/>
      <w:divBdr>
        <w:top w:val="none" w:sz="0" w:space="0" w:color="auto"/>
        <w:left w:val="none" w:sz="0" w:space="0" w:color="auto"/>
        <w:bottom w:val="none" w:sz="0" w:space="0" w:color="auto"/>
        <w:right w:val="none" w:sz="0" w:space="0" w:color="auto"/>
      </w:divBdr>
    </w:div>
    <w:div w:id="1505362363">
      <w:bodyDiv w:val="1"/>
      <w:marLeft w:val="0"/>
      <w:marRight w:val="0"/>
      <w:marTop w:val="0"/>
      <w:marBottom w:val="0"/>
      <w:divBdr>
        <w:top w:val="none" w:sz="0" w:space="0" w:color="auto"/>
        <w:left w:val="none" w:sz="0" w:space="0" w:color="auto"/>
        <w:bottom w:val="none" w:sz="0" w:space="0" w:color="auto"/>
        <w:right w:val="none" w:sz="0" w:space="0" w:color="auto"/>
      </w:divBdr>
    </w:div>
    <w:div w:id="1518041585">
      <w:bodyDiv w:val="1"/>
      <w:marLeft w:val="0"/>
      <w:marRight w:val="0"/>
      <w:marTop w:val="0"/>
      <w:marBottom w:val="0"/>
      <w:divBdr>
        <w:top w:val="none" w:sz="0" w:space="0" w:color="auto"/>
        <w:left w:val="none" w:sz="0" w:space="0" w:color="auto"/>
        <w:bottom w:val="none" w:sz="0" w:space="0" w:color="auto"/>
        <w:right w:val="none" w:sz="0" w:space="0" w:color="auto"/>
      </w:divBdr>
    </w:div>
    <w:div w:id="1532913714">
      <w:bodyDiv w:val="1"/>
      <w:marLeft w:val="0"/>
      <w:marRight w:val="0"/>
      <w:marTop w:val="0"/>
      <w:marBottom w:val="0"/>
      <w:divBdr>
        <w:top w:val="none" w:sz="0" w:space="0" w:color="auto"/>
        <w:left w:val="none" w:sz="0" w:space="0" w:color="auto"/>
        <w:bottom w:val="none" w:sz="0" w:space="0" w:color="auto"/>
        <w:right w:val="none" w:sz="0" w:space="0" w:color="auto"/>
      </w:divBdr>
    </w:div>
    <w:div w:id="1540625786">
      <w:bodyDiv w:val="1"/>
      <w:marLeft w:val="0"/>
      <w:marRight w:val="0"/>
      <w:marTop w:val="0"/>
      <w:marBottom w:val="0"/>
      <w:divBdr>
        <w:top w:val="none" w:sz="0" w:space="0" w:color="auto"/>
        <w:left w:val="none" w:sz="0" w:space="0" w:color="auto"/>
        <w:bottom w:val="none" w:sz="0" w:space="0" w:color="auto"/>
        <w:right w:val="none" w:sz="0" w:space="0" w:color="auto"/>
      </w:divBdr>
    </w:div>
    <w:div w:id="1552571665">
      <w:bodyDiv w:val="1"/>
      <w:marLeft w:val="0"/>
      <w:marRight w:val="0"/>
      <w:marTop w:val="0"/>
      <w:marBottom w:val="0"/>
      <w:divBdr>
        <w:top w:val="none" w:sz="0" w:space="0" w:color="auto"/>
        <w:left w:val="none" w:sz="0" w:space="0" w:color="auto"/>
        <w:bottom w:val="none" w:sz="0" w:space="0" w:color="auto"/>
        <w:right w:val="none" w:sz="0" w:space="0" w:color="auto"/>
      </w:divBdr>
    </w:div>
    <w:div w:id="1578781648">
      <w:bodyDiv w:val="1"/>
      <w:marLeft w:val="0"/>
      <w:marRight w:val="0"/>
      <w:marTop w:val="0"/>
      <w:marBottom w:val="0"/>
      <w:divBdr>
        <w:top w:val="none" w:sz="0" w:space="0" w:color="auto"/>
        <w:left w:val="none" w:sz="0" w:space="0" w:color="auto"/>
        <w:bottom w:val="none" w:sz="0" w:space="0" w:color="auto"/>
        <w:right w:val="none" w:sz="0" w:space="0" w:color="auto"/>
      </w:divBdr>
    </w:div>
    <w:div w:id="1606618054">
      <w:bodyDiv w:val="1"/>
      <w:marLeft w:val="0"/>
      <w:marRight w:val="0"/>
      <w:marTop w:val="0"/>
      <w:marBottom w:val="0"/>
      <w:divBdr>
        <w:top w:val="none" w:sz="0" w:space="0" w:color="auto"/>
        <w:left w:val="none" w:sz="0" w:space="0" w:color="auto"/>
        <w:bottom w:val="none" w:sz="0" w:space="0" w:color="auto"/>
        <w:right w:val="none" w:sz="0" w:space="0" w:color="auto"/>
      </w:divBdr>
    </w:div>
    <w:div w:id="1697194324">
      <w:bodyDiv w:val="1"/>
      <w:marLeft w:val="0"/>
      <w:marRight w:val="0"/>
      <w:marTop w:val="0"/>
      <w:marBottom w:val="0"/>
      <w:divBdr>
        <w:top w:val="none" w:sz="0" w:space="0" w:color="auto"/>
        <w:left w:val="none" w:sz="0" w:space="0" w:color="auto"/>
        <w:bottom w:val="none" w:sz="0" w:space="0" w:color="auto"/>
        <w:right w:val="none" w:sz="0" w:space="0" w:color="auto"/>
      </w:divBdr>
    </w:div>
    <w:div w:id="1700813009">
      <w:bodyDiv w:val="1"/>
      <w:marLeft w:val="0"/>
      <w:marRight w:val="0"/>
      <w:marTop w:val="0"/>
      <w:marBottom w:val="0"/>
      <w:divBdr>
        <w:top w:val="none" w:sz="0" w:space="0" w:color="auto"/>
        <w:left w:val="none" w:sz="0" w:space="0" w:color="auto"/>
        <w:bottom w:val="none" w:sz="0" w:space="0" w:color="auto"/>
        <w:right w:val="none" w:sz="0" w:space="0" w:color="auto"/>
      </w:divBdr>
    </w:div>
    <w:div w:id="1713767357">
      <w:bodyDiv w:val="1"/>
      <w:marLeft w:val="0"/>
      <w:marRight w:val="0"/>
      <w:marTop w:val="0"/>
      <w:marBottom w:val="0"/>
      <w:divBdr>
        <w:top w:val="none" w:sz="0" w:space="0" w:color="auto"/>
        <w:left w:val="none" w:sz="0" w:space="0" w:color="auto"/>
        <w:bottom w:val="none" w:sz="0" w:space="0" w:color="auto"/>
        <w:right w:val="none" w:sz="0" w:space="0" w:color="auto"/>
      </w:divBdr>
    </w:div>
    <w:div w:id="1726877598">
      <w:bodyDiv w:val="1"/>
      <w:marLeft w:val="0"/>
      <w:marRight w:val="0"/>
      <w:marTop w:val="0"/>
      <w:marBottom w:val="0"/>
      <w:divBdr>
        <w:top w:val="none" w:sz="0" w:space="0" w:color="auto"/>
        <w:left w:val="none" w:sz="0" w:space="0" w:color="auto"/>
        <w:bottom w:val="none" w:sz="0" w:space="0" w:color="auto"/>
        <w:right w:val="none" w:sz="0" w:space="0" w:color="auto"/>
      </w:divBdr>
    </w:div>
    <w:div w:id="1727021944">
      <w:bodyDiv w:val="1"/>
      <w:marLeft w:val="0"/>
      <w:marRight w:val="0"/>
      <w:marTop w:val="0"/>
      <w:marBottom w:val="0"/>
      <w:divBdr>
        <w:top w:val="none" w:sz="0" w:space="0" w:color="auto"/>
        <w:left w:val="none" w:sz="0" w:space="0" w:color="auto"/>
        <w:bottom w:val="none" w:sz="0" w:space="0" w:color="auto"/>
        <w:right w:val="none" w:sz="0" w:space="0" w:color="auto"/>
      </w:divBdr>
    </w:div>
    <w:div w:id="1748502198">
      <w:bodyDiv w:val="1"/>
      <w:marLeft w:val="0"/>
      <w:marRight w:val="0"/>
      <w:marTop w:val="0"/>
      <w:marBottom w:val="0"/>
      <w:divBdr>
        <w:top w:val="none" w:sz="0" w:space="0" w:color="auto"/>
        <w:left w:val="none" w:sz="0" w:space="0" w:color="auto"/>
        <w:bottom w:val="none" w:sz="0" w:space="0" w:color="auto"/>
        <w:right w:val="none" w:sz="0" w:space="0" w:color="auto"/>
      </w:divBdr>
    </w:div>
    <w:div w:id="1790273259">
      <w:bodyDiv w:val="1"/>
      <w:marLeft w:val="0"/>
      <w:marRight w:val="0"/>
      <w:marTop w:val="0"/>
      <w:marBottom w:val="0"/>
      <w:divBdr>
        <w:top w:val="none" w:sz="0" w:space="0" w:color="auto"/>
        <w:left w:val="none" w:sz="0" w:space="0" w:color="auto"/>
        <w:bottom w:val="none" w:sz="0" w:space="0" w:color="auto"/>
        <w:right w:val="none" w:sz="0" w:space="0" w:color="auto"/>
      </w:divBdr>
    </w:div>
    <w:div w:id="1792700639">
      <w:bodyDiv w:val="1"/>
      <w:marLeft w:val="0"/>
      <w:marRight w:val="0"/>
      <w:marTop w:val="0"/>
      <w:marBottom w:val="0"/>
      <w:divBdr>
        <w:top w:val="none" w:sz="0" w:space="0" w:color="auto"/>
        <w:left w:val="none" w:sz="0" w:space="0" w:color="auto"/>
        <w:bottom w:val="none" w:sz="0" w:space="0" w:color="auto"/>
        <w:right w:val="none" w:sz="0" w:space="0" w:color="auto"/>
      </w:divBdr>
    </w:div>
    <w:div w:id="1801803507">
      <w:bodyDiv w:val="1"/>
      <w:marLeft w:val="0"/>
      <w:marRight w:val="0"/>
      <w:marTop w:val="0"/>
      <w:marBottom w:val="0"/>
      <w:divBdr>
        <w:top w:val="none" w:sz="0" w:space="0" w:color="auto"/>
        <w:left w:val="none" w:sz="0" w:space="0" w:color="auto"/>
        <w:bottom w:val="none" w:sz="0" w:space="0" w:color="auto"/>
        <w:right w:val="none" w:sz="0" w:space="0" w:color="auto"/>
      </w:divBdr>
    </w:div>
    <w:div w:id="1824811190">
      <w:bodyDiv w:val="1"/>
      <w:marLeft w:val="0"/>
      <w:marRight w:val="0"/>
      <w:marTop w:val="0"/>
      <w:marBottom w:val="0"/>
      <w:divBdr>
        <w:top w:val="none" w:sz="0" w:space="0" w:color="auto"/>
        <w:left w:val="none" w:sz="0" w:space="0" w:color="auto"/>
        <w:bottom w:val="none" w:sz="0" w:space="0" w:color="auto"/>
        <w:right w:val="none" w:sz="0" w:space="0" w:color="auto"/>
      </w:divBdr>
    </w:div>
    <w:div w:id="1830755064">
      <w:bodyDiv w:val="1"/>
      <w:marLeft w:val="0"/>
      <w:marRight w:val="0"/>
      <w:marTop w:val="0"/>
      <w:marBottom w:val="0"/>
      <w:divBdr>
        <w:top w:val="none" w:sz="0" w:space="0" w:color="auto"/>
        <w:left w:val="none" w:sz="0" w:space="0" w:color="auto"/>
        <w:bottom w:val="none" w:sz="0" w:space="0" w:color="auto"/>
        <w:right w:val="none" w:sz="0" w:space="0" w:color="auto"/>
      </w:divBdr>
    </w:div>
    <w:div w:id="1841773247">
      <w:bodyDiv w:val="1"/>
      <w:marLeft w:val="0"/>
      <w:marRight w:val="0"/>
      <w:marTop w:val="0"/>
      <w:marBottom w:val="0"/>
      <w:divBdr>
        <w:top w:val="none" w:sz="0" w:space="0" w:color="auto"/>
        <w:left w:val="none" w:sz="0" w:space="0" w:color="auto"/>
        <w:bottom w:val="none" w:sz="0" w:space="0" w:color="auto"/>
        <w:right w:val="none" w:sz="0" w:space="0" w:color="auto"/>
      </w:divBdr>
    </w:div>
    <w:div w:id="1868788828">
      <w:bodyDiv w:val="1"/>
      <w:marLeft w:val="0"/>
      <w:marRight w:val="0"/>
      <w:marTop w:val="0"/>
      <w:marBottom w:val="0"/>
      <w:divBdr>
        <w:top w:val="none" w:sz="0" w:space="0" w:color="auto"/>
        <w:left w:val="none" w:sz="0" w:space="0" w:color="auto"/>
        <w:bottom w:val="none" w:sz="0" w:space="0" w:color="auto"/>
        <w:right w:val="none" w:sz="0" w:space="0" w:color="auto"/>
      </w:divBdr>
    </w:div>
    <w:div w:id="1871796794">
      <w:bodyDiv w:val="1"/>
      <w:marLeft w:val="0"/>
      <w:marRight w:val="0"/>
      <w:marTop w:val="0"/>
      <w:marBottom w:val="0"/>
      <w:divBdr>
        <w:top w:val="none" w:sz="0" w:space="0" w:color="auto"/>
        <w:left w:val="none" w:sz="0" w:space="0" w:color="auto"/>
        <w:bottom w:val="none" w:sz="0" w:space="0" w:color="auto"/>
        <w:right w:val="none" w:sz="0" w:space="0" w:color="auto"/>
      </w:divBdr>
    </w:div>
    <w:div w:id="1945840858">
      <w:bodyDiv w:val="1"/>
      <w:marLeft w:val="0"/>
      <w:marRight w:val="0"/>
      <w:marTop w:val="0"/>
      <w:marBottom w:val="0"/>
      <w:divBdr>
        <w:top w:val="none" w:sz="0" w:space="0" w:color="auto"/>
        <w:left w:val="none" w:sz="0" w:space="0" w:color="auto"/>
        <w:bottom w:val="none" w:sz="0" w:space="0" w:color="auto"/>
        <w:right w:val="none" w:sz="0" w:space="0" w:color="auto"/>
      </w:divBdr>
    </w:div>
    <w:div w:id="1966887351">
      <w:bodyDiv w:val="1"/>
      <w:marLeft w:val="0"/>
      <w:marRight w:val="0"/>
      <w:marTop w:val="0"/>
      <w:marBottom w:val="0"/>
      <w:divBdr>
        <w:top w:val="none" w:sz="0" w:space="0" w:color="auto"/>
        <w:left w:val="none" w:sz="0" w:space="0" w:color="auto"/>
        <w:bottom w:val="none" w:sz="0" w:space="0" w:color="auto"/>
        <w:right w:val="none" w:sz="0" w:space="0" w:color="auto"/>
      </w:divBdr>
    </w:div>
    <w:div w:id="1997562580">
      <w:bodyDiv w:val="1"/>
      <w:marLeft w:val="0"/>
      <w:marRight w:val="0"/>
      <w:marTop w:val="0"/>
      <w:marBottom w:val="0"/>
      <w:divBdr>
        <w:top w:val="none" w:sz="0" w:space="0" w:color="auto"/>
        <w:left w:val="none" w:sz="0" w:space="0" w:color="auto"/>
        <w:bottom w:val="none" w:sz="0" w:space="0" w:color="auto"/>
        <w:right w:val="none" w:sz="0" w:space="0" w:color="auto"/>
      </w:divBdr>
    </w:div>
    <w:div w:id="2093428391">
      <w:bodyDiv w:val="1"/>
      <w:marLeft w:val="0"/>
      <w:marRight w:val="0"/>
      <w:marTop w:val="0"/>
      <w:marBottom w:val="0"/>
      <w:divBdr>
        <w:top w:val="none" w:sz="0" w:space="0" w:color="auto"/>
        <w:left w:val="none" w:sz="0" w:space="0" w:color="auto"/>
        <w:bottom w:val="none" w:sz="0" w:space="0" w:color="auto"/>
        <w:right w:val="none" w:sz="0" w:space="0" w:color="auto"/>
      </w:divBdr>
    </w:div>
    <w:div w:id="20944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18747</Words>
  <Characters>112487</Characters>
  <Application>Microsoft Office Word</Application>
  <DocSecurity>0</DocSecurity>
  <Lines>937</Lines>
  <Paragraphs>261</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130973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Magdalena Siembida</cp:lastModifiedBy>
  <cp:revision>3</cp:revision>
  <cp:lastPrinted>2012-06-12T06:39:00Z</cp:lastPrinted>
  <dcterms:created xsi:type="dcterms:W3CDTF">2020-03-19T11:47:00Z</dcterms:created>
  <dcterms:modified xsi:type="dcterms:W3CDTF">2020-03-19T11:47:00Z</dcterms:modified>
</cp:coreProperties>
</file>