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rsidTr="00005335">
        <w:trPr>
          <w:gridBefore w:val="1"/>
          <w:wBefore w:w="146" w:type="dxa"/>
          <w:cantSplit/>
          <w:trHeight w:hRule="exact" w:val="340"/>
        </w:trPr>
        <w:tc>
          <w:tcPr>
            <w:tcW w:w="15923"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Stalowej Woli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701"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rsidR="00FB6DCE" w:rsidRPr="009157EE" w:rsidRDefault="00FB6DCE" w:rsidP="00005335">
            <w:pPr>
              <w:spacing w:before="8" w:after="8"/>
              <w:ind w:left="85" w:right="85"/>
              <w:rPr>
                <w:rFonts w:ascii="Arial" w:hAnsi="Arial" w:cs="Arial"/>
                <w:bCs/>
              </w:rPr>
            </w:pPr>
            <w:r w:rsidRPr="009157EE">
              <w:rPr>
                <w:rFonts w:ascii="Arial" w:hAnsi="Arial" w:cs="Arial"/>
                <w:bCs/>
              </w:rPr>
              <w:t xml:space="preserve">Termin przekazania: </w:t>
            </w:r>
          </w:p>
          <w:p w:rsidR="00FB6DCE" w:rsidRPr="0081358C" w:rsidRDefault="00FB6DCE" w:rsidP="00005335">
            <w:pPr>
              <w:pStyle w:val="Tekstblokowy"/>
              <w:ind w:left="113"/>
              <w:rPr>
                <w:rFonts w:cs="Arial"/>
                <w:color w:val="000000"/>
              </w:rPr>
            </w:pPr>
            <w:r w:rsidRPr="009157EE">
              <w:rPr>
                <w:rFonts w:cs="Arial"/>
                <w:bCs/>
              </w:rPr>
              <w:t>zgodnie z PBSSP 2019 r.</w:t>
            </w:r>
          </w:p>
        </w:tc>
      </w:tr>
      <w:tr w:rsidR="00B357F2" w:rsidRPr="0081358C"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Tarnobrzeski</w:t>
            </w:r>
          </w:p>
        </w:tc>
        <w:tc>
          <w:tcPr>
            <w:tcW w:w="2987"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2019 r.</w:t>
            </w:r>
          </w:p>
        </w:tc>
        <w:tc>
          <w:tcPr>
            <w:tcW w:w="5701"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005335">
        <w:trPr>
          <w:gridBefore w:val="1"/>
          <w:wBefore w:w="146" w:type="dxa"/>
          <w:cantSplit/>
        </w:trPr>
        <w:tc>
          <w:tcPr>
            <w:tcW w:w="15923" w:type="dxa"/>
            <w:gridSpan w:val="22"/>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395</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19.238</w:t>
            </w:r>
          </w:p>
        </w:tc>
        <w:tc>
          <w:tcPr>
            <w:tcW w:w="1136"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14.391</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11.996</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68</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55</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24</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3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2.209</w:t>
            </w:r>
          </w:p>
        </w:tc>
        <w:tc>
          <w:tcPr>
            <w:tcW w:w="1164"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5.242</w:t>
            </w:r>
          </w:p>
        </w:tc>
      </w:tr>
      <w:tr w:rsidR="00C8576C"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395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19.059</w:t>
            </w:r>
          </w:p>
        </w:tc>
        <w:tc>
          <w:tcPr>
            <w:tcW w:w="1136"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14.217</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11.822</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55</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24</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2.209</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5.237</w:t>
            </w:r>
          </w:p>
        </w:tc>
      </w:tr>
      <w:tr w:rsidR="00654D9B" w:rsidRPr="0081358C"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11.020</w:t>
            </w:r>
          </w:p>
        </w:tc>
        <w:tc>
          <w:tcPr>
            <w:tcW w:w="1136"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7.744</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6.054</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1.690</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3.276</w:t>
            </w:r>
          </w:p>
        </w:tc>
      </w:tr>
      <w:tr w:rsidR="00617C56" w:rsidRPr="0081358C"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1.004</w:t>
            </w:r>
          </w:p>
        </w:tc>
        <w:tc>
          <w:tcPr>
            <w:tcW w:w="1136"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682</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508</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174</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327</w:t>
            </w: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179</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174</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174</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5</w:t>
            </w:r>
          </w:p>
        </w:tc>
      </w:tr>
      <w:tr w:rsidR="009111DD" w:rsidRPr="0081358C"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910</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19</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14.198</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F706FC">
        <w:trPr>
          <w:trHeight w:hRule="exact" w:val="276"/>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193</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3.852</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3.110</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935</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156</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3.414</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2.711</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859</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36</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315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288</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63</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123</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111</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w:t>
            </w:r>
          </w:p>
        </w:tc>
      </w:tr>
      <w:tr w:rsidR="00347E8F" w:rsidRPr="00347E8F" w:rsidTr="00F706FC">
        <w:trPr>
          <w:trHeight w:hRule="exact" w:val="58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16</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353978">
      <w:pPr>
        <w:tabs>
          <w:tab w:val="left" w:pos="7513"/>
          <w:tab w:val="left" w:pos="7655"/>
        </w:tabs>
        <w:spacing w:line="310" w:lineRule="exact"/>
        <w:ind w:right="85"/>
        <w:rPr>
          <w:rFonts w:ascii="Arial" w:hAnsi="Arial" w:cs="Arial"/>
          <w:color w:val="000000"/>
          <w:sz w:val="16"/>
        </w:rPr>
      </w:pPr>
      <w:r w:rsidRPr="00353978">
        <w:rPr>
          <w:rFonts w:ascii="Arial" w:hAnsi="Arial" w:cs="Arial"/>
          <w:noProof/>
          <w:color w:val="000000"/>
        </w:rPr>
        <w:pict>
          <v:shapetype id="_x0000_t202" coordsize="21600,21600" o:spt="202" path="m,l,21600r21600,l21600,xe">
            <v:stroke joinstyle="miter"/>
            <v:path gradientshapeok="t" o:connecttype="rect"/>
          </v:shapetype>
          <v:shape id="_x0000_s1164" type="#_x0000_t202" style="position:absolute;margin-left:4.85pt;margin-top:5.8pt;width:358.85pt;height:30.75pt;z-index:5;mso-position-horizontal-relative:text;mso-position-vertical-relative:text" filled="f" stroked="f">
            <v:textbox style="mso-next-textbox:#_x0000_s1164"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v:textbox>
          </v:shape>
        </w:pic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353978">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w:pict>
          <v:shape id="_x0000_s1165" type="#_x0000_t202" style="position:absolute;margin-left:363.7pt;margin-top:5.55pt;width:394.75pt;height:30.6pt;z-index:6;mso-position-horizontal-relative:text;mso-position-vertical-relative:text" filled="f" stroked="f">
            <v:textbox style="mso-next-textbox:#_x0000_s1165"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v:textbox>
          </v:shape>
        </w:pic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157D74" w:rsidRDefault="00353978" w:rsidP="00157D74">
      <w:pPr>
        <w:pStyle w:val="Nagwek7"/>
        <w:tabs>
          <w:tab w:val="left" w:pos="5235"/>
        </w:tabs>
        <w:spacing w:before="60"/>
      </w:pPr>
      <w:r>
        <w:rPr>
          <w:noProof/>
        </w:rPr>
        <w:pict>
          <v:shape id="_x0000_s1163" type="#_x0000_t202" style="position:absolute;margin-left:3.4pt;margin-top:472.3pt;width:358.85pt;height:31.3pt;z-index:4" filled="f" stroked="f">
            <v:textbox style="mso-next-textbox:#_x0000_s1163"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v:textbox>
          </v:shape>
        </w:pict>
      </w:r>
      <w:r w:rsidRPr="00353978">
        <w:rPr>
          <w:noProof/>
          <w:color w:val="000000"/>
        </w:rPr>
        <w:pict>
          <v:shape id="_x0000_s1094" type="#_x0000_t202" style="position:absolute;margin-left:371.2pt;margin-top:9.35pt;width:378pt;height:79pt;z-index:1" filled="f" stroked="f">
            <v:textbox style="mso-next-textbox:#_x0000_s1094">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698</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18</w:t>
                        </w:r>
                      </w:p>
                    </w:tc>
                  </w:tr>
                </w:tbl>
                <w:p w:rsidR="00AB6DAA" w:rsidRPr="001070B7" w:rsidRDefault="00AB6DAA" w:rsidP="00607DD3">
                  <w:pPr>
                    <w:rPr>
                      <w:rFonts w:ascii="Arial" w:hAnsi="Arial" w:cs="Arial"/>
                      <w:b/>
                    </w:rPr>
                  </w:pPr>
                </w:p>
              </w:txbxContent>
            </v:textbox>
          </v:shape>
        </w:pic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62.771</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2.734</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5.237</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926</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829</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3.482</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1.451</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1.659</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372</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370</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w:t>
            </w: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935</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168</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185</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582</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247</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255</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79</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w:t>
            </w: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3.276</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644</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527</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2.105</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674</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1.195</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236</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236</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353978">
      <w:pPr>
        <w:pStyle w:val="Nagwek8"/>
        <w:rPr>
          <w:rFonts w:ascii="Arial" w:hAnsi="Arial" w:cs="Arial"/>
          <w:color w:val="000000"/>
          <w:sz w:val="24"/>
          <w:szCs w:val="24"/>
        </w:rPr>
      </w:pPr>
      <w:r>
        <w:rPr>
          <w:rFonts w:ascii="Arial" w:hAnsi="Arial" w:cs="Arial"/>
          <w:noProof/>
          <w:color w:val="000000"/>
          <w:sz w:val="24"/>
          <w:szCs w:val="24"/>
        </w:rPr>
        <w:pict>
          <v:shape id="_x0000_s1100" type="#_x0000_t202" style="position:absolute;margin-left:335.2pt;margin-top:.5pt;width:459pt;height:150.9pt;z-index:2" filled="f" stroked="f">
            <v:textbox style="mso-next-textbox:#_x0000_s1100">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13</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12</w:t>
                        </w: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v:textbox>
          </v:shape>
        </w:pic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17</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13</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w:t>
      </w:r>
      <w:r w:rsidR="00EF43C5" w:rsidRPr="00EF43C5">
        <w:rPr>
          <w:rFonts w:ascii="Arial" w:hAnsi="Arial" w:cs="Arial"/>
          <w:color w:val="000000"/>
          <w:sz w:val="18"/>
        </w:rPr>
        <w:t>Dz. Urz. Min. Sprawiedl. z dnia 19.06.2019r., poz. 138</w:t>
      </w:r>
      <w:r w:rsidRPr="0081358C">
        <w:rPr>
          <w:rFonts w:ascii="Arial" w:hAnsi="Arial" w:cs="Arial"/>
          <w:color w:val="000000"/>
          <w:sz w:val="18"/>
        </w:rPr>
        <w:t>)</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353978" w:rsidP="00014EE4">
      <w:pPr>
        <w:jc w:val="both"/>
        <w:rPr>
          <w:rFonts w:ascii="Arial" w:hAnsi="Arial"/>
          <w:b/>
          <w:color w:val="000000"/>
          <w:sz w:val="24"/>
          <w:szCs w:val="24"/>
        </w:rPr>
      </w:pPr>
      <w:r w:rsidRPr="00353978">
        <w:rPr>
          <w:b/>
          <w:bCs/>
          <w:noProof/>
          <w:sz w:val="18"/>
          <w:szCs w:val="18"/>
        </w:rPr>
        <w:pict>
          <v:shape id="_x0000_s1161" type="#_x0000_t202" style="position:absolute;left:0;text-align:left;margin-left:431.65pt;margin-top:1.65pt;width:369pt;height:191.2pt;z-index:3;mso-position-horizontal-relative:text;mso-position-vertical-relative:text" filled="f" stroked="f">
            <v:textbox style="mso-next-textbox:#_x0000_s1161">
              <w:txbxContent>
                <w:p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B6DAA" w:rsidRPr="00536D04" w:rsidRDefault="00AB6DAA" w:rsidP="00F1772B">
                  <w:pPr>
                    <w:spacing w:line="160" w:lineRule="exact"/>
                    <w:rPr>
                      <w:rFonts w:ascii="Arial" w:hAnsi="Arial" w:cs="Arial"/>
                      <w:color w:val="000000"/>
                      <w:sz w:val="16"/>
                      <w:szCs w:val="16"/>
                    </w:rPr>
                  </w:pPr>
                </w:p>
                <w:p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B6DAA" w:rsidRPr="00536D04" w:rsidRDefault="00AB6DAA" w:rsidP="00F1772B">
                  <w:pPr>
                    <w:pStyle w:val="Tekstpodstawowy3"/>
                    <w:spacing w:before="40"/>
                    <w:ind w:right="444"/>
                    <w:rPr>
                      <w:rFonts w:cs="Arial"/>
                      <w:sz w:val="12"/>
                    </w:rPr>
                  </w:pPr>
                </w:p>
                <w:p w:rsidR="00AB6DAA" w:rsidRPr="00536D04" w:rsidRDefault="00AB6DAA" w:rsidP="00F1772B">
                  <w:pPr>
                    <w:spacing w:line="110" w:lineRule="exact"/>
                    <w:rPr>
                      <w:rFonts w:ascii="Arial" w:hAnsi="Arial" w:cs="Arial"/>
                    </w:rPr>
                  </w:pPr>
                  <w:r w:rsidRPr="00536D04">
                    <w:rPr>
                      <w:rFonts w:ascii="Arial" w:hAnsi="Arial" w:cs="Arial"/>
                    </w:rPr>
                    <w:t xml:space="preserve"> </w:t>
                  </w: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w: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50</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FE06B6" w:rsidRDefault="00FE06B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w:t>
      </w:r>
      <w:r w:rsidRPr="007D59D1">
        <w:rPr>
          <w:rFonts w:ascii="Arial" w:hAnsi="Arial" w:cs="Arial"/>
          <w:b/>
          <w:bCs/>
          <w:sz w:val="18"/>
          <w:szCs w:val="18"/>
          <w:u w:val="single"/>
        </w:rPr>
        <w:lastRenderedPageBreak/>
        <w:t xml:space="preserve">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w:t>
      </w:r>
      <w:r w:rsidRPr="007D59D1">
        <w:rPr>
          <w:rFonts w:ascii="Arial" w:hAnsi="Arial" w:cs="Arial"/>
          <w:bCs/>
          <w:sz w:val="18"/>
          <w:szCs w:val="18"/>
        </w:rPr>
        <w:lastRenderedPageBreak/>
        <w:t xml:space="preserve">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lastRenderedPageBreak/>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lastRenderedPageBreak/>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lastRenderedPageBreak/>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76" w:rsidRDefault="00BC0676" w:rsidP="009C455C">
      <w:r>
        <w:separator/>
      </w:r>
    </w:p>
  </w:endnote>
  <w:endnote w:type="continuationSeparator" w:id="0">
    <w:p w:rsidR="00BC0676" w:rsidRDefault="00BC0676"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353978" w:rsidRPr="0011733D">
      <w:rPr>
        <w:rFonts w:ascii="Arial" w:hAnsi="Arial" w:cs="Arial"/>
        <w:b/>
        <w:bCs/>
        <w:sz w:val="16"/>
        <w:szCs w:val="16"/>
      </w:rPr>
      <w:fldChar w:fldCharType="begin"/>
    </w:r>
    <w:r w:rsidRPr="0011733D">
      <w:rPr>
        <w:rFonts w:ascii="Arial" w:hAnsi="Arial" w:cs="Arial"/>
        <w:b/>
        <w:bCs/>
        <w:sz w:val="16"/>
        <w:szCs w:val="16"/>
      </w:rPr>
      <w:instrText>PAGE</w:instrText>
    </w:r>
    <w:r w:rsidR="00353978" w:rsidRPr="0011733D">
      <w:rPr>
        <w:rFonts w:ascii="Arial" w:hAnsi="Arial" w:cs="Arial"/>
        <w:b/>
        <w:bCs/>
        <w:sz w:val="16"/>
        <w:szCs w:val="16"/>
      </w:rPr>
      <w:fldChar w:fldCharType="separate"/>
    </w:r>
    <w:r w:rsidR="000F0A6E">
      <w:rPr>
        <w:rFonts w:ascii="Arial" w:hAnsi="Arial" w:cs="Arial"/>
        <w:b/>
        <w:bCs/>
        <w:noProof/>
        <w:sz w:val="16"/>
        <w:szCs w:val="16"/>
      </w:rPr>
      <w:t>2</w:t>
    </w:r>
    <w:r w:rsidR="00353978" w:rsidRPr="0011733D">
      <w:rPr>
        <w:rFonts w:ascii="Arial" w:hAnsi="Arial" w:cs="Arial"/>
        <w:b/>
        <w:bCs/>
        <w:sz w:val="16"/>
        <w:szCs w:val="16"/>
      </w:rPr>
      <w:fldChar w:fldCharType="end"/>
    </w:r>
    <w:r w:rsidRPr="0011733D">
      <w:rPr>
        <w:rFonts w:ascii="Arial" w:hAnsi="Arial" w:cs="Arial"/>
        <w:sz w:val="16"/>
        <w:szCs w:val="16"/>
      </w:rPr>
      <w:t xml:space="preserve"> z </w:t>
    </w:r>
    <w:r w:rsidR="00353978" w:rsidRPr="0011733D">
      <w:rPr>
        <w:rFonts w:ascii="Arial" w:hAnsi="Arial" w:cs="Arial"/>
        <w:b/>
        <w:bCs/>
        <w:sz w:val="16"/>
        <w:szCs w:val="16"/>
      </w:rPr>
      <w:fldChar w:fldCharType="begin"/>
    </w:r>
    <w:r w:rsidRPr="0011733D">
      <w:rPr>
        <w:rFonts w:ascii="Arial" w:hAnsi="Arial" w:cs="Arial"/>
        <w:b/>
        <w:bCs/>
        <w:sz w:val="16"/>
        <w:szCs w:val="16"/>
      </w:rPr>
      <w:instrText>NUMPAGES</w:instrText>
    </w:r>
    <w:r w:rsidR="00353978" w:rsidRPr="0011733D">
      <w:rPr>
        <w:rFonts w:ascii="Arial" w:hAnsi="Arial" w:cs="Arial"/>
        <w:b/>
        <w:bCs/>
        <w:sz w:val="16"/>
        <w:szCs w:val="16"/>
      </w:rPr>
      <w:fldChar w:fldCharType="separate"/>
    </w:r>
    <w:r w:rsidR="000F0A6E">
      <w:rPr>
        <w:rFonts w:ascii="Arial" w:hAnsi="Arial" w:cs="Arial"/>
        <w:b/>
        <w:bCs/>
        <w:noProof/>
        <w:sz w:val="16"/>
        <w:szCs w:val="16"/>
      </w:rPr>
      <w:t>9</w:t>
    </w:r>
    <w:r w:rsidR="00353978" w:rsidRPr="0011733D">
      <w:rPr>
        <w:rFonts w:ascii="Arial" w:hAnsi="Arial" w:cs="Arial"/>
        <w:b/>
        <w:bCs/>
        <w:sz w:val="16"/>
        <w:szCs w:val="16"/>
      </w:rPr>
      <w:fldChar w:fldCharType="end"/>
    </w:r>
  </w:p>
  <w:p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76" w:rsidRDefault="00BC0676" w:rsidP="009C455C">
      <w:r>
        <w:separator/>
      </w:r>
    </w:p>
  </w:footnote>
  <w:footnote w:type="continuationSeparator" w:id="0">
    <w:p w:rsidR="00BC0676" w:rsidRDefault="00BC0676"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19.03.2020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272A"/>
    <w:rsid w:val="000A15CA"/>
    <w:rsid w:val="000B74CF"/>
    <w:rsid w:val="000C32BD"/>
    <w:rsid w:val="000C36E1"/>
    <w:rsid w:val="000D7813"/>
    <w:rsid w:val="000F0A6E"/>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45A25"/>
    <w:rsid w:val="002541CE"/>
    <w:rsid w:val="00260BFC"/>
    <w:rsid w:val="00261BCF"/>
    <w:rsid w:val="002764D4"/>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3978"/>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60639"/>
    <w:rsid w:val="00862CAC"/>
    <w:rsid w:val="0086740C"/>
    <w:rsid w:val="00872A69"/>
    <w:rsid w:val="008756F1"/>
    <w:rsid w:val="00877EA2"/>
    <w:rsid w:val="00881155"/>
    <w:rsid w:val="008828AD"/>
    <w:rsid w:val="00886078"/>
    <w:rsid w:val="008949A3"/>
    <w:rsid w:val="00896180"/>
    <w:rsid w:val="008A6EE2"/>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C0676"/>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7E2E"/>
    <w:rsid w:val="00E2607C"/>
    <w:rsid w:val="00E457AD"/>
    <w:rsid w:val="00E5236C"/>
    <w:rsid w:val="00E55CB6"/>
    <w:rsid w:val="00E632C5"/>
    <w:rsid w:val="00E77AAF"/>
    <w:rsid w:val="00E8365C"/>
    <w:rsid w:val="00EB0098"/>
    <w:rsid w:val="00EE0354"/>
    <w:rsid w:val="00EE6F83"/>
    <w:rsid w:val="00EF17F2"/>
    <w:rsid w:val="00EF43C5"/>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6"/>
    <o:shapelayout v:ext="edit">
      <o:idmap v:ext="edit" data="1"/>
    </o:shapelayout>
  </w:shapeDefaults>
  <w:decimalSymbol w:val=","/>
  <w:listSeparator w:val=";"/>
  <w15:docId w15:val="{303AAB14-EDE9-4BCB-9D81-A658492C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7F08DC"/>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6659</Words>
  <Characters>39960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Magdalena Siembida</cp:lastModifiedBy>
  <cp:revision>2</cp:revision>
  <cp:lastPrinted>2011-04-14T08:04:00Z</cp:lastPrinted>
  <dcterms:created xsi:type="dcterms:W3CDTF">2020-03-19T11:51:00Z</dcterms:created>
  <dcterms:modified xsi:type="dcterms:W3CDTF">2020-03-19T11:51:00Z</dcterms:modified>
</cp:coreProperties>
</file>

<file path=docProps/custom.xml><?xml version="1.0" encoding="utf-8"?>
<Properties xmlns="http://schemas.openxmlformats.org/officeDocument/2006/custom-properties" xmlns:vt="http://schemas.openxmlformats.org/officeDocument/2006/docPropsVTypes"/>
</file>