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68A" w:rsidRPr="00163C1A" w:rsidRDefault="00A30976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ab/>
        <w:t xml:space="preserve">    </w:t>
      </w:r>
      <w:r w:rsidR="004115B4" w:rsidRPr="00163C1A">
        <w:rPr>
          <w:rFonts w:cs="Times New Roman"/>
        </w:rPr>
        <w:t xml:space="preserve">  </w:t>
      </w:r>
      <w:bookmarkStart w:id="0" w:name="_Hlk137558476"/>
      <w:r w:rsidR="00A1168A" w:rsidRPr="00163C1A">
        <w:rPr>
          <w:rFonts w:cs="Times New Roman"/>
        </w:rPr>
        <w:tab/>
        <w:t xml:space="preserve">             </w:t>
      </w:r>
      <w:r w:rsidR="00A1168A" w:rsidRPr="00163C1A">
        <w:rPr>
          <w:rFonts w:cs="Times New Roman"/>
        </w:rPr>
        <w:tab/>
      </w:r>
      <w:r w:rsidR="00A1168A" w:rsidRPr="00163C1A">
        <w:rPr>
          <w:rFonts w:cs="Times New Roman"/>
        </w:rPr>
        <w:tab/>
      </w:r>
      <w:r w:rsidR="00A1168A" w:rsidRPr="00163C1A">
        <w:rPr>
          <w:rFonts w:cs="Times New Roman"/>
        </w:rPr>
        <w:tab/>
      </w:r>
      <w:r w:rsidR="00A1168A" w:rsidRPr="00163C1A">
        <w:rPr>
          <w:rFonts w:cs="Times New Roman"/>
        </w:rPr>
        <w:tab/>
        <w:t xml:space="preserve">       </w:t>
      </w:r>
      <w:r w:rsidR="00211EC6">
        <w:rPr>
          <w:rFonts w:cs="Times New Roman"/>
        </w:rPr>
        <w:tab/>
      </w:r>
      <w:r w:rsidR="00211EC6">
        <w:rPr>
          <w:rFonts w:cs="Times New Roman"/>
        </w:rPr>
        <w:tab/>
      </w:r>
      <w:r w:rsidR="00A1168A" w:rsidRPr="00163C1A">
        <w:rPr>
          <w:rFonts w:cs="Times New Roman"/>
        </w:rPr>
        <w:t>Stalowa Wola, dn. 16.06. 2023 r.</w:t>
      </w:r>
    </w:p>
    <w:p w:rsidR="00A1168A" w:rsidRPr="00163C1A" w:rsidRDefault="00A1168A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>----------------------------------------</w:t>
      </w:r>
    </w:p>
    <w:p w:rsidR="00A1168A" w:rsidRPr="00163C1A" w:rsidRDefault="00A1168A" w:rsidP="003C1357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t xml:space="preserve"> ( imię i nazwisko kandydata)</w:t>
      </w:r>
    </w:p>
    <w:p w:rsidR="00A1168A" w:rsidRPr="00163C1A" w:rsidRDefault="00A1168A" w:rsidP="003C1357">
      <w:pPr>
        <w:autoSpaceDE w:val="0"/>
        <w:adjustRightInd w:val="0"/>
        <w:spacing w:line="360" w:lineRule="auto"/>
        <w:rPr>
          <w:rFonts w:cs="Times New Roman"/>
        </w:rPr>
      </w:pPr>
    </w:p>
    <w:p w:rsidR="00A1168A" w:rsidRPr="00163C1A" w:rsidRDefault="00A1168A" w:rsidP="003C1357">
      <w:pPr>
        <w:autoSpaceDE w:val="0"/>
        <w:adjustRightInd w:val="0"/>
        <w:spacing w:line="360" w:lineRule="auto"/>
        <w:rPr>
          <w:rFonts w:cs="Times New Roman"/>
          <w:b/>
        </w:rPr>
      </w:pPr>
    </w:p>
    <w:p w:rsidR="00A1168A" w:rsidRPr="00163C1A" w:rsidRDefault="00A1168A" w:rsidP="003C1357">
      <w:pPr>
        <w:autoSpaceDE w:val="0"/>
        <w:adjustRightInd w:val="0"/>
        <w:spacing w:line="360" w:lineRule="auto"/>
        <w:rPr>
          <w:rFonts w:cs="Times New Roman"/>
          <w:b/>
        </w:rPr>
      </w:pPr>
      <w:r w:rsidRPr="00163C1A">
        <w:rPr>
          <w:rFonts w:cs="Times New Roman"/>
          <w:b/>
        </w:rPr>
        <w:t xml:space="preserve">   </w:t>
      </w:r>
      <w:r w:rsidR="00211EC6">
        <w:rPr>
          <w:rFonts w:cs="Times New Roman"/>
          <w:b/>
        </w:rPr>
        <w:tab/>
      </w:r>
      <w:r w:rsidRPr="00163C1A">
        <w:rPr>
          <w:rFonts w:cs="Times New Roman"/>
          <w:b/>
        </w:rPr>
        <w:t xml:space="preserve"> KONKURS NA STANOWISKO REFERENDARZA SĄDOWEGO A.111-2/23</w:t>
      </w:r>
      <w:r w:rsidRPr="00163C1A">
        <w:rPr>
          <w:rFonts w:cs="Times New Roman"/>
          <w:b/>
        </w:rPr>
        <w:tab/>
      </w:r>
      <w:r w:rsidRPr="00163C1A">
        <w:rPr>
          <w:rFonts w:cs="Times New Roman"/>
          <w:b/>
        </w:rPr>
        <w:tab/>
      </w:r>
    </w:p>
    <w:p w:rsidR="00A1168A" w:rsidRPr="00163C1A" w:rsidRDefault="00A1168A" w:rsidP="003C1357">
      <w:pPr>
        <w:autoSpaceDE w:val="0"/>
        <w:adjustRightInd w:val="0"/>
        <w:spacing w:line="360" w:lineRule="auto"/>
        <w:rPr>
          <w:rFonts w:cs="Times New Roman"/>
          <w:b/>
        </w:rPr>
      </w:pPr>
      <w:r w:rsidRPr="00163C1A">
        <w:rPr>
          <w:rFonts w:cs="Times New Roman"/>
        </w:rPr>
        <w:tab/>
      </w:r>
      <w:r w:rsidRPr="00163C1A">
        <w:rPr>
          <w:rFonts w:cs="Times New Roman"/>
        </w:rPr>
        <w:tab/>
        <w:t xml:space="preserve">                              </w:t>
      </w:r>
      <w:r w:rsidRPr="00163C1A">
        <w:rPr>
          <w:rFonts w:cs="Times New Roman"/>
          <w:b/>
        </w:rPr>
        <w:t xml:space="preserve">Praca konkursowa część II </w:t>
      </w:r>
    </w:p>
    <w:bookmarkEnd w:id="0"/>
    <w:p w:rsidR="00C408BD" w:rsidRPr="00163C1A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C96AD4" w:rsidRPr="00163C1A" w:rsidRDefault="00C96AD4" w:rsidP="003C1357">
      <w:pPr>
        <w:spacing w:line="360" w:lineRule="auto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Kazus cywilny</w:t>
      </w:r>
    </w:p>
    <w:p w:rsidR="00C96AD4" w:rsidRPr="00163C1A" w:rsidRDefault="00C96AD4" w:rsidP="003C1357">
      <w:pPr>
        <w:spacing w:line="360" w:lineRule="auto"/>
        <w:jc w:val="both"/>
        <w:rPr>
          <w:rFonts w:cs="Times New Roman"/>
        </w:rPr>
      </w:pPr>
    </w:p>
    <w:p w:rsidR="00C96AD4" w:rsidRPr="00163C1A" w:rsidRDefault="00C96AD4" w:rsidP="003C1357">
      <w:pPr>
        <w:spacing w:before="120" w:after="120" w:line="360" w:lineRule="auto"/>
        <w:ind w:firstLine="708"/>
        <w:contextualSpacing/>
        <w:jc w:val="both"/>
        <w:rPr>
          <w:rFonts w:cs="Times New Roman"/>
        </w:rPr>
      </w:pPr>
      <w:r w:rsidRPr="00163C1A">
        <w:rPr>
          <w:rFonts w:cs="Times New Roman"/>
        </w:rPr>
        <w:t>Wierzyciel STAL Sp. z o.o. z siedzibą w Łoniowie, reprezentowany przez profesjonalnego pełnomocnika, wniósł o nadanie klauzuli wykonalności aktowi notarialnemu z dnia 12.06.2022 roku, sporządzonemu przed notariuszem Janem Nowakiem w Kancelarii Notarialnej w Warszawie, Rep. A nr 500/2022, co do § 8 pkt c) tego aktu, to jest co do obowiązku zapłaty przez Wawrzyniec Sp. z o.o. sp.k. z siedzibą w Stalowej Woli na rzecz STAL Sp. z o.o. z siedzibą w Łoniowie łącznej kwoty w wysokości 37.500.000 zł.</w:t>
      </w:r>
    </w:p>
    <w:p w:rsidR="00C96AD4" w:rsidRPr="00163C1A" w:rsidRDefault="00C96AD4" w:rsidP="003C1357">
      <w:pPr>
        <w:spacing w:before="120" w:after="120" w:line="360" w:lineRule="auto"/>
        <w:ind w:firstLine="708"/>
        <w:contextualSpacing/>
        <w:jc w:val="both"/>
        <w:rPr>
          <w:rFonts w:cs="Times New Roman"/>
        </w:rPr>
      </w:pPr>
      <w:r w:rsidRPr="00163C1A">
        <w:rPr>
          <w:rFonts w:cs="Times New Roman"/>
        </w:rPr>
        <w:t xml:space="preserve">Do wniosku wierzyciel załączył opisany akt notarialny przedwstępnej umowy sprzedaży nieruchomości oznaczonej numerem ewidencyjnym 327/7, zabudowanej budynkami użytkowymi zawartej pomiędzy Wawrzyniec Sp. z o.o. sp.k. z siedzibą w Stalowej Woli jako sprzedającym i STAL Sp. z o.o. z siedzibą w Łoniowie jako kupującym. W § 8 pkt c tego aktu strony oświadczyły, że: „w przypadku niewykonania postanowień umowy z powodu okoliczności zawinionych przez zobowiązaną do sprzedaży nieruchomości Wawrzyniec Sp. z o.o. sp.k. z siedzibą w Stalowej Woli, zobowiązana do zakupu nieruchomości STAL Sp. z o.o. z siedzibą w Łoniowie ma prawo od umowy odstąpić, a Wawrzyniec Sp. z o.o. sp.k. </w:t>
      </w:r>
      <w:r w:rsidRPr="00163C1A">
        <w:rPr>
          <w:rFonts w:cs="Times New Roman"/>
        </w:rPr>
        <w:br/>
        <w:t xml:space="preserve">z siedzibą w Stalowej Woli będzie miała obowiązek zwrotu wpłaconego zadatku w podwójnej wysokości, to jest w łącznej kwocie 75.000.000 zł, </w:t>
      </w:r>
      <w:r w:rsidRPr="00163C1A">
        <w:rPr>
          <w:rFonts w:cs="Times New Roman"/>
        </w:rPr>
        <w:br/>
        <w:t xml:space="preserve">w terminie 7 dni od upływu terminu na zawarcie umowy przyrzeczonej sprzedaży i odnośnie terminowego wykonania tego zobowiązania Anna Jabłońska, działająca w imieniu spółki Wawrzyniec Sp. z o.o. sp.k. z siedzibą w Stalowej Woli poddaje reprezentowaną przez siebie spółkę egzekucji wprost z tego aktu notarialnego w trybie art. 777 § 1 pkt 4 </w:t>
      </w:r>
      <w:proofErr w:type="spellStart"/>
      <w:r w:rsidRPr="00163C1A">
        <w:rPr>
          <w:rFonts w:cs="Times New Roman"/>
        </w:rPr>
        <w:t>kpc</w:t>
      </w:r>
      <w:proofErr w:type="spellEnd"/>
      <w:r w:rsidRPr="00163C1A">
        <w:rPr>
          <w:rFonts w:cs="Times New Roman"/>
        </w:rPr>
        <w:t>”.</w:t>
      </w:r>
    </w:p>
    <w:p w:rsidR="00C96AD4" w:rsidRPr="00163C1A" w:rsidRDefault="00C96AD4" w:rsidP="003C1357">
      <w:pPr>
        <w:spacing w:before="120" w:after="120" w:line="360" w:lineRule="auto"/>
        <w:ind w:firstLine="708"/>
        <w:contextualSpacing/>
        <w:jc w:val="both"/>
        <w:rPr>
          <w:rFonts w:cs="Times New Roman"/>
        </w:rPr>
      </w:pPr>
      <w:r w:rsidRPr="00163C1A">
        <w:rPr>
          <w:rFonts w:cs="Times New Roman"/>
        </w:rPr>
        <w:t xml:space="preserve">Do wniosku załączono również oświadczenie STAL Sp. z o.o. z siedzibą w Łoniowie sporządzone w formie aktu notarialnego skierowane do Wawrzyniec Sp. z o.o. sp.k. z siedzibą w Stalowej Woli (wraz z dowodem doręczenia) o odstąpieniu przez STAL Sp. z o.o. z siedzibą w Łoniowie od przedwstępnej umowy sprzedaży nieruchomości zawartej dnia 12.06.2022 roku przed </w:t>
      </w:r>
      <w:r w:rsidRPr="00163C1A">
        <w:rPr>
          <w:rFonts w:cs="Times New Roman"/>
        </w:rPr>
        <w:lastRenderedPageBreak/>
        <w:t>notariuszem Janem Kowalskim w Kancelarii Notarialnej w Warszawie, Rep. A nr 500/2022, z powodu okoliczności zawinionych przez Wawrzyniec Sp. z o.o. sp.k. z siedzibą w Stalowej Woli, a polegających na rozbiórce budynków mających być przedmiotem sprzedaży na podstawie przedwstępnej umowy sprzedaży nieruchomości z dnia 12.06.2022 r., a tym samym zlikwidowaniu przedmiotu umowy przez Wawrzyniec Sp. z o.o. sp.k. z siedzibą w Stalowej Woli.</w:t>
      </w:r>
    </w:p>
    <w:p w:rsidR="00C96AD4" w:rsidRPr="00163C1A" w:rsidRDefault="00C96AD4" w:rsidP="003C1357">
      <w:pPr>
        <w:spacing w:before="120" w:after="120" w:line="360" w:lineRule="auto"/>
        <w:ind w:firstLine="708"/>
        <w:contextualSpacing/>
        <w:jc w:val="both"/>
        <w:rPr>
          <w:rFonts w:cs="Times New Roman"/>
        </w:rPr>
      </w:pPr>
      <w:r w:rsidRPr="00163C1A">
        <w:rPr>
          <w:rFonts w:cs="Times New Roman"/>
        </w:rPr>
        <w:t xml:space="preserve">Do wniosku załączono również wezwanie do zapłaty podwójnej kwoty zadatku tj. łącznie kwoty 75.000.000 zł, wysłane przez STAL Sp. z o.o. </w:t>
      </w:r>
      <w:r w:rsidRPr="00163C1A">
        <w:rPr>
          <w:rFonts w:cs="Times New Roman"/>
        </w:rPr>
        <w:br/>
        <w:t xml:space="preserve">z siedzibą w Łoniowie do Wawrzyniec Sp. z o.o. sp.k. z siedzibą w Stalowej Woli (wraz z dowodem doręczenia) oraz dokumentację w postaci artykułów z lokalnej prasy, z których wynikało, że Wawrzyniec Sp. z o.o. sp.k. z siedzibą w Stalowej Woli dokonuje nielegalnej rozbiórki budynków położonych na działce objętej przedwstępną umową sprzedaży, zawartą </w:t>
      </w:r>
      <w:r w:rsidRPr="00163C1A">
        <w:rPr>
          <w:rFonts w:cs="Times New Roman"/>
        </w:rPr>
        <w:br/>
        <w:t>w formie aktu notarialnego dnia 12.06.2022 r.</w:t>
      </w:r>
    </w:p>
    <w:p w:rsidR="00C96AD4" w:rsidRPr="00163C1A" w:rsidRDefault="00C96AD4" w:rsidP="003C1357">
      <w:pPr>
        <w:spacing w:before="120" w:after="120" w:line="360" w:lineRule="auto"/>
        <w:ind w:firstLine="708"/>
        <w:contextualSpacing/>
        <w:jc w:val="both"/>
        <w:rPr>
          <w:rFonts w:cs="Times New Roman"/>
        </w:rPr>
      </w:pPr>
      <w:r w:rsidRPr="00163C1A">
        <w:rPr>
          <w:rFonts w:cs="Times New Roman"/>
        </w:rPr>
        <w:t>Doręczenie Wawrzyniec Sp. z o.o. sp.k. z siedzibą w Stalowej Woli oświadczenia o odstąpieniu od umowy, jak i wezwania do zapłaty nastąpiło przed wskazanym w umowie przedwstępnej terminem na zawarcie umowy przyrzeczonej.</w:t>
      </w:r>
    </w:p>
    <w:p w:rsidR="00C96AD4" w:rsidRPr="00163C1A" w:rsidRDefault="00C96AD4" w:rsidP="003C1357">
      <w:pPr>
        <w:spacing w:line="360" w:lineRule="auto"/>
        <w:ind w:firstLine="709"/>
        <w:jc w:val="both"/>
        <w:rPr>
          <w:rFonts w:cs="Times New Roman"/>
        </w:rPr>
      </w:pPr>
      <w:r w:rsidRPr="00163C1A">
        <w:rPr>
          <w:rFonts w:cs="Times New Roman"/>
        </w:rPr>
        <w:t>Wniosek ten został prawidłowo opłacony i podpisany. Należy założyć, że wniosek nie zawiera żadnych braków formalnych.</w:t>
      </w:r>
    </w:p>
    <w:p w:rsidR="00C96AD4" w:rsidRDefault="00C96AD4" w:rsidP="003C1357">
      <w:pPr>
        <w:spacing w:line="360" w:lineRule="auto"/>
        <w:ind w:firstLine="708"/>
        <w:jc w:val="both"/>
        <w:rPr>
          <w:rFonts w:cs="Times New Roman"/>
        </w:rPr>
      </w:pPr>
    </w:p>
    <w:p w:rsidR="00732C71" w:rsidRPr="00163C1A" w:rsidRDefault="00732C71" w:rsidP="003C1357">
      <w:pPr>
        <w:spacing w:line="360" w:lineRule="auto"/>
        <w:ind w:firstLine="708"/>
        <w:jc w:val="both"/>
        <w:rPr>
          <w:rFonts w:cs="Times New Roman"/>
        </w:rPr>
      </w:pPr>
    </w:p>
    <w:p w:rsidR="00C96AD4" w:rsidRPr="00163C1A" w:rsidRDefault="00C96AD4" w:rsidP="003C1357">
      <w:pPr>
        <w:spacing w:line="360" w:lineRule="auto"/>
        <w:ind w:firstLine="708"/>
        <w:jc w:val="both"/>
        <w:rPr>
          <w:rFonts w:cs="Times New Roman"/>
          <w:b/>
        </w:rPr>
      </w:pPr>
      <w:r w:rsidRPr="00163C1A">
        <w:rPr>
          <w:rFonts w:cs="Times New Roman"/>
          <w:b/>
        </w:rPr>
        <w:t>Polecenie:</w:t>
      </w:r>
    </w:p>
    <w:p w:rsidR="00C96AD4" w:rsidRPr="00163C1A" w:rsidRDefault="00C96AD4" w:rsidP="003C1357">
      <w:pPr>
        <w:spacing w:line="360" w:lineRule="auto"/>
        <w:ind w:firstLine="708"/>
        <w:jc w:val="both"/>
        <w:rPr>
          <w:rFonts w:cs="Times New Roman"/>
        </w:rPr>
      </w:pPr>
      <w:r w:rsidRPr="00163C1A">
        <w:rPr>
          <w:rFonts w:cs="Times New Roman"/>
        </w:rPr>
        <w:t>Zaprojektuj merytoryczne rozstrzygnięcie, jakie wyda w przedmiocie tego wniosku referendarz sądowy, wraz z uzasadnieniem.</w:t>
      </w:r>
    </w:p>
    <w:p w:rsidR="00C96AD4" w:rsidRPr="00163C1A" w:rsidRDefault="00C96AD4" w:rsidP="003C1357">
      <w:pPr>
        <w:spacing w:line="360" w:lineRule="auto"/>
        <w:ind w:firstLine="708"/>
        <w:jc w:val="both"/>
        <w:rPr>
          <w:rFonts w:cs="Times New Roman"/>
        </w:rPr>
      </w:pPr>
    </w:p>
    <w:p w:rsidR="00C408BD" w:rsidRDefault="00C408BD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92791E" w:rsidRDefault="0092791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92791E" w:rsidRDefault="0092791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92791E" w:rsidRDefault="0092791E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732C71" w:rsidRDefault="00732C71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211EC6" w:rsidRDefault="00211EC6" w:rsidP="003C1357">
      <w:pPr>
        <w:autoSpaceDE w:val="0"/>
        <w:adjustRightInd w:val="0"/>
        <w:spacing w:line="360" w:lineRule="auto"/>
        <w:jc w:val="both"/>
        <w:rPr>
          <w:rFonts w:cs="Times New Roman"/>
        </w:rPr>
      </w:pPr>
    </w:p>
    <w:p w:rsidR="0092791E" w:rsidRPr="00163C1A" w:rsidRDefault="005537F7" w:rsidP="0092791E">
      <w:pPr>
        <w:autoSpaceDE w:val="0"/>
        <w:adjustRightInd w:val="0"/>
        <w:spacing w:line="360" w:lineRule="auto"/>
        <w:rPr>
          <w:rFonts w:cs="Times New Roman"/>
        </w:rPr>
      </w:pPr>
      <w:r w:rsidRPr="00163C1A">
        <w:rPr>
          <w:rFonts w:cs="Times New Roman"/>
        </w:rPr>
        <w:lastRenderedPageBreak/>
        <w:tab/>
        <w:t xml:space="preserve">             </w:t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</w:r>
      <w:r w:rsidRPr="00163C1A">
        <w:rPr>
          <w:rFonts w:cs="Times New Roman"/>
        </w:rPr>
        <w:tab/>
        <w:t xml:space="preserve">     </w:t>
      </w:r>
      <w:r w:rsidR="00211EC6">
        <w:rPr>
          <w:rFonts w:cs="Times New Roman"/>
        </w:rPr>
        <w:tab/>
      </w:r>
      <w:r w:rsidR="00211EC6">
        <w:rPr>
          <w:rFonts w:cs="Times New Roman"/>
        </w:rPr>
        <w:tab/>
      </w:r>
    </w:p>
    <w:p w:rsidR="007C21B5" w:rsidRDefault="005537F7" w:rsidP="00732C71">
      <w:pPr>
        <w:spacing w:line="360" w:lineRule="auto"/>
        <w:ind w:firstLine="708"/>
        <w:jc w:val="both"/>
        <w:rPr>
          <w:rFonts w:cs="Times New Roman"/>
        </w:rPr>
      </w:pPr>
      <w:r w:rsidRPr="00163C1A">
        <w:rPr>
          <w:rFonts w:cs="Times New Roman"/>
        </w:rPr>
        <w:t xml:space="preserve"> </w:t>
      </w: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</w:p>
    <w:p w:rsidR="0092791E" w:rsidRPr="00732C71" w:rsidRDefault="0092791E" w:rsidP="00732C71">
      <w:pPr>
        <w:spacing w:line="360" w:lineRule="auto"/>
        <w:ind w:firstLine="708"/>
        <w:jc w:val="both"/>
        <w:rPr>
          <w:rFonts w:cs="Times New Roman"/>
          <w:b/>
        </w:rPr>
      </w:pPr>
      <w:bookmarkStart w:id="1" w:name="_GoBack"/>
      <w:bookmarkEnd w:id="1"/>
    </w:p>
    <w:sectPr w:rsidR="0092791E" w:rsidRPr="00732C71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A79" w:rsidRDefault="00B93A79">
      <w:r>
        <w:separator/>
      </w:r>
    </w:p>
  </w:endnote>
  <w:endnote w:type="continuationSeparator" w:id="0">
    <w:p w:rsidR="00B93A79" w:rsidRDefault="00B9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898174"/>
      <w:docPartObj>
        <w:docPartGallery w:val="Page Numbers (Bottom of Page)"/>
        <w:docPartUnique/>
      </w:docPartObj>
    </w:sdtPr>
    <w:sdtContent>
      <w:p w:rsidR="0092791E" w:rsidRDefault="009279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2791E" w:rsidRDefault="00927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A79" w:rsidRDefault="00B93A79">
      <w:r>
        <w:rPr>
          <w:color w:val="000000"/>
        </w:rPr>
        <w:separator/>
      </w:r>
    </w:p>
  </w:footnote>
  <w:footnote w:type="continuationSeparator" w:id="0">
    <w:p w:rsidR="00B93A79" w:rsidRDefault="00B9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7A7"/>
    <w:multiLevelType w:val="hybridMultilevel"/>
    <w:tmpl w:val="DE04C3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D54C6E"/>
    <w:multiLevelType w:val="hybridMultilevel"/>
    <w:tmpl w:val="B89A9950"/>
    <w:lvl w:ilvl="0" w:tplc="04150019">
      <w:start w:val="1"/>
      <w:numFmt w:val="lowerLetter"/>
      <w:lvlText w:val="%1."/>
      <w:lvlJc w:val="left"/>
      <w:pPr>
        <w:ind w:left="13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</w:lvl>
    <w:lvl w:ilvl="2" w:tplc="0415001B">
      <w:start w:val="1"/>
      <w:numFmt w:val="lowerRoman"/>
      <w:lvlText w:val="%3."/>
      <w:lvlJc w:val="right"/>
      <w:pPr>
        <w:ind w:left="2791" w:hanging="180"/>
      </w:pPr>
    </w:lvl>
    <w:lvl w:ilvl="3" w:tplc="0415000F">
      <w:start w:val="1"/>
      <w:numFmt w:val="decimal"/>
      <w:lvlText w:val="%4."/>
      <w:lvlJc w:val="left"/>
      <w:pPr>
        <w:ind w:left="3511" w:hanging="360"/>
      </w:pPr>
    </w:lvl>
    <w:lvl w:ilvl="4" w:tplc="04150019">
      <w:start w:val="1"/>
      <w:numFmt w:val="lowerLetter"/>
      <w:lvlText w:val="%5."/>
      <w:lvlJc w:val="left"/>
      <w:pPr>
        <w:ind w:left="4231" w:hanging="360"/>
      </w:pPr>
    </w:lvl>
    <w:lvl w:ilvl="5" w:tplc="0415001B">
      <w:start w:val="1"/>
      <w:numFmt w:val="lowerRoman"/>
      <w:lvlText w:val="%6."/>
      <w:lvlJc w:val="right"/>
      <w:pPr>
        <w:ind w:left="4951" w:hanging="180"/>
      </w:pPr>
    </w:lvl>
    <w:lvl w:ilvl="6" w:tplc="0415000F">
      <w:start w:val="1"/>
      <w:numFmt w:val="decimal"/>
      <w:lvlText w:val="%7."/>
      <w:lvlJc w:val="left"/>
      <w:pPr>
        <w:ind w:left="5671" w:hanging="360"/>
      </w:pPr>
    </w:lvl>
    <w:lvl w:ilvl="7" w:tplc="04150019">
      <w:start w:val="1"/>
      <w:numFmt w:val="lowerLetter"/>
      <w:lvlText w:val="%8."/>
      <w:lvlJc w:val="left"/>
      <w:pPr>
        <w:ind w:left="6391" w:hanging="360"/>
      </w:pPr>
    </w:lvl>
    <w:lvl w:ilvl="8" w:tplc="0415001B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04D87953"/>
    <w:multiLevelType w:val="hybridMultilevel"/>
    <w:tmpl w:val="C5ACEA4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A9452A"/>
    <w:multiLevelType w:val="hybridMultilevel"/>
    <w:tmpl w:val="56C2DF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50C1C"/>
    <w:multiLevelType w:val="hybridMultilevel"/>
    <w:tmpl w:val="4EC8CD34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BB6BB4"/>
    <w:multiLevelType w:val="hybridMultilevel"/>
    <w:tmpl w:val="36EA3738"/>
    <w:lvl w:ilvl="0" w:tplc="AD6C8A1A">
      <w:start w:val="1"/>
      <w:numFmt w:val="lowerLetter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1DA"/>
    <w:multiLevelType w:val="hybridMultilevel"/>
    <w:tmpl w:val="00BC8052"/>
    <w:lvl w:ilvl="0" w:tplc="438E106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A338C"/>
    <w:multiLevelType w:val="hybridMultilevel"/>
    <w:tmpl w:val="57EAF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8210F"/>
    <w:multiLevelType w:val="hybridMultilevel"/>
    <w:tmpl w:val="B3EC168A"/>
    <w:lvl w:ilvl="0" w:tplc="07C0B59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815B55"/>
    <w:multiLevelType w:val="hybridMultilevel"/>
    <w:tmpl w:val="05887D6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9D78DF"/>
    <w:multiLevelType w:val="hybridMultilevel"/>
    <w:tmpl w:val="0E424D24"/>
    <w:lvl w:ilvl="0" w:tplc="C966FDF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6590"/>
    <w:multiLevelType w:val="hybridMultilevel"/>
    <w:tmpl w:val="16EA8F1A"/>
    <w:lvl w:ilvl="0" w:tplc="50006B98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C4B0D"/>
    <w:multiLevelType w:val="hybridMultilevel"/>
    <w:tmpl w:val="E4F4F6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8053905"/>
    <w:multiLevelType w:val="hybridMultilevel"/>
    <w:tmpl w:val="39CC911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7B1AC8"/>
    <w:multiLevelType w:val="hybridMultilevel"/>
    <w:tmpl w:val="58ECC7B6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A835990"/>
    <w:multiLevelType w:val="hybridMultilevel"/>
    <w:tmpl w:val="508EDD7E"/>
    <w:lvl w:ilvl="0" w:tplc="B354441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85117B"/>
    <w:multiLevelType w:val="hybridMultilevel"/>
    <w:tmpl w:val="70E8DB94"/>
    <w:lvl w:ilvl="0" w:tplc="14846A7C">
      <w:start w:val="1"/>
      <w:numFmt w:val="lowerLetter"/>
      <w:lvlText w:val="%1)"/>
      <w:lvlJc w:val="left"/>
      <w:pPr>
        <w:ind w:left="1800" w:hanging="360"/>
      </w:pPr>
      <w:rPr>
        <w:rFonts w:ascii="Bookman Old Style" w:eastAsia="SimSun" w:hAnsi="Bookman Old Style" w:cs="Times New Roman"/>
      </w:rPr>
    </w:lvl>
    <w:lvl w:ilvl="1" w:tplc="8132F66A">
      <w:start w:val="1"/>
      <w:numFmt w:val="lowerLetter"/>
      <w:lvlText w:val="%2."/>
      <w:lvlJc w:val="left"/>
      <w:pPr>
        <w:ind w:left="2520" w:hanging="360"/>
      </w:pPr>
      <w:rPr>
        <w:rFonts w:ascii="Bookman Old Style" w:eastAsia="SimSun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F331D5D"/>
    <w:multiLevelType w:val="hybridMultilevel"/>
    <w:tmpl w:val="2292A29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6405F2"/>
    <w:multiLevelType w:val="hybridMultilevel"/>
    <w:tmpl w:val="D6E464DE"/>
    <w:lvl w:ilvl="0" w:tplc="06B22D2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FE6D6D"/>
    <w:multiLevelType w:val="hybridMultilevel"/>
    <w:tmpl w:val="8CA4DAE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5AB58C4"/>
    <w:multiLevelType w:val="hybridMultilevel"/>
    <w:tmpl w:val="29C48A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553B9"/>
    <w:multiLevelType w:val="hybridMultilevel"/>
    <w:tmpl w:val="6BECB010"/>
    <w:lvl w:ilvl="0" w:tplc="041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103F0E"/>
    <w:multiLevelType w:val="hybridMultilevel"/>
    <w:tmpl w:val="ACEE9A4C"/>
    <w:lvl w:ilvl="0" w:tplc="6FA23B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B4F2271"/>
    <w:multiLevelType w:val="hybridMultilevel"/>
    <w:tmpl w:val="A9DA8D80"/>
    <w:lvl w:ilvl="0" w:tplc="0B58ABD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B85EE5"/>
    <w:multiLevelType w:val="hybridMultilevel"/>
    <w:tmpl w:val="DDBAA5A0"/>
    <w:lvl w:ilvl="0" w:tplc="8B4444CC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FF7ADA"/>
    <w:multiLevelType w:val="hybridMultilevel"/>
    <w:tmpl w:val="83E0C09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D391097"/>
    <w:multiLevelType w:val="hybridMultilevel"/>
    <w:tmpl w:val="466C217E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52205BF"/>
    <w:multiLevelType w:val="hybridMultilevel"/>
    <w:tmpl w:val="3484141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7B07B9"/>
    <w:multiLevelType w:val="hybridMultilevel"/>
    <w:tmpl w:val="120E055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92A4651"/>
    <w:multiLevelType w:val="hybridMultilevel"/>
    <w:tmpl w:val="8806AE16"/>
    <w:lvl w:ilvl="0" w:tplc="0DDCFAC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C962A5"/>
    <w:multiLevelType w:val="hybridMultilevel"/>
    <w:tmpl w:val="3288E2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61C0F"/>
    <w:multiLevelType w:val="hybridMultilevel"/>
    <w:tmpl w:val="2BE8BF8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7E01F69"/>
    <w:multiLevelType w:val="hybridMultilevel"/>
    <w:tmpl w:val="AB7C5A08"/>
    <w:lvl w:ilvl="0" w:tplc="04150019">
      <w:start w:val="1"/>
      <w:numFmt w:val="lowerLetter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3" w15:restartNumberingAfterBreak="0">
    <w:nsid w:val="484715E4"/>
    <w:multiLevelType w:val="hybridMultilevel"/>
    <w:tmpl w:val="4BDC9874"/>
    <w:lvl w:ilvl="0" w:tplc="E34C9C06">
      <w:start w:val="1"/>
      <w:numFmt w:val="decimal"/>
      <w:lvlText w:val="%1."/>
      <w:lvlJc w:val="left"/>
      <w:pPr>
        <w:ind w:left="502" w:hanging="360"/>
      </w:pPr>
      <w:rPr>
        <w:rFonts w:ascii="Bookman Old Style" w:eastAsia="SimSu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FD4FD4"/>
    <w:multiLevelType w:val="hybridMultilevel"/>
    <w:tmpl w:val="FD8A2A3C"/>
    <w:lvl w:ilvl="0" w:tplc="9E6E579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20163F"/>
    <w:multiLevelType w:val="hybridMultilevel"/>
    <w:tmpl w:val="B2A624DE"/>
    <w:lvl w:ilvl="0" w:tplc="B03EC9A8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C3FF1"/>
    <w:multiLevelType w:val="hybridMultilevel"/>
    <w:tmpl w:val="C30C5F10"/>
    <w:lvl w:ilvl="0" w:tplc="5C8E2B4C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C157D"/>
    <w:multiLevelType w:val="hybridMultilevel"/>
    <w:tmpl w:val="F4DA1A6A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1296359"/>
    <w:multiLevelType w:val="hybridMultilevel"/>
    <w:tmpl w:val="47D87C2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55B4B9D"/>
    <w:multiLevelType w:val="hybridMultilevel"/>
    <w:tmpl w:val="35D4629C"/>
    <w:lvl w:ilvl="0" w:tplc="9558DD1A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7643"/>
    <w:multiLevelType w:val="multilevel"/>
    <w:tmpl w:val="910E69B4"/>
    <w:styleLink w:val="RTF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8464ABB"/>
    <w:multiLevelType w:val="hybridMultilevel"/>
    <w:tmpl w:val="34C27F3A"/>
    <w:lvl w:ilvl="0" w:tplc="4030E83A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D64435"/>
    <w:multiLevelType w:val="hybridMultilevel"/>
    <w:tmpl w:val="BCD26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A1C25F8"/>
    <w:multiLevelType w:val="hybridMultilevel"/>
    <w:tmpl w:val="8C9EF81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A8325D6"/>
    <w:multiLevelType w:val="multilevel"/>
    <w:tmpl w:val="56EE3FDA"/>
    <w:styleLink w:val="RTFNum3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5C0C7C64"/>
    <w:multiLevelType w:val="hybridMultilevel"/>
    <w:tmpl w:val="A44098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3626B63"/>
    <w:multiLevelType w:val="hybridMultilevel"/>
    <w:tmpl w:val="5002E0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4013A47"/>
    <w:multiLevelType w:val="hybridMultilevel"/>
    <w:tmpl w:val="311E9D82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6A9C2CE0"/>
    <w:multiLevelType w:val="hybridMultilevel"/>
    <w:tmpl w:val="75F6ED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B76629E"/>
    <w:multiLevelType w:val="hybridMultilevel"/>
    <w:tmpl w:val="F7AC199E"/>
    <w:lvl w:ilvl="0" w:tplc="14846A7C">
      <w:start w:val="1"/>
      <w:numFmt w:val="lowerLetter"/>
      <w:lvlText w:val="%1)"/>
      <w:lvlJc w:val="left"/>
      <w:pPr>
        <w:ind w:left="1069" w:hanging="360"/>
      </w:pPr>
      <w:rPr>
        <w:rFonts w:ascii="Bookman Old Style" w:eastAsia="SimSun" w:hAnsi="Bookman Old Style" w:cs="Times New Roman"/>
      </w:rPr>
    </w:lvl>
    <w:lvl w:ilvl="1" w:tplc="14846A7C">
      <w:start w:val="1"/>
      <w:numFmt w:val="lowerLetter"/>
      <w:lvlText w:val="%2)"/>
      <w:lvlJc w:val="left"/>
      <w:pPr>
        <w:ind w:left="1789" w:hanging="360"/>
      </w:pPr>
      <w:rPr>
        <w:rFonts w:ascii="Bookman Old Style" w:eastAsia="SimSun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D952DC3"/>
    <w:multiLevelType w:val="hybridMultilevel"/>
    <w:tmpl w:val="C9682BAC"/>
    <w:lvl w:ilvl="0" w:tplc="EFB249C2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EF03EC3"/>
    <w:multiLevelType w:val="hybridMultilevel"/>
    <w:tmpl w:val="F604B814"/>
    <w:lvl w:ilvl="0" w:tplc="04150019">
      <w:start w:val="1"/>
      <w:numFmt w:val="lowerLetter"/>
      <w:lvlText w:val="%1."/>
      <w:lvlJc w:val="left"/>
      <w:pPr>
        <w:ind w:left="943" w:hanging="375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2F293E"/>
    <w:multiLevelType w:val="hybridMultilevel"/>
    <w:tmpl w:val="C9684C28"/>
    <w:lvl w:ilvl="0" w:tplc="2E62BA4A">
      <w:start w:val="1"/>
      <w:numFmt w:val="lowerLetter"/>
      <w:lvlText w:val="%1."/>
      <w:lvlJc w:val="left"/>
      <w:pPr>
        <w:ind w:left="1069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F921276"/>
    <w:multiLevelType w:val="hybridMultilevel"/>
    <w:tmpl w:val="7BF61A3E"/>
    <w:lvl w:ilvl="0" w:tplc="3BF6A196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FA605DE"/>
    <w:multiLevelType w:val="hybridMultilevel"/>
    <w:tmpl w:val="8A66005E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76032EA4"/>
    <w:multiLevelType w:val="hybridMultilevel"/>
    <w:tmpl w:val="1494FA4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6573FD7"/>
    <w:multiLevelType w:val="hybridMultilevel"/>
    <w:tmpl w:val="A094BC9A"/>
    <w:lvl w:ilvl="0" w:tplc="17D230F0">
      <w:start w:val="1"/>
      <w:numFmt w:val="lowerLetter"/>
      <w:lvlText w:val="%1."/>
      <w:lvlJc w:val="left"/>
      <w:pPr>
        <w:ind w:left="108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6904A53"/>
    <w:multiLevelType w:val="hybridMultilevel"/>
    <w:tmpl w:val="5098532A"/>
    <w:lvl w:ilvl="0" w:tplc="EAEC0FFE">
      <w:start w:val="1"/>
      <w:numFmt w:val="lowerLetter"/>
      <w:lvlText w:val="%1."/>
      <w:lvlJc w:val="left"/>
      <w:pPr>
        <w:ind w:left="720" w:hanging="360"/>
      </w:pPr>
      <w:rPr>
        <w:rFonts w:ascii="Bookman Old Style" w:eastAsia="SimSun" w:hAnsi="Bookman Old Style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8C5719"/>
    <w:multiLevelType w:val="hybridMultilevel"/>
    <w:tmpl w:val="51C6B00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9337289"/>
    <w:multiLevelType w:val="hybridMultilevel"/>
    <w:tmpl w:val="230AA49C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F7877F1"/>
    <w:multiLevelType w:val="hybridMultilevel"/>
    <w:tmpl w:val="44B2BA3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0"/>
  </w:num>
  <w:num w:numId="2">
    <w:abstractNumId w:val="44"/>
  </w:num>
  <w:num w:numId="3">
    <w:abstractNumId w:val="7"/>
  </w:num>
  <w:num w:numId="4">
    <w:abstractNumId w:val="35"/>
  </w:num>
  <w:num w:numId="5">
    <w:abstractNumId w:val="52"/>
  </w:num>
  <w:num w:numId="6">
    <w:abstractNumId w:val="57"/>
  </w:num>
  <w:num w:numId="7">
    <w:abstractNumId w:val="18"/>
  </w:num>
  <w:num w:numId="8">
    <w:abstractNumId w:val="34"/>
  </w:num>
  <w:num w:numId="9">
    <w:abstractNumId w:val="36"/>
  </w:num>
  <w:num w:numId="10">
    <w:abstractNumId w:val="29"/>
  </w:num>
  <w:num w:numId="11">
    <w:abstractNumId w:val="39"/>
  </w:num>
  <w:num w:numId="12">
    <w:abstractNumId w:val="50"/>
  </w:num>
  <w:num w:numId="13">
    <w:abstractNumId w:val="10"/>
  </w:num>
  <w:num w:numId="14">
    <w:abstractNumId w:val="6"/>
  </w:num>
  <w:num w:numId="15">
    <w:abstractNumId w:val="15"/>
  </w:num>
  <w:num w:numId="16">
    <w:abstractNumId w:val="8"/>
  </w:num>
  <w:num w:numId="17">
    <w:abstractNumId w:val="41"/>
  </w:num>
  <w:num w:numId="18">
    <w:abstractNumId w:val="53"/>
  </w:num>
  <w:num w:numId="19">
    <w:abstractNumId w:val="23"/>
  </w:num>
  <w:num w:numId="20">
    <w:abstractNumId w:val="56"/>
  </w:num>
  <w:num w:numId="21">
    <w:abstractNumId w:val="24"/>
  </w:num>
  <w:num w:numId="22">
    <w:abstractNumId w:val="33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</w:num>
  <w:num w:numId="57">
    <w:abstractNumId w:val="33"/>
  </w:num>
  <w:num w:numId="58">
    <w:abstractNumId w:val="5"/>
  </w:num>
  <w:num w:numId="59">
    <w:abstractNumId w:val="0"/>
  </w:num>
  <w:num w:numId="60">
    <w:abstractNumId w:val="22"/>
  </w:num>
  <w:num w:numId="61">
    <w:abstractNumId w:val="11"/>
  </w:num>
  <w:num w:numId="62">
    <w:abstractNumId w:val="16"/>
  </w:num>
  <w:num w:numId="63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578F"/>
    <w:rsid w:val="0006591A"/>
    <w:rsid w:val="00132A18"/>
    <w:rsid w:val="00163C1A"/>
    <w:rsid w:val="001A01B7"/>
    <w:rsid w:val="001F25DD"/>
    <w:rsid w:val="00211EC6"/>
    <w:rsid w:val="00262650"/>
    <w:rsid w:val="00266EF5"/>
    <w:rsid w:val="00285034"/>
    <w:rsid w:val="002921CE"/>
    <w:rsid w:val="002C7C1D"/>
    <w:rsid w:val="002E5036"/>
    <w:rsid w:val="00346BA2"/>
    <w:rsid w:val="00371075"/>
    <w:rsid w:val="00382A5A"/>
    <w:rsid w:val="003A2960"/>
    <w:rsid w:val="003B7B12"/>
    <w:rsid w:val="003C1357"/>
    <w:rsid w:val="004115B4"/>
    <w:rsid w:val="004274D6"/>
    <w:rsid w:val="004926C5"/>
    <w:rsid w:val="0049615E"/>
    <w:rsid w:val="004A1CFD"/>
    <w:rsid w:val="004A6798"/>
    <w:rsid w:val="004D254F"/>
    <w:rsid w:val="004D57AF"/>
    <w:rsid w:val="005537F7"/>
    <w:rsid w:val="005619AC"/>
    <w:rsid w:val="0057316A"/>
    <w:rsid w:val="005B043D"/>
    <w:rsid w:val="00627061"/>
    <w:rsid w:val="006331F5"/>
    <w:rsid w:val="00654833"/>
    <w:rsid w:val="007037AA"/>
    <w:rsid w:val="00732C71"/>
    <w:rsid w:val="007C21B5"/>
    <w:rsid w:val="007C4E55"/>
    <w:rsid w:val="007E4468"/>
    <w:rsid w:val="007F12EB"/>
    <w:rsid w:val="00845793"/>
    <w:rsid w:val="00896406"/>
    <w:rsid w:val="008B6461"/>
    <w:rsid w:val="0092791E"/>
    <w:rsid w:val="0095236B"/>
    <w:rsid w:val="00990028"/>
    <w:rsid w:val="00992504"/>
    <w:rsid w:val="00A032A2"/>
    <w:rsid w:val="00A1168A"/>
    <w:rsid w:val="00A30976"/>
    <w:rsid w:val="00A3308F"/>
    <w:rsid w:val="00A743B6"/>
    <w:rsid w:val="00AD59D2"/>
    <w:rsid w:val="00B15394"/>
    <w:rsid w:val="00B46E03"/>
    <w:rsid w:val="00B618E4"/>
    <w:rsid w:val="00B6578F"/>
    <w:rsid w:val="00B93A79"/>
    <w:rsid w:val="00B9561B"/>
    <w:rsid w:val="00BA11CE"/>
    <w:rsid w:val="00C31379"/>
    <w:rsid w:val="00C408BD"/>
    <w:rsid w:val="00C715C2"/>
    <w:rsid w:val="00C75B15"/>
    <w:rsid w:val="00C952D9"/>
    <w:rsid w:val="00C96AD4"/>
    <w:rsid w:val="00CA7DFD"/>
    <w:rsid w:val="00D859D0"/>
    <w:rsid w:val="00D92CE6"/>
    <w:rsid w:val="00D9357C"/>
    <w:rsid w:val="00DF15CE"/>
    <w:rsid w:val="00DF5D87"/>
    <w:rsid w:val="00E019F5"/>
    <w:rsid w:val="00E115FF"/>
    <w:rsid w:val="00E31D4D"/>
    <w:rsid w:val="00EA33B7"/>
    <w:rsid w:val="00EB62CF"/>
    <w:rsid w:val="00EC0FCE"/>
    <w:rsid w:val="00ED4518"/>
    <w:rsid w:val="00EE14DE"/>
    <w:rsid w:val="00EF757A"/>
    <w:rsid w:val="00F548B5"/>
    <w:rsid w:val="00F606F5"/>
    <w:rsid w:val="00F8259B"/>
    <w:rsid w:val="00FC6505"/>
    <w:rsid w:val="00FD3070"/>
    <w:rsid w:val="00FD576C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4C6A"/>
  <w15:docId w15:val="{477F6FD1-62E8-4A1C-9894-D542B71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Standard"/>
    <w:next w:val="Standard"/>
    <w:pPr>
      <w:keepNext/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odstawowy2">
    <w:name w:val="Body Text 2"/>
    <w:basedOn w:val="Standard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Standard"/>
    <w:pPr>
      <w:ind w:firstLine="708"/>
      <w:jc w:val="both"/>
    </w:pPr>
    <w:rPr>
      <w:rFonts w:ascii="Arial" w:hAnsi="Arial" w:cs="Arial"/>
    </w:rPr>
  </w:style>
  <w:style w:type="paragraph" w:styleId="Tekstpodstawowy3">
    <w:name w:val="Body Text 3"/>
    <w:basedOn w:val="Standard"/>
    <w:pPr>
      <w:tabs>
        <w:tab w:val="left" w:pos="720"/>
      </w:tabs>
      <w:jc w:val="both"/>
    </w:pPr>
    <w:rPr>
      <w:sz w:val="26"/>
      <w:szCs w:val="26"/>
    </w:rPr>
  </w:style>
  <w:style w:type="character" w:customStyle="1" w:styleId="RTFNum81">
    <w:name w:val="RTF_Num 8 1"/>
    <w:rPr>
      <w:rFonts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anon-block">
    <w:name w:val="anon-block"/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8">
    <w:name w:val="RTF_Num 8"/>
    <w:basedOn w:val="Bezlisty"/>
    <w:pPr>
      <w:numPr>
        <w:numId w:val="1"/>
      </w:numPr>
    </w:pPr>
  </w:style>
  <w:style w:type="numbering" w:customStyle="1" w:styleId="RTFNum3">
    <w:name w:val="RTF_Num 3"/>
    <w:basedOn w:val="Bezlisty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1D4D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1D4D"/>
    <w:rPr>
      <w:szCs w:val="21"/>
    </w:rPr>
  </w:style>
  <w:style w:type="paragraph" w:customStyle="1" w:styleId="text-justify">
    <w:name w:val="text-justify"/>
    <w:basedOn w:val="Normalny"/>
    <w:rsid w:val="00E31D4D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rsid w:val="00990028"/>
    <w:pPr>
      <w:widowControl/>
      <w:suppressAutoHyphens w:val="0"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279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2791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9279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2791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Pięda</dc:creator>
  <cp:lastModifiedBy>Polańska-Ziobro Anna</cp:lastModifiedBy>
  <cp:revision>44</cp:revision>
  <cp:lastPrinted>2023-04-14T09:10:00Z</cp:lastPrinted>
  <dcterms:created xsi:type="dcterms:W3CDTF">2009-04-16T11:32:00Z</dcterms:created>
  <dcterms:modified xsi:type="dcterms:W3CDTF">2023-06-14T08:19:00Z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